
<file path=[Content_Types].xml><?xml version="1.0" encoding="utf-8"?>
<Types xmlns="http://schemas.openxmlformats.org/package/2006/content-types">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customXml/itemProps4.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Override PartName="/word/header1.xml" ContentType="application/vnd.openxmlformats-officedocument.wordprocessingml.header+xml"/>
  <Default Extension="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808"/>
        <w:gridCol w:w="3697"/>
      </w:tblGrid>
      <w:tr w:rsidR="009B00D1" w:rsidRPr="00AF13E4">
        <w:trPr>
          <w:trHeight w:hRule="exact" w:val="897"/>
        </w:trPr>
        <w:tc>
          <w:tcPr>
            <w:tcW w:w="2808" w:type="dxa"/>
          </w:tcPr>
          <w:p w:rsidR="009B00D1" w:rsidRPr="00AF13E4" w:rsidRDefault="009B00D1" w:rsidP="009B00D1">
            <w:pPr>
              <w:rPr>
                <w:rFonts w:asciiTheme="minorHAnsi" w:hAnsiTheme="minorHAnsi" w:cs="Arial"/>
                <w:b/>
                <w:bCs/>
                <w:sz w:val="32"/>
                <w:szCs w:val="32"/>
              </w:rPr>
            </w:pPr>
            <w:r w:rsidRPr="00AF13E4">
              <w:rPr>
                <w:rFonts w:asciiTheme="minorHAnsi" w:hAnsiTheme="minorHAnsi" w:cs="Arial"/>
                <w:b/>
                <w:bCs/>
                <w:sz w:val="32"/>
                <w:szCs w:val="32"/>
              </w:rPr>
              <w:t>Course Name:</w:t>
            </w:r>
          </w:p>
        </w:tc>
        <w:tc>
          <w:tcPr>
            <w:tcW w:w="3697" w:type="dxa"/>
            <w:shd w:val="clear" w:color="auto" w:fill="FFFFFF" w:themeFill="background1"/>
          </w:tcPr>
          <w:p w:rsidR="009B00D1" w:rsidRPr="00AF13E4" w:rsidRDefault="009B00D1" w:rsidP="009B00D1">
            <w:pPr>
              <w:shd w:val="clear" w:color="auto" w:fill="FFFFFF" w:themeFill="background1"/>
              <w:rPr>
                <w:rFonts w:asciiTheme="minorHAnsi" w:hAnsiTheme="minorHAnsi" w:cs="Arial"/>
                <w:bCs/>
                <w:sz w:val="32"/>
                <w:szCs w:val="32"/>
              </w:rPr>
            </w:pPr>
            <w:r>
              <w:rPr>
                <w:rFonts w:asciiTheme="minorHAnsi" w:hAnsiTheme="minorHAnsi" w:cs="Arial"/>
                <w:bCs/>
                <w:sz w:val="32"/>
                <w:szCs w:val="32"/>
              </w:rPr>
              <w:t>Mental Health / Psychiatric Nursing</w:t>
            </w:r>
            <w:r w:rsidR="00885C08" w:rsidRPr="00AF13E4">
              <w:rPr>
                <w:rFonts w:asciiTheme="minorHAnsi" w:hAnsiTheme="minorHAnsi" w:cs="Arial"/>
                <w:bCs/>
                <w:sz w:val="32"/>
                <w:szCs w:val="32"/>
              </w:rPr>
              <w:fldChar w:fldCharType="begin"/>
            </w:r>
            <w:r w:rsidRPr="00AF13E4">
              <w:rPr>
                <w:rFonts w:asciiTheme="minorHAnsi" w:hAnsiTheme="minorHAnsi" w:cs="Arial"/>
                <w:bCs/>
                <w:sz w:val="32"/>
                <w:szCs w:val="32"/>
              </w:rPr>
              <w:instrText xml:space="preserve"> COMMENTS  </w:instrText>
            </w:r>
            <w:r w:rsidR="00885C08" w:rsidRPr="00AF13E4">
              <w:rPr>
                <w:rFonts w:asciiTheme="minorHAnsi" w:hAnsiTheme="minorHAnsi" w:cs="Arial"/>
                <w:bCs/>
                <w:sz w:val="32"/>
                <w:szCs w:val="32"/>
              </w:rPr>
              <w:fldChar w:fldCharType="end"/>
            </w:r>
          </w:p>
        </w:tc>
      </w:tr>
      <w:tr w:rsidR="009B00D1" w:rsidRPr="00AF13E4">
        <w:trPr>
          <w:trHeight w:hRule="exact" w:val="360"/>
        </w:trPr>
        <w:tc>
          <w:tcPr>
            <w:tcW w:w="2808" w:type="dxa"/>
          </w:tcPr>
          <w:p w:rsidR="009B00D1" w:rsidRPr="00AF13E4" w:rsidRDefault="009B00D1" w:rsidP="009B00D1">
            <w:pPr>
              <w:rPr>
                <w:rFonts w:asciiTheme="minorHAnsi" w:hAnsiTheme="minorHAnsi" w:cs="Arial"/>
                <w:b/>
                <w:bCs/>
                <w:sz w:val="32"/>
                <w:szCs w:val="32"/>
              </w:rPr>
            </w:pPr>
            <w:r w:rsidRPr="00AF13E4">
              <w:rPr>
                <w:rFonts w:asciiTheme="minorHAnsi" w:hAnsiTheme="minorHAnsi" w:cs="Arial"/>
                <w:b/>
                <w:bCs/>
                <w:sz w:val="32"/>
                <w:szCs w:val="32"/>
              </w:rPr>
              <w:t>Course Number:</w:t>
            </w:r>
          </w:p>
        </w:tc>
        <w:tc>
          <w:tcPr>
            <w:tcW w:w="3697" w:type="dxa"/>
          </w:tcPr>
          <w:p w:rsidR="009B00D1" w:rsidRPr="00AF13E4" w:rsidRDefault="009B00D1" w:rsidP="009B00D1">
            <w:pPr>
              <w:rPr>
                <w:rFonts w:asciiTheme="minorHAnsi" w:hAnsiTheme="minorHAnsi" w:cs="Arial"/>
                <w:bCs/>
                <w:sz w:val="32"/>
                <w:szCs w:val="32"/>
              </w:rPr>
            </w:pPr>
            <w:r>
              <w:rPr>
                <w:rFonts w:asciiTheme="minorHAnsi" w:hAnsiTheme="minorHAnsi" w:cs="Arial"/>
                <w:bCs/>
                <w:sz w:val="32"/>
                <w:szCs w:val="32"/>
              </w:rPr>
              <w:t>NURS 214L</w:t>
            </w:r>
          </w:p>
        </w:tc>
      </w:tr>
      <w:tr w:rsidR="009B00D1" w:rsidRPr="00AF13E4">
        <w:trPr>
          <w:trHeight w:hRule="exact" w:val="360"/>
        </w:trPr>
        <w:tc>
          <w:tcPr>
            <w:tcW w:w="2808" w:type="dxa"/>
          </w:tcPr>
          <w:p w:rsidR="009B00D1" w:rsidRPr="00AF13E4" w:rsidRDefault="009B00D1" w:rsidP="009B00D1">
            <w:pPr>
              <w:rPr>
                <w:rFonts w:asciiTheme="minorHAnsi" w:hAnsiTheme="minorHAnsi" w:cs="Arial"/>
                <w:b/>
                <w:bCs/>
                <w:sz w:val="32"/>
                <w:szCs w:val="32"/>
              </w:rPr>
            </w:pPr>
            <w:r w:rsidRPr="00AF13E4">
              <w:rPr>
                <w:rFonts w:asciiTheme="minorHAnsi" w:hAnsiTheme="minorHAnsi" w:cs="Arial"/>
                <w:b/>
                <w:bCs/>
                <w:sz w:val="32"/>
                <w:szCs w:val="32"/>
              </w:rPr>
              <w:t>Campus:</w:t>
            </w:r>
          </w:p>
        </w:tc>
        <w:tc>
          <w:tcPr>
            <w:tcW w:w="3697" w:type="dxa"/>
          </w:tcPr>
          <w:p w:rsidR="009B00D1" w:rsidRPr="00AF13E4" w:rsidRDefault="00885C08" w:rsidP="008B102F">
            <w:pPr>
              <w:rPr>
                <w:rFonts w:asciiTheme="minorHAnsi" w:hAnsiTheme="minorHAnsi" w:cs="Arial"/>
                <w:bCs/>
              </w:rPr>
            </w:pPr>
            <w:r w:rsidRPr="00AF13E4">
              <w:rPr>
                <w:rFonts w:asciiTheme="minorHAnsi" w:hAnsiTheme="minorHAnsi" w:cs="Arial"/>
                <w:bCs/>
                <w:sz w:val="32"/>
                <w:szCs w:val="32"/>
              </w:rPr>
              <w:fldChar w:fldCharType="begin">
                <w:ffData>
                  <w:name w:val=""/>
                  <w:enabled/>
                  <w:calcOnExit w:val="0"/>
                  <w:textInput>
                    <w:default w:val="Limit 40 Characters"/>
                    <w:maxLength w:val="40"/>
                  </w:textInput>
                </w:ffData>
              </w:fldChar>
            </w:r>
            <w:r w:rsidR="009B00D1" w:rsidRPr="00AF13E4">
              <w:rPr>
                <w:rFonts w:asciiTheme="minorHAnsi" w:hAnsiTheme="minorHAnsi" w:cs="Arial"/>
                <w:bCs/>
                <w:sz w:val="32"/>
                <w:szCs w:val="32"/>
              </w:rPr>
              <w:instrText xml:space="preserve"> FORMTEXT </w:instrText>
            </w:r>
            <w:r w:rsidR="009720A8" w:rsidRPr="00885C08">
              <w:rPr>
                <w:rFonts w:asciiTheme="minorHAnsi" w:hAnsiTheme="minorHAnsi" w:cs="Arial"/>
                <w:bCs/>
                <w:sz w:val="32"/>
                <w:szCs w:val="32"/>
              </w:rPr>
            </w:r>
            <w:r w:rsidRPr="00AF13E4">
              <w:rPr>
                <w:rFonts w:asciiTheme="minorHAnsi" w:hAnsiTheme="minorHAnsi" w:cs="Arial"/>
                <w:bCs/>
                <w:sz w:val="32"/>
                <w:szCs w:val="32"/>
              </w:rPr>
              <w:fldChar w:fldCharType="separate"/>
            </w:r>
            <w:r w:rsidR="008B102F">
              <w:rPr>
                <w:rFonts w:asciiTheme="minorHAnsi" w:hAnsiTheme="minorHAnsi" w:cs="Arial"/>
                <w:bCs/>
                <w:sz w:val="32"/>
                <w:szCs w:val="32"/>
              </w:rPr>
              <w:t>Los Angeles</w:t>
            </w:r>
            <w:r w:rsidRPr="00AF13E4">
              <w:rPr>
                <w:rFonts w:asciiTheme="minorHAnsi" w:hAnsiTheme="minorHAnsi" w:cs="Arial"/>
                <w:bCs/>
                <w:sz w:val="32"/>
                <w:szCs w:val="32"/>
              </w:rPr>
              <w:fldChar w:fldCharType="end"/>
            </w:r>
          </w:p>
        </w:tc>
      </w:tr>
    </w:tbl>
    <w:p w:rsidR="000843BC" w:rsidRPr="00AF13E4" w:rsidRDefault="00D12ED5">
      <w:pPr>
        <w:rPr>
          <w:rFonts w:asciiTheme="minorHAnsi" w:hAnsiTheme="minorHAnsi"/>
        </w:rPr>
      </w:pPr>
      <w:r w:rsidRPr="00AF13E4">
        <w:rPr>
          <w:rFonts w:asciiTheme="minorHAnsi" w:hAnsiTheme="minorHAnsi"/>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-102870</wp:posOffset>
            </wp:positionV>
            <wp:extent cx="2162175" cy="504825"/>
            <wp:effectExtent l="19050" t="0" r="9525" b="0"/>
            <wp:wrapThrough wrapText="bothSides">
              <wp:wrapPolygon edited="0">
                <wp:start x="-190" y="0"/>
                <wp:lineTo x="-190" y="21192"/>
                <wp:lineTo x="21695" y="21192"/>
                <wp:lineTo x="21695" y="0"/>
                <wp:lineTo x="-190" y="0"/>
              </wp:wrapPolygon>
            </wp:wrapThrough>
            <wp:docPr id="2" name="Picture 1" descr="WCU_WORDMARK_4C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_WORDMARK_4C_HERO"/>
                    <pic:cNvPicPr>
                      <a:picLocks noChangeAspect="1" noChangeArrowheads="1"/>
                    </pic:cNvPicPr>
                  </pic:nvPicPr>
                  <pic:blipFill>
                    <a:blip r:embed="rId11" cstate="print"/>
                    <a:srcRect/>
                    <a:stretch>
                      <a:fillRect/>
                    </a:stretch>
                  </pic:blipFill>
                  <pic:spPr bwMode="auto">
                    <a:xfrm>
                      <a:off x="0" y="0"/>
                      <a:ext cx="2162175" cy="504825"/>
                    </a:xfrm>
                    <a:prstGeom prst="rect">
                      <a:avLst/>
                    </a:prstGeom>
                    <a:noFill/>
                    <a:ln w="9525">
                      <a:noFill/>
                      <a:miter lim="800000"/>
                      <a:headEnd/>
                      <a:tailEnd/>
                    </a:ln>
                  </pic:spPr>
                </pic:pic>
              </a:graphicData>
            </a:graphic>
          </wp:anchor>
        </w:drawing>
      </w:r>
    </w:p>
    <w:p w:rsidR="009B00D1" w:rsidRDefault="009B00D1" w:rsidP="000843BC">
      <w:pPr>
        <w:rPr>
          <w:rFonts w:asciiTheme="minorHAnsi" w:hAnsiTheme="minorHAnsi"/>
        </w:rPr>
      </w:pPr>
    </w:p>
    <w:p w:rsidR="009B00D1" w:rsidRDefault="009B00D1" w:rsidP="000843BC">
      <w:pPr>
        <w:rPr>
          <w:rFonts w:asciiTheme="minorHAnsi" w:hAnsiTheme="minorHAnsi"/>
        </w:rPr>
      </w:pPr>
    </w:p>
    <w:p w:rsidR="00922D98" w:rsidRPr="00AF13E4" w:rsidRDefault="00885C08" w:rsidP="000843BC">
      <w:pPr>
        <w:rPr>
          <w:rFonts w:asciiTheme="minorHAnsi" w:hAnsiTheme="minorHAnsi" w:cs="Arial"/>
          <w:b/>
          <w:bCs/>
          <w:sz w:val="22"/>
          <w:szCs w:val="22"/>
        </w:rPr>
      </w:pPr>
      <w:r w:rsidRPr="00885C08">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2.25pt" o:hrpct="0" o:hralign="center" o:hr="t">
            <v:imagedata r:id="rId12" o:title="BD15155_"/>
          </v:shape>
        </w:pict>
      </w:r>
    </w:p>
    <w:p w:rsidR="00EB04DB" w:rsidRPr="00AF13E4" w:rsidRDefault="00EB04DB" w:rsidP="005B29EE">
      <w:pPr>
        <w:jc w:val="both"/>
        <w:rPr>
          <w:rFonts w:asciiTheme="minorHAnsi" w:hAnsiTheme="minorHAnsi" w:cs="Arial"/>
          <w:b/>
          <w:sz w:val="22"/>
          <w:szCs w:val="22"/>
          <w:u w:val="single"/>
        </w:rPr>
      </w:pPr>
      <w:r w:rsidRPr="00AF13E4">
        <w:rPr>
          <w:rFonts w:asciiTheme="minorHAnsi" w:hAnsiTheme="minorHAnsi" w:cs="Arial"/>
          <w:b/>
          <w:sz w:val="22"/>
          <w:szCs w:val="22"/>
          <w:u w:val="single"/>
        </w:rPr>
        <w:t>Section A:</w:t>
      </w:r>
    </w:p>
    <w:p w:rsidR="009D6E98" w:rsidRPr="00AF13E4" w:rsidRDefault="009D6E98" w:rsidP="005B29EE">
      <w:pPr>
        <w:jc w:val="both"/>
        <w:rPr>
          <w:rFonts w:asciiTheme="minorHAnsi" w:hAnsiTheme="minorHAnsi" w:cs="Arial"/>
          <w:b/>
          <w:sz w:val="22"/>
          <w:szCs w:val="22"/>
          <w:u w:val="single"/>
        </w:rPr>
      </w:pPr>
    </w:p>
    <w:tbl>
      <w:tblPr>
        <w:tblStyle w:val="TableGrid"/>
        <w:tblW w:w="0" w:type="auto"/>
        <w:tblLook w:val="04A0"/>
      </w:tblPr>
      <w:tblGrid>
        <w:gridCol w:w="2538"/>
        <w:gridCol w:w="7038"/>
      </w:tblGrid>
      <w:tr w:rsidR="000843BC" w:rsidRPr="00AF13E4">
        <w:tc>
          <w:tcPr>
            <w:tcW w:w="2538" w:type="dxa"/>
            <w:tcBorders>
              <w:bottom w:val="single" w:sz="4" w:space="0" w:color="auto"/>
            </w:tcBorders>
          </w:tcPr>
          <w:p w:rsidR="000843BC" w:rsidRPr="00AF13E4" w:rsidRDefault="000843BC" w:rsidP="000843BC">
            <w:pPr>
              <w:rPr>
                <w:rFonts w:asciiTheme="minorHAnsi" w:hAnsiTheme="minorHAnsi" w:cs="Arial"/>
                <w:b/>
                <w:sz w:val="22"/>
                <w:szCs w:val="22"/>
              </w:rPr>
            </w:pPr>
            <w:r w:rsidRPr="00AF13E4">
              <w:rPr>
                <w:rFonts w:asciiTheme="minorHAnsi" w:hAnsiTheme="minorHAnsi" w:cs="Arial"/>
                <w:b/>
                <w:sz w:val="22"/>
                <w:szCs w:val="22"/>
              </w:rPr>
              <w:t>Instructor’s Name</w:t>
            </w:r>
          </w:p>
        </w:tc>
        <w:tc>
          <w:tcPr>
            <w:tcW w:w="7038" w:type="dxa"/>
            <w:tcBorders>
              <w:bottom w:val="single" w:sz="4" w:space="0" w:color="auto"/>
            </w:tcBorders>
          </w:tcPr>
          <w:p w:rsidR="009720A8" w:rsidRPr="009720A8" w:rsidRDefault="00885C08" w:rsidP="009720A8">
            <w:pPr>
              <w:jc w:val="both"/>
              <w:rPr>
                <w:rFonts w:asciiTheme="minorHAnsi" w:hAnsiTheme="minorHAnsi" w:cs="Arial"/>
                <w:bCs/>
                <w:sz w:val="22"/>
                <w:szCs w:val="32"/>
              </w:rPr>
            </w:pPr>
            <w:r>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9720A8" w:rsidRPr="009720A8">
              <w:rPr>
                <w:rFonts w:asciiTheme="minorHAnsi" w:hAnsiTheme="minorHAnsi" w:cs="Arial"/>
                <w:bCs/>
                <w:sz w:val="22"/>
                <w:szCs w:val="32"/>
              </w:rPr>
              <w:t>Solomon Tan, MSN/Ed., RN-BC, PHN</w:t>
            </w:r>
          </w:p>
          <w:p w:rsidR="009720A8" w:rsidRPr="009720A8" w:rsidRDefault="009720A8" w:rsidP="009720A8">
            <w:pPr>
              <w:jc w:val="both"/>
              <w:rPr>
                <w:rFonts w:asciiTheme="minorHAnsi" w:hAnsiTheme="minorHAnsi" w:cs="Arial"/>
                <w:bCs/>
                <w:sz w:val="22"/>
                <w:szCs w:val="32"/>
              </w:rPr>
            </w:pPr>
            <w:r w:rsidRPr="009720A8">
              <w:rPr>
                <w:rFonts w:asciiTheme="minorHAnsi" w:hAnsiTheme="minorHAnsi" w:cs="Arial"/>
                <w:bCs/>
                <w:sz w:val="22"/>
                <w:szCs w:val="32"/>
              </w:rPr>
              <w:t>Sharlynn Bekkedahl, MN, RN</w:t>
            </w:r>
          </w:p>
          <w:p w:rsidR="009720A8" w:rsidRPr="009720A8" w:rsidRDefault="009720A8" w:rsidP="009720A8">
            <w:pPr>
              <w:jc w:val="both"/>
              <w:rPr>
                <w:rFonts w:asciiTheme="minorHAnsi" w:hAnsiTheme="minorHAnsi" w:cs="Arial"/>
                <w:bCs/>
                <w:sz w:val="22"/>
                <w:szCs w:val="32"/>
              </w:rPr>
            </w:pPr>
            <w:r w:rsidRPr="009720A8">
              <w:rPr>
                <w:rFonts w:asciiTheme="minorHAnsi" w:hAnsiTheme="minorHAnsi" w:cs="Arial"/>
                <w:bCs/>
                <w:sz w:val="22"/>
                <w:szCs w:val="32"/>
              </w:rPr>
              <w:t>Cynthia McClain, MHA, BSN, RN, PHN</w:t>
            </w:r>
          </w:p>
          <w:p w:rsidR="009720A8" w:rsidRPr="009720A8" w:rsidRDefault="009720A8" w:rsidP="009720A8">
            <w:pPr>
              <w:jc w:val="both"/>
              <w:rPr>
                <w:rFonts w:asciiTheme="minorHAnsi" w:hAnsiTheme="minorHAnsi" w:cs="Arial"/>
                <w:bCs/>
                <w:sz w:val="22"/>
                <w:szCs w:val="32"/>
              </w:rPr>
            </w:pPr>
            <w:r w:rsidRPr="009720A8">
              <w:rPr>
                <w:rFonts w:asciiTheme="minorHAnsi" w:hAnsiTheme="minorHAnsi" w:cs="Arial"/>
                <w:bCs/>
                <w:sz w:val="22"/>
                <w:szCs w:val="32"/>
              </w:rPr>
              <w:t>Benoy Pullukalayil, MSN, RN</w:t>
            </w:r>
          </w:p>
          <w:p w:rsidR="009720A8" w:rsidRDefault="009720A8" w:rsidP="009720A8">
            <w:pPr>
              <w:jc w:val="both"/>
              <w:rPr>
                <w:rFonts w:asciiTheme="minorHAnsi" w:hAnsiTheme="minorHAnsi" w:cs="Arial"/>
                <w:bCs/>
                <w:sz w:val="22"/>
                <w:szCs w:val="32"/>
              </w:rPr>
            </w:pPr>
            <w:r w:rsidRPr="009720A8">
              <w:rPr>
                <w:rFonts w:asciiTheme="minorHAnsi" w:hAnsiTheme="minorHAnsi" w:cs="Arial"/>
                <w:bCs/>
                <w:sz w:val="22"/>
                <w:szCs w:val="32"/>
              </w:rPr>
              <w:t>Ted Creekmur, BSN, RN</w:t>
            </w:r>
          </w:p>
          <w:p w:rsidR="000843BC" w:rsidRPr="00AF13E4" w:rsidRDefault="009720A8" w:rsidP="009720A8">
            <w:pPr>
              <w:jc w:val="both"/>
              <w:rPr>
                <w:rFonts w:asciiTheme="minorHAnsi" w:hAnsiTheme="minorHAnsi" w:cs="Arial"/>
                <w:sz w:val="22"/>
                <w:szCs w:val="22"/>
              </w:rPr>
            </w:pPr>
            <w:r>
              <w:rPr>
                <w:rFonts w:asciiTheme="minorHAnsi" w:hAnsiTheme="minorHAnsi" w:cs="Arial"/>
                <w:bCs/>
                <w:sz w:val="22"/>
                <w:szCs w:val="32"/>
              </w:rPr>
              <w:t>Julie Thompson Andreani, MSW, BSN, RN</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sidR="00885C08">
              <w:rPr>
                <w:rFonts w:asciiTheme="minorHAnsi" w:hAnsiTheme="minorHAnsi" w:cs="Arial"/>
                <w:bCs/>
                <w:sz w:val="22"/>
                <w:szCs w:val="32"/>
              </w:rPr>
              <w:fldChar w:fldCharType="end"/>
            </w:r>
          </w:p>
        </w:tc>
      </w:tr>
      <w:tr w:rsidR="0071034C" w:rsidRPr="00AF13E4">
        <w:tc>
          <w:tcPr>
            <w:tcW w:w="9576" w:type="dxa"/>
            <w:gridSpan w:val="2"/>
            <w:shd w:val="clear" w:color="auto" w:fill="1F497D" w:themeFill="text2"/>
          </w:tcPr>
          <w:p w:rsidR="0071034C" w:rsidRPr="00AF13E4" w:rsidRDefault="00924AE0" w:rsidP="00924AE0">
            <w:pPr>
              <w:pStyle w:val="ListParagraph"/>
              <w:ind w:left="1800"/>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  </w:t>
            </w:r>
            <w:r w:rsidR="0071034C" w:rsidRPr="00AF13E4">
              <w:rPr>
                <w:rFonts w:asciiTheme="minorHAnsi" w:hAnsiTheme="minorHAnsi" w:cs="Arial"/>
                <w:b/>
                <w:color w:val="FFFFFF" w:themeColor="background1"/>
                <w:sz w:val="22"/>
                <w:szCs w:val="22"/>
              </w:rPr>
              <w:t>Instructor’s Contact Information</w:t>
            </w:r>
            <w:r w:rsidR="00DC16E9" w:rsidRPr="00AF13E4">
              <w:rPr>
                <w:rFonts w:asciiTheme="minorHAnsi" w:hAnsiTheme="minorHAnsi" w:cs="Arial"/>
                <w:b/>
                <w:color w:val="FFFFFF" w:themeColor="background1"/>
                <w:sz w:val="22"/>
                <w:szCs w:val="22"/>
              </w:rPr>
              <w:t>, Course Pre and Co-Requisites</w:t>
            </w:r>
          </w:p>
        </w:tc>
      </w:tr>
      <w:tr w:rsidR="00387F3B" w:rsidRPr="00AF13E4">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Phone Number:</w:t>
            </w:r>
          </w:p>
        </w:tc>
        <w:tc>
          <w:tcPr>
            <w:tcW w:w="7038" w:type="dxa"/>
          </w:tcPr>
          <w:p w:rsidR="00387F3B" w:rsidRPr="00AF13E4" w:rsidRDefault="00885C08" w:rsidP="009720A8">
            <w:pPr>
              <w:jc w:val="both"/>
              <w:rPr>
                <w:rFonts w:asciiTheme="minorHAnsi" w:hAnsiTheme="minorHAnsi" w:cs="Arial"/>
                <w:sz w:val="22"/>
                <w:szCs w:val="22"/>
              </w:rPr>
            </w:pPr>
            <w:r>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9720A8" w:rsidRPr="009720A8">
              <w:rPr>
                <w:rFonts w:asciiTheme="minorHAnsi" w:hAnsiTheme="minorHAnsi" w:cs="Arial"/>
                <w:bCs/>
                <w:noProof/>
                <w:sz w:val="22"/>
                <w:szCs w:val="32"/>
              </w:rPr>
              <w:t>See Clinical Instructor</w:t>
            </w:r>
            <w:r>
              <w:rPr>
                <w:rFonts w:asciiTheme="minorHAnsi" w:hAnsiTheme="minorHAnsi" w:cs="Arial"/>
                <w:bCs/>
                <w:sz w:val="22"/>
                <w:szCs w:val="32"/>
              </w:rPr>
              <w:fldChar w:fldCharType="end"/>
            </w:r>
          </w:p>
        </w:tc>
      </w:tr>
      <w:tr w:rsidR="000125CA" w:rsidRPr="00AF13E4">
        <w:tc>
          <w:tcPr>
            <w:tcW w:w="2538" w:type="dxa"/>
          </w:tcPr>
          <w:p w:rsidR="000125CA" w:rsidRPr="00AF13E4" w:rsidRDefault="000125CA" w:rsidP="001F2B26">
            <w:pPr>
              <w:rPr>
                <w:rFonts w:asciiTheme="minorHAnsi" w:hAnsiTheme="minorHAnsi" w:cs="Arial"/>
                <w:b/>
                <w:sz w:val="22"/>
                <w:szCs w:val="22"/>
              </w:rPr>
            </w:pPr>
            <w:r w:rsidRPr="00AF13E4">
              <w:rPr>
                <w:rFonts w:asciiTheme="minorHAnsi" w:hAnsiTheme="minorHAnsi" w:cs="Arial"/>
                <w:b/>
                <w:sz w:val="22"/>
                <w:szCs w:val="22"/>
              </w:rPr>
              <w:t>E-mail:</w:t>
            </w:r>
          </w:p>
        </w:tc>
        <w:tc>
          <w:tcPr>
            <w:tcW w:w="7038" w:type="dxa"/>
          </w:tcPr>
          <w:p w:rsidR="009720A8" w:rsidRPr="009720A8" w:rsidRDefault="00885C08" w:rsidP="009720A8">
            <w:pPr>
              <w:rPr>
                <w:rFonts w:asciiTheme="minorHAnsi" w:hAnsiTheme="minorHAnsi" w:cs="Arial"/>
                <w:bCs/>
                <w:sz w:val="22"/>
                <w:szCs w:val="32"/>
              </w:rPr>
            </w:pPr>
            <w:r w:rsidRPr="00F57D01">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F57D01">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F57D01">
              <w:rPr>
                <w:rFonts w:asciiTheme="minorHAnsi" w:hAnsiTheme="minorHAnsi" w:cs="Arial"/>
                <w:bCs/>
                <w:sz w:val="22"/>
                <w:szCs w:val="32"/>
              </w:rPr>
              <w:fldChar w:fldCharType="separate"/>
            </w:r>
            <w:r w:rsidR="009720A8" w:rsidRPr="009720A8">
              <w:rPr>
                <w:rFonts w:asciiTheme="minorHAnsi" w:hAnsiTheme="minorHAnsi" w:cs="Arial"/>
                <w:bCs/>
                <w:sz w:val="22"/>
                <w:szCs w:val="32"/>
              </w:rPr>
              <w:t>tan@westcoastuniversity.edu</w:t>
            </w:r>
          </w:p>
          <w:p w:rsidR="009720A8" w:rsidRPr="009720A8" w:rsidRDefault="009720A8" w:rsidP="009720A8">
            <w:pPr>
              <w:rPr>
                <w:rFonts w:asciiTheme="minorHAnsi" w:hAnsiTheme="minorHAnsi" w:cs="Arial"/>
                <w:bCs/>
                <w:sz w:val="22"/>
                <w:szCs w:val="32"/>
              </w:rPr>
            </w:pPr>
            <w:r w:rsidRPr="009720A8">
              <w:rPr>
                <w:rFonts w:asciiTheme="minorHAnsi" w:hAnsiTheme="minorHAnsi" w:cs="Arial"/>
                <w:bCs/>
                <w:sz w:val="22"/>
                <w:szCs w:val="32"/>
              </w:rPr>
              <w:t>sbekkedahl@westcoastuniversity.edu</w:t>
            </w:r>
          </w:p>
          <w:p w:rsidR="009720A8" w:rsidRPr="009720A8" w:rsidRDefault="009720A8" w:rsidP="009720A8">
            <w:pPr>
              <w:rPr>
                <w:rFonts w:asciiTheme="minorHAnsi" w:hAnsiTheme="minorHAnsi" w:cs="Arial"/>
                <w:bCs/>
                <w:sz w:val="22"/>
                <w:szCs w:val="32"/>
              </w:rPr>
            </w:pPr>
            <w:r w:rsidRPr="009720A8">
              <w:rPr>
                <w:rFonts w:asciiTheme="minorHAnsi" w:hAnsiTheme="minorHAnsi" w:cs="Arial"/>
                <w:bCs/>
                <w:sz w:val="22"/>
                <w:szCs w:val="32"/>
              </w:rPr>
              <w:t>Cmcclain@westcoastuniversity.edu</w:t>
            </w:r>
          </w:p>
          <w:p w:rsidR="009720A8" w:rsidRPr="009720A8" w:rsidRDefault="009720A8" w:rsidP="009720A8">
            <w:pPr>
              <w:rPr>
                <w:rFonts w:asciiTheme="minorHAnsi" w:hAnsiTheme="minorHAnsi" w:cs="Arial"/>
                <w:bCs/>
                <w:sz w:val="22"/>
                <w:szCs w:val="32"/>
              </w:rPr>
            </w:pPr>
            <w:r w:rsidRPr="009720A8">
              <w:rPr>
                <w:rFonts w:asciiTheme="minorHAnsi" w:hAnsiTheme="minorHAnsi" w:cs="Arial"/>
                <w:bCs/>
                <w:sz w:val="22"/>
                <w:szCs w:val="32"/>
              </w:rPr>
              <w:t>bpullukalayil@westcoastuniversity.edu</w:t>
            </w:r>
          </w:p>
          <w:p w:rsidR="000125CA" w:rsidRDefault="009720A8" w:rsidP="009720A8">
            <w:r w:rsidRPr="009720A8">
              <w:rPr>
                <w:rFonts w:asciiTheme="minorHAnsi" w:hAnsiTheme="minorHAnsi" w:cs="Arial"/>
                <w:bCs/>
                <w:sz w:val="22"/>
                <w:szCs w:val="32"/>
              </w:rPr>
              <w:t>Tcreekmur@westcoastuniversity.edu</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sidR="00885C08" w:rsidRPr="00F57D01">
              <w:rPr>
                <w:rFonts w:asciiTheme="minorHAnsi" w:hAnsiTheme="minorHAnsi" w:cs="Arial"/>
                <w:bCs/>
                <w:sz w:val="22"/>
                <w:szCs w:val="32"/>
              </w:rPr>
              <w:fldChar w:fldCharType="end"/>
            </w:r>
          </w:p>
        </w:tc>
      </w:tr>
      <w:tr w:rsidR="000125CA" w:rsidRPr="00AF13E4">
        <w:tc>
          <w:tcPr>
            <w:tcW w:w="2538" w:type="dxa"/>
          </w:tcPr>
          <w:p w:rsidR="000125CA" w:rsidRPr="00AF13E4" w:rsidRDefault="000125CA" w:rsidP="001F2B26">
            <w:pPr>
              <w:rPr>
                <w:rFonts w:asciiTheme="minorHAnsi" w:hAnsiTheme="minorHAnsi" w:cs="Arial"/>
                <w:b/>
                <w:sz w:val="22"/>
                <w:szCs w:val="22"/>
              </w:rPr>
            </w:pPr>
            <w:r w:rsidRPr="00AF13E4">
              <w:rPr>
                <w:rFonts w:asciiTheme="minorHAnsi" w:hAnsiTheme="minorHAnsi" w:cs="Arial"/>
                <w:b/>
                <w:sz w:val="22"/>
                <w:szCs w:val="22"/>
              </w:rPr>
              <w:t>Office location:</w:t>
            </w:r>
          </w:p>
        </w:tc>
        <w:tc>
          <w:tcPr>
            <w:tcW w:w="7038" w:type="dxa"/>
          </w:tcPr>
          <w:p w:rsidR="000125CA" w:rsidRDefault="00885C08" w:rsidP="009720A8">
            <w:r w:rsidRPr="00F57D01">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F57D01">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F57D01">
              <w:rPr>
                <w:rFonts w:asciiTheme="minorHAnsi" w:hAnsiTheme="minorHAnsi" w:cs="Arial"/>
                <w:bCs/>
                <w:sz w:val="22"/>
                <w:szCs w:val="32"/>
              </w:rPr>
              <w:fldChar w:fldCharType="separate"/>
            </w:r>
            <w:r w:rsidR="009720A8" w:rsidRPr="009720A8">
              <w:rPr>
                <w:rFonts w:asciiTheme="minorHAnsi" w:hAnsiTheme="minorHAnsi" w:cs="Arial"/>
                <w:bCs/>
                <w:sz w:val="22"/>
                <w:szCs w:val="32"/>
              </w:rPr>
              <w:t>See Clinical Instructor</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F57D01">
              <w:rPr>
                <w:rFonts w:asciiTheme="minorHAnsi" w:hAnsiTheme="minorHAnsi" w:cs="Arial"/>
                <w:bCs/>
                <w:sz w:val="22"/>
                <w:szCs w:val="32"/>
              </w:rPr>
              <w:fldChar w:fldCharType="end"/>
            </w:r>
          </w:p>
        </w:tc>
      </w:tr>
      <w:tr w:rsidR="000125CA" w:rsidRPr="00AF13E4">
        <w:tc>
          <w:tcPr>
            <w:tcW w:w="2538" w:type="dxa"/>
          </w:tcPr>
          <w:p w:rsidR="000125CA" w:rsidRPr="00AF13E4" w:rsidRDefault="000125CA" w:rsidP="000843BC">
            <w:pPr>
              <w:rPr>
                <w:rFonts w:asciiTheme="minorHAnsi" w:hAnsiTheme="minorHAnsi" w:cs="Arial"/>
                <w:b/>
                <w:sz w:val="22"/>
                <w:szCs w:val="22"/>
              </w:rPr>
            </w:pPr>
            <w:r w:rsidRPr="00AF13E4">
              <w:rPr>
                <w:rFonts w:asciiTheme="minorHAnsi" w:hAnsiTheme="minorHAnsi" w:cs="Arial"/>
                <w:b/>
                <w:sz w:val="22"/>
                <w:szCs w:val="22"/>
              </w:rPr>
              <w:t>Office hours:</w:t>
            </w:r>
          </w:p>
        </w:tc>
        <w:tc>
          <w:tcPr>
            <w:tcW w:w="7038" w:type="dxa"/>
          </w:tcPr>
          <w:p w:rsidR="000125CA" w:rsidRDefault="00885C08" w:rsidP="009720A8">
            <w:r w:rsidRPr="00F57D01">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F57D01">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F57D01">
              <w:rPr>
                <w:rFonts w:asciiTheme="minorHAnsi" w:hAnsiTheme="minorHAnsi" w:cs="Arial"/>
                <w:bCs/>
                <w:sz w:val="22"/>
                <w:szCs w:val="32"/>
              </w:rPr>
              <w:fldChar w:fldCharType="separate"/>
            </w:r>
            <w:r w:rsidR="009720A8" w:rsidRPr="009720A8">
              <w:rPr>
                <w:rFonts w:asciiTheme="minorHAnsi" w:hAnsiTheme="minorHAnsi" w:cs="Arial"/>
                <w:bCs/>
                <w:sz w:val="22"/>
                <w:szCs w:val="32"/>
              </w:rPr>
              <w:t>See Clinical Instructor</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F57D01">
              <w:rPr>
                <w:rFonts w:asciiTheme="minorHAnsi" w:hAnsiTheme="minorHAnsi" w:cs="Arial"/>
                <w:bCs/>
                <w:sz w:val="22"/>
                <w:szCs w:val="32"/>
              </w:rPr>
              <w:fldChar w:fldCharType="end"/>
            </w:r>
          </w:p>
        </w:tc>
      </w:tr>
      <w:tr w:rsidR="00387F3B" w:rsidRPr="00AF13E4">
        <w:tc>
          <w:tcPr>
            <w:tcW w:w="2538" w:type="dxa"/>
          </w:tcPr>
          <w:p w:rsidR="00387F3B" w:rsidRPr="00AF13E4" w:rsidRDefault="00387F3B" w:rsidP="000843BC">
            <w:pPr>
              <w:rPr>
                <w:rFonts w:asciiTheme="minorHAnsi" w:hAnsiTheme="minorHAnsi" w:cs="Arial"/>
                <w:b/>
                <w:sz w:val="22"/>
                <w:szCs w:val="22"/>
              </w:rPr>
            </w:pPr>
          </w:p>
        </w:tc>
        <w:tc>
          <w:tcPr>
            <w:tcW w:w="7038" w:type="dxa"/>
          </w:tcPr>
          <w:p w:rsidR="00387F3B" w:rsidRPr="00AF13E4" w:rsidRDefault="00387F3B" w:rsidP="005B29EE">
            <w:pPr>
              <w:jc w:val="both"/>
              <w:rPr>
                <w:rFonts w:asciiTheme="minorHAnsi" w:hAnsiTheme="minorHAnsi" w:cs="Arial"/>
                <w:b/>
                <w:sz w:val="22"/>
                <w:szCs w:val="22"/>
              </w:rPr>
            </w:pPr>
          </w:p>
        </w:tc>
      </w:tr>
      <w:tr w:rsidR="00BF5DC7" w:rsidRPr="00AF13E4">
        <w:tc>
          <w:tcPr>
            <w:tcW w:w="2538" w:type="dxa"/>
          </w:tcPr>
          <w:p w:rsidR="00BF5DC7" w:rsidRPr="00AF13E4" w:rsidRDefault="00BF5DC7" w:rsidP="000843BC">
            <w:pPr>
              <w:rPr>
                <w:rFonts w:asciiTheme="minorHAnsi" w:hAnsiTheme="minorHAnsi" w:cs="Arial"/>
                <w:b/>
                <w:sz w:val="22"/>
                <w:szCs w:val="22"/>
              </w:rPr>
            </w:pPr>
            <w:r>
              <w:rPr>
                <w:rFonts w:asciiTheme="minorHAnsi" w:hAnsiTheme="minorHAnsi" w:cs="Arial"/>
                <w:b/>
                <w:sz w:val="22"/>
                <w:szCs w:val="22"/>
              </w:rPr>
              <w:t>Course Equivalencies:</w:t>
            </w:r>
          </w:p>
        </w:tc>
        <w:tc>
          <w:tcPr>
            <w:tcW w:w="7038" w:type="dxa"/>
          </w:tcPr>
          <w:p w:rsidR="00BF5DC7" w:rsidRPr="00AF13E4" w:rsidRDefault="00BF5DC7" w:rsidP="005B29EE">
            <w:pPr>
              <w:jc w:val="both"/>
              <w:rPr>
                <w:rFonts w:asciiTheme="minorHAnsi" w:hAnsiTheme="minorHAnsi" w:cs="Arial"/>
                <w:sz w:val="22"/>
                <w:szCs w:val="22"/>
              </w:rPr>
            </w:pPr>
          </w:p>
        </w:tc>
      </w:tr>
      <w:tr w:rsidR="009B00D1" w:rsidRPr="00AF13E4">
        <w:tc>
          <w:tcPr>
            <w:tcW w:w="2538" w:type="dxa"/>
          </w:tcPr>
          <w:p w:rsidR="009B00D1" w:rsidRPr="00AF13E4" w:rsidRDefault="009B00D1" w:rsidP="000843BC">
            <w:pPr>
              <w:rPr>
                <w:rFonts w:asciiTheme="minorHAnsi" w:hAnsiTheme="minorHAnsi" w:cs="Arial"/>
                <w:b/>
                <w:sz w:val="22"/>
                <w:szCs w:val="22"/>
              </w:rPr>
            </w:pPr>
            <w:r w:rsidRPr="00AF13E4">
              <w:rPr>
                <w:rFonts w:asciiTheme="minorHAnsi" w:hAnsiTheme="minorHAnsi" w:cs="Arial"/>
                <w:b/>
                <w:sz w:val="22"/>
                <w:szCs w:val="22"/>
              </w:rPr>
              <w:t>Course Prerequisites</w:t>
            </w:r>
            <w:r>
              <w:rPr>
                <w:rFonts w:asciiTheme="minorHAnsi" w:hAnsiTheme="minorHAnsi" w:cs="Arial"/>
                <w:b/>
                <w:sz w:val="22"/>
                <w:szCs w:val="22"/>
              </w:rPr>
              <w:t>:</w:t>
            </w:r>
          </w:p>
        </w:tc>
        <w:tc>
          <w:tcPr>
            <w:tcW w:w="7038" w:type="dxa"/>
          </w:tcPr>
          <w:p w:rsidR="009B00D1" w:rsidRPr="00CD306B" w:rsidRDefault="009B00D1" w:rsidP="00675D3A">
            <w:pPr>
              <w:jc w:val="both"/>
              <w:rPr>
                <w:rFonts w:ascii="Calibri" w:hAnsi="Calibri" w:cs="Arial"/>
                <w:sz w:val="22"/>
                <w:szCs w:val="22"/>
              </w:rPr>
            </w:pPr>
            <w:r w:rsidRPr="00CD306B">
              <w:rPr>
                <w:rFonts w:ascii="Calibri" w:hAnsi="Calibri"/>
                <w:spacing w:val="-3"/>
                <w:sz w:val="22"/>
                <w:szCs w:val="22"/>
              </w:rPr>
              <w:t xml:space="preserve">NURS </w:t>
            </w:r>
            <w:r>
              <w:rPr>
                <w:rFonts w:ascii="Calibri" w:hAnsi="Calibri"/>
                <w:spacing w:val="-3"/>
                <w:sz w:val="22"/>
                <w:szCs w:val="22"/>
              </w:rPr>
              <w:t>100 and 101L</w:t>
            </w:r>
          </w:p>
        </w:tc>
      </w:tr>
      <w:tr w:rsidR="009B00D1" w:rsidRPr="00AF13E4">
        <w:tc>
          <w:tcPr>
            <w:tcW w:w="2538" w:type="dxa"/>
          </w:tcPr>
          <w:p w:rsidR="009B00D1" w:rsidRPr="00AF13E4" w:rsidRDefault="009B00D1" w:rsidP="000843BC">
            <w:pPr>
              <w:rPr>
                <w:rFonts w:asciiTheme="minorHAnsi" w:hAnsiTheme="minorHAnsi" w:cs="Arial"/>
                <w:b/>
                <w:sz w:val="22"/>
                <w:szCs w:val="22"/>
              </w:rPr>
            </w:pPr>
            <w:r w:rsidRPr="00AF13E4">
              <w:rPr>
                <w:rFonts w:asciiTheme="minorHAnsi" w:hAnsiTheme="minorHAnsi" w:cs="Arial"/>
                <w:b/>
                <w:sz w:val="22"/>
                <w:szCs w:val="22"/>
              </w:rPr>
              <w:t>Course Co-requisites</w:t>
            </w:r>
            <w:r>
              <w:rPr>
                <w:rFonts w:asciiTheme="minorHAnsi" w:hAnsiTheme="minorHAnsi" w:cs="Arial"/>
                <w:b/>
                <w:sz w:val="22"/>
                <w:szCs w:val="22"/>
              </w:rPr>
              <w:t>:</w:t>
            </w:r>
          </w:p>
        </w:tc>
        <w:tc>
          <w:tcPr>
            <w:tcW w:w="7038" w:type="dxa"/>
          </w:tcPr>
          <w:p w:rsidR="009B00D1" w:rsidRPr="00CD306B" w:rsidRDefault="009B00D1" w:rsidP="00675D3A">
            <w:pPr>
              <w:jc w:val="both"/>
              <w:rPr>
                <w:rFonts w:ascii="Calibri" w:hAnsi="Calibri" w:cs="Arial"/>
                <w:sz w:val="22"/>
                <w:szCs w:val="22"/>
              </w:rPr>
            </w:pPr>
            <w:r w:rsidRPr="00CD306B">
              <w:rPr>
                <w:rFonts w:ascii="Calibri" w:hAnsi="Calibri" w:cs="Arial"/>
                <w:sz w:val="22"/>
                <w:szCs w:val="22"/>
              </w:rPr>
              <w:t>NURS 204</w:t>
            </w:r>
          </w:p>
        </w:tc>
      </w:tr>
    </w:tbl>
    <w:p w:rsidR="00924AE0" w:rsidRPr="00AF13E4" w:rsidRDefault="00924AE0">
      <w:pPr>
        <w:rPr>
          <w:rFonts w:asciiTheme="minorHAnsi" w:hAnsiTheme="minorHAnsi"/>
        </w:rPr>
      </w:pPr>
    </w:p>
    <w:tbl>
      <w:tblPr>
        <w:tblStyle w:val="TableGrid"/>
        <w:tblW w:w="9558" w:type="dxa"/>
        <w:tblLook w:val="04A0"/>
      </w:tblPr>
      <w:tblGrid>
        <w:gridCol w:w="2898"/>
        <w:gridCol w:w="6660"/>
      </w:tblGrid>
      <w:tr w:rsidR="00387F3B" w:rsidRPr="00AF13E4">
        <w:tc>
          <w:tcPr>
            <w:tcW w:w="9558" w:type="dxa"/>
            <w:gridSpan w:val="2"/>
            <w:shd w:val="clear" w:color="auto" w:fill="1F497D" w:themeFill="text2"/>
          </w:tcPr>
          <w:p w:rsidR="00387F3B" w:rsidRPr="00AF13E4" w:rsidRDefault="00924AE0" w:rsidP="00924AE0">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II. </w:t>
            </w:r>
            <w:r w:rsidR="00387F3B" w:rsidRPr="00AF13E4">
              <w:rPr>
                <w:rFonts w:asciiTheme="minorHAnsi" w:hAnsiTheme="minorHAnsi" w:cs="Arial"/>
                <w:b/>
                <w:color w:val="FFFFFF" w:themeColor="background1"/>
                <w:sz w:val="22"/>
                <w:szCs w:val="22"/>
              </w:rPr>
              <w:t>Mission and Outcomes</w:t>
            </w:r>
          </w:p>
        </w:tc>
      </w:tr>
      <w:tr w:rsidR="00387F3B" w:rsidRPr="00AF13E4">
        <w:tc>
          <w:tcPr>
            <w:tcW w:w="2898" w:type="dxa"/>
          </w:tcPr>
          <w:p w:rsidR="00387F3B" w:rsidRPr="00BD2883" w:rsidRDefault="00387F3B" w:rsidP="000843BC">
            <w:pPr>
              <w:rPr>
                <w:rFonts w:asciiTheme="minorHAnsi" w:hAnsiTheme="minorHAnsi" w:cs="Arial"/>
                <w:b/>
                <w:sz w:val="22"/>
                <w:szCs w:val="22"/>
              </w:rPr>
            </w:pPr>
            <w:r w:rsidRPr="00BD2883">
              <w:rPr>
                <w:rFonts w:asciiTheme="minorHAnsi" w:hAnsiTheme="minorHAnsi" w:cs="Arial"/>
                <w:b/>
                <w:sz w:val="22"/>
                <w:szCs w:val="22"/>
              </w:rPr>
              <w:t>University Mission</w:t>
            </w:r>
            <w:r w:rsidR="009D6E98" w:rsidRPr="00BD2883">
              <w:rPr>
                <w:rFonts w:asciiTheme="minorHAnsi" w:hAnsiTheme="minorHAnsi" w:cs="Arial"/>
                <w:b/>
                <w:sz w:val="22"/>
                <w:szCs w:val="22"/>
              </w:rPr>
              <w:t>:</w:t>
            </w:r>
          </w:p>
        </w:tc>
        <w:tc>
          <w:tcPr>
            <w:tcW w:w="6660" w:type="dxa"/>
          </w:tcPr>
          <w:p w:rsidR="00387F3B" w:rsidRPr="00BD2883" w:rsidRDefault="00387F3B" w:rsidP="000843BC">
            <w:pPr>
              <w:rPr>
                <w:rFonts w:asciiTheme="minorHAnsi" w:hAnsiTheme="minorHAnsi" w:cs="Arial"/>
                <w:sz w:val="22"/>
                <w:szCs w:val="22"/>
              </w:rPr>
            </w:pPr>
            <w:r w:rsidRPr="00BD2883">
              <w:rPr>
                <w:rFonts w:asciiTheme="minorHAnsi" w:hAnsiTheme="minorHAnsi" w:cs="Arial"/>
                <w:sz w:val="22"/>
                <w:szCs w:val="22"/>
              </w:rPr>
              <w:t>At West Coast University, we embrace a student-centric learning partnership that leads to professional success.  We deliver transformational education within a culture of integrity and personal accountability.  We design market-responsive programs through collaboration between faculty and industry professionals. We continuously pursue more effective and innovative ways through which students develop the competencies and confidence required in a complex and changing world.</w:t>
            </w:r>
          </w:p>
        </w:tc>
      </w:tr>
      <w:tr w:rsidR="00B06F01" w:rsidRPr="00AF13E4">
        <w:tc>
          <w:tcPr>
            <w:tcW w:w="2898" w:type="dxa"/>
          </w:tcPr>
          <w:p w:rsidR="00B06F01" w:rsidRPr="00AF13E4" w:rsidRDefault="00B06F01" w:rsidP="000843BC">
            <w:pPr>
              <w:rPr>
                <w:rFonts w:asciiTheme="minorHAnsi" w:hAnsiTheme="minorHAnsi" w:cs="Arial"/>
                <w:b/>
                <w:sz w:val="22"/>
                <w:szCs w:val="22"/>
              </w:rPr>
            </w:pPr>
            <w:r w:rsidRPr="00AF13E4">
              <w:rPr>
                <w:rFonts w:asciiTheme="minorHAnsi" w:hAnsiTheme="minorHAnsi" w:cs="Arial"/>
                <w:b/>
                <w:sz w:val="22"/>
                <w:szCs w:val="22"/>
              </w:rPr>
              <w:t>Program Mission:</w:t>
            </w:r>
          </w:p>
        </w:tc>
        <w:tc>
          <w:tcPr>
            <w:tcW w:w="6660" w:type="dxa"/>
          </w:tcPr>
          <w:p w:rsidR="00B06F01" w:rsidRPr="00AF13E4" w:rsidRDefault="00B06F01" w:rsidP="00675D3A">
            <w:pPr>
              <w:jc w:val="both"/>
              <w:rPr>
                <w:rFonts w:asciiTheme="minorHAnsi" w:hAnsiTheme="minorHAnsi" w:cs="Arial"/>
                <w:sz w:val="22"/>
                <w:szCs w:val="22"/>
              </w:rPr>
            </w:pPr>
            <w:r w:rsidRPr="00CA20BE">
              <w:rPr>
                <w:rFonts w:ascii="Calibri" w:hAnsi="Calibri"/>
                <w:sz w:val="22"/>
                <w:szCs w:val="22"/>
              </w:rPr>
              <w:t>The mission of the College of Nursing is to provide evidence-based and innovative nursing education to culturally diverse learners; preparing nurses to provide quality and compassionate care that is responsive to the needs of the community and the global society.</w:t>
            </w:r>
          </w:p>
        </w:tc>
      </w:tr>
      <w:tr w:rsidR="00B06F01" w:rsidRPr="00AF13E4">
        <w:tc>
          <w:tcPr>
            <w:tcW w:w="2898" w:type="dxa"/>
          </w:tcPr>
          <w:p w:rsidR="00B06F01" w:rsidRPr="00AF13E4" w:rsidRDefault="00B06F01" w:rsidP="000843BC">
            <w:pPr>
              <w:rPr>
                <w:rFonts w:asciiTheme="minorHAnsi" w:hAnsiTheme="minorHAnsi" w:cs="Arial"/>
                <w:b/>
                <w:sz w:val="22"/>
                <w:szCs w:val="22"/>
              </w:rPr>
            </w:pPr>
            <w:r w:rsidRPr="00AF13E4">
              <w:rPr>
                <w:rFonts w:asciiTheme="minorHAnsi" w:hAnsiTheme="minorHAnsi" w:cs="Arial"/>
                <w:b/>
                <w:sz w:val="22"/>
                <w:szCs w:val="22"/>
              </w:rPr>
              <w:t>Program Learning Outcomes:</w:t>
            </w:r>
          </w:p>
        </w:tc>
        <w:tc>
          <w:tcPr>
            <w:tcW w:w="6660" w:type="dxa"/>
          </w:tcPr>
          <w:p w:rsidR="00B06F01" w:rsidRPr="00CA20BE" w:rsidRDefault="00B06F01" w:rsidP="00AC5162">
            <w:pPr>
              <w:numPr>
                <w:ilvl w:val="0"/>
                <w:numId w:val="9"/>
              </w:numPr>
              <w:jc w:val="both"/>
              <w:rPr>
                <w:rFonts w:ascii="Calibri" w:hAnsi="Calibri"/>
                <w:sz w:val="22"/>
                <w:szCs w:val="22"/>
              </w:rPr>
            </w:pPr>
            <w:r w:rsidRPr="00CA20BE">
              <w:rPr>
                <w:rFonts w:ascii="Calibri" w:hAnsi="Calibri"/>
                <w:sz w:val="22"/>
                <w:szCs w:val="22"/>
              </w:rPr>
              <w:t xml:space="preserve">Synthesize knowledge derived from liberal arts and sciences with a conceptual framework as a basis for professional nursing practice. </w:t>
            </w:r>
          </w:p>
          <w:p w:rsidR="00B06F01" w:rsidRPr="00CA20BE" w:rsidRDefault="00B06F01" w:rsidP="00AC5162">
            <w:pPr>
              <w:numPr>
                <w:ilvl w:val="0"/>
                <w:numId w:val="9"/>
              </w:numPr>
              <w:rPr>
                <w:rFonts w:ascii="Calibri" w:hAnsi="Calibri"/>
                <w:sz w:val="22"/>
                <w:szCs w:val="22"/>
              </w:rPr>
            </w:pPr>
            <w:r w:rsidRPr="00CA20BE">
              <w:rPr>
                <w:rFonts w:ascii="Calibri" w:hAnsi="Calibri"/>
                <w:sz w:val="22"/>
                <w:szCs w:val="22"/>
              </w:rPr>
              <w:t xml:space="preserve">Utilize nursing process in health promotion, restoration, and disease and illness prevention. </w:t>
            </w:r>
          </w:p>
          <w:p w:rsidR="00B06F01" w:rsidRDefault="00B06F01" w:rsidP="00AC5162">
            <w:pPr>
              <w:numPr>
                <w:ilvl w:val="0"/>
                <w:numId w:val="9"/>
              </w:numPr>
              <w:jc w:val="both"/>
              <w:rPr>
                <w:rFonts w:ascii="Calibri" w:hAnsi="Calibri"/>
                <w:sz w:val="22"/>
                <w:szCs w:val="22"/>
              </w:rPr>
            </w:pPr>
            <w:r w:rsidRPr="00CA20BE">
              <w:rPr>
                <w:rFonts w:ascii="Calibri" w:hAnsi="Calibri"/>
                <w:sz w:val="22"/>
                <w:szCs w:val="22"/>
              </w:rPr>
              <w:t xml:space="preserve">Apply evidence-based practice in providing therapeutic nursing interventions for patients and families in a wide variety of health care, and community setting. </w:t>
            </w:r>
          </w:p>
          <w:p w:rsidR="00B06F01" w:rsidRPr="00CA20BE" w:rsidRDefault="00B06F01" w:rsidP="00AC5162">
            <w:pPr>
              <w:numPr>
                <w:ilvl w:val="0"/>
                <w:numId w:val="9"/>
              </w:numPr>
              <w:rPr>
                <w:rFonts w:ascii="Calibri" w:hAnsi="Calibri"/>
                <w:sz w:val="22"/>
                <w:szCs w:val="22"/>
              </w:rPr>
            </w:pPr>
            <w:r w:rsidRPr="00CA20BE">
              <w:rPr>
                <w:rFonts w:ascii="Calibri" w:hAnsi="Calibri"/>
                <w:sz w:val="22"/>
                <w:szCs w:val="22"/>
              </w:rPr>
              <w:t xml:space="preserve">Apply critical thinking skills in providing culturally sensitive and developmentally appropriate nursing care to patients who are experiencing simple and/or complex health problems in a variety of settings. </w:t>
            </w:r>
          </w:p>
          <w:p w:rsidR="00B06F01" w:rsidRPr="00F941F5" w:rsidRDefault="00B06F01" w:rsidP="00AC5162">
            <w:pPr>
              <w:numPr>
                <w:ilvl w:val="0"/>
                <w:numId w:val="9"/>
              </w:numPr>
              <w:rPr>
                <w:rFonts w:ascii="Calibri" w:hAnsi="Calibri"/>
                <w:sz w:val="22"/>
                <w:szCs w:val="22"/>
              </w:rPr>
            </w:pPr>
            <w:r w:rsidRPr="00CA20BE">
              <w:rPr>
                <w:rFonts w:ascii="Calibri" w:hAnsi="Calibri"/>
                <w:sz w:val="22"/>
                <w:szCs w:val="22"/>
              </w:rPr>
              <w:t xml:space="preserve">Provide health care education to individuals, families, and aggregates. </w:t>
            </w:r>
          </w:p>
        </w:tc>
      </w:tr>
    </w:tbl>
    <w:p w:rsidR="000843BC" w:rsidRPr="00AF13E4" w:rsidRDefault="000843BC" w:rsidP="005B29EE">
      <w:pPr>
        <w:jc w:val="both"/>
        <w:rPr>
          <w:rFonts w:asciiTheme="minorHAnsi" w:hAnsiTheme="minorHAnsi" w:cs="Arial"/>
          <w:b/>
          <w:sz w:val="22"/>
          <w:szCs w:val="22"/>
        </w:rPr>
      </w:pPr>
    </w:p>
    <w:tbl>
      <w:tblPr>
        <w:tblStyle w:val="TableGrid"/>
        <w:tblW w:w="9576" w:type="dxa"/>
        <w:tblLook w:val="04A0"/>
      </w:tblPr>
      <w:tblGrid>
        <w:gridCol w:w="2538"/>
        <w:gridCol w:w="7038"/>
      </w:tblGrid>
      <w:tr w:rsidR="00DC16E9" w:rsidRPr="00AF13E4">
        <w:tc>
          <w:tcPr>
            <w:tcW w:w="9576" w:type="dxa"/>
            <w:gridSpan w:val="2"/>
            <w:shd w:val="clear" w:color="auto" w:fill="1F497D" w:themeFill="text2"/>
          </w:tcPr>
          <w:p w:rsidR="00DC16E9" w:rsidRPr="00AF13E4" w:rsidRDefault="00924AE0" w:rsidP="00DC16E9">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III.  </w:t>
            </w:r>
            <w:r w:rsidR="00DC16E9" w:rsidRPr="00AF13E4">
              <w:rPr>
                <w:rFonts w:asciiTheme="minorHAnsi" w:hAnsiTheme="minorHAnsi" w:cs="Arial"/>
                <w:b/>
                <w:color w:val="FFFFFF" w:themeColor="background1"/>
                <w:sz w:val="22"/>
                <w:szCs w:val="22"/>
              </w:rPr>
              <w:t>Course Information</w:t>
            </w:r>
          </w:p>
        </w:tc>
      </w:tr>
      <w:tr w:rsidR="000125CA" w:rsidRPr="00AF13E4">
        <w:tc>
          <w:tcPr>
            <w:tcW w:w="2538" w:type="dxa"/>
          </w:tcPr>
          <w:p w:rsidR="000125CA" w:rsidRPr="00AF13E4" w:rsidRDefault="000125CA" w:rsidP="001F2B26">
            <w:pPr>
              <w:rPr>
                <w:rFonts w:asciiTheme="minorHAnsi" w:hAnsiTheme="minorHAnsi" w:cs="Arial"/>
                <w:b/>
                <w:sz w:val="22"/>
                <w:szCs w:val="22"/>
              </w:rPr>
            </w:pPr>
            <w:r w:rsidRPr="00AF13E4">
              <w:rPr>
                <w:rFonts w:asciiTheme="minorHAnsi" w:hAnsiTheme="minorHAnsi" w:cs="Arial"/>
                <w:b/>
                <w:sz w:val="22"/>
                <w:szCs w:val="22"/>
              </w:rPr>
              <w:t>Term:</w:t>
            </w:r>
          </w:p>
        </w:tc>
        <w:tc>
          <w:tcPr>
            <w:tcW w:w="7038" w:type="dxa"/>
          </w:tcPr>
          <w:p w:rsidR="000125CA" w:rsidRDefault="00885C08" w:rsidP="009720A8">
            <w:r w:rsidRPr="00B37E1E">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B37E1E">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B37E1E">
              <w:rPr>
                <w:rFonts w:asciiTheme="minorHAnsi" w:hAnsiTheme="minorHAnsi" w:cs="Arial"/>
                <w:bCs/>
                <w:sz w:val="22"/>
                <w:szCs w:val="32"/>
              </w:rPr>
              <w:fldChar w:fldCharType="separate"/>
            </w:r>
            <w:r w:rsidR="009720A8">
              <w:rPr>
                <w:rFonts w:asciiTheme="minorHAnsi" w:hAnsiTheme="minorHAnsi" w:cs="Arial"/>
                <w:bCs/>
                <w:sz w:val="22"/>
                <w:szCs w:val="32"/>
              </w:rPr>
              <w:t>11</w:t>
            </w:r>
            <w:r w:rsidRPr="00B37E1E">
              <w:rPr>
                <w:rFonts w:asciiTheme="minorHAnsi" w:hAnsiTheme="minorHAnsi" w:cs="Arial"/>
                <w:bCs/>
                <w:sz w:val="22"/>
                <w:szCs w:val="32"/>
              </w:rPr>
              <w:fldChar w:fldCharType="end"/>
            </w:r>
          </w:p>
        </w:tc>
      </w:tr>
      <w:tr w:rsidR="000125CA" w:rsidRPr="00AF13E4">
        <w:tc>
          <w:tcPr>
            <w:tcW w:w="2538" w:type="dxa"/>
          </w:tcPr>
          <w:p w:rsidR="000125CA" w:rsidRPr="00AF13E4" w:rsidRDefault="000125CA" w:rsidP="001F2B26">
            <w:pPr>
              <w:rPr>
                <w:rFonts w:asciiTheme="minorHAnsi" w:hAnsiTheme="minorHAnsi" w:cs="Arial"/>
                <w:b/>
                <w:sz w:val="22"/>
                <w:szCs w:val="22"/>
              </w:rPr>
            </w:pPr>
            <w:r w:rsidRPr="00AF13E4">
              <w:rPr>
                <w:rFonts w:asciiTheme="minorHAnsi" w:hAnsiTheme="minorHAnsi" w:cs="Arial"/>
                <w:b/>
                <w:sz w:val="22"/>
                <w:szCs w:val="22"/>
              </w:rPr>
              <w:t>Class Meeting Dates:</w:t>
            </w:r>
          </w:p>
        </w:tc>
        <w:tc>
          <w:tcPr>
            <w:tcW w:w="7038" w:type="dxa"/>
          </w:tcPr>
          <w:p w:rsidR="000125CA" w:rsidRDefault="00885C08" w:rsidP="00C544CA">
            <w:r w:rsidRPr="00B37E1E">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B37E1E">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B37E1E">
              <w:rPr>
                <w:rFonts w:asciiTheme="minorHAnsi" w:hAnsiTheme="minorHAnsi" w:cs="Arial"/>
                <w:bCs/>
                <w:sz w:val="22"/>
                <w:szCs w:val="32"/>
              </w:rPr>
              <w:fldChar w:fldCharType="separate"/>
            </w:r>
            <w:r w:rsidR="009720A8">
              <w:rPr>
                <w:rFonts w:asciiTheme="minorHAnsi" w:hAnsiTheme="minorHAnsi" w:cs="Arial"/>
                <w:bCs/>
                <w:noProof/>
                <w:sz w:val="22"/>
                <w:szCs w:val="32"/>
              </w:rPr>
              <w:t>January 30, 2012 t</w:t>
            </w:r>
            <w:r w:rsidR="00C544CA">
              <w:rPr>
                <w:rFonts w:asciiTheme="minorHAnsi" w:hAnsiTheme="minorHAnsi" w:cs="Arial"/>
                <w:bCs/>
                <w:noProof/>
                <w:sz w:val="22"/>
                <w:szCs w:val="32"/>
              </w:rPr>
              <w:t>hrough</w:t>
            </w:r>
            <w:r w:rsidR="009720A8">
              <w:rPr>
                <w:rFonts w:asciiTheme="minorHAnsi" w:hAnsiTheme="minorHAnsi" w:cs="Arial"/>
                <w:bCs/>
                <w:noProof/>
                <w:sz w:val="22"/>
                <w:szCs w:val="32"/>
              </w:rPr>
              <w:t xml:space="preserve"> April 1, 2012</w:t>
            </w:r>
            <w:r w:rsidRPr="00B37E1E">
              <w:rPr>
                <w:rFonts w:asciiTheme="minorHAnsi" w:hAnsiTheme="minorHAnsi" w:cs="Arial"/>
                <w:bCs/>
                <w:sz w:val="22"/>
                <w:szCs w:val="32"/>
              </w:rPr>
              <w:fldChar w:fldCharType="end"/>
            </w:r>
          </w:p>
        </w:tc>
      </w:tr>
      <w:tr w:rsidR="000125CA" w:rsidRPr="00AF13E4">
        <w:tc>
          <w:tcPr>
            <w:tcW w:w="2538" w:type="dxa"/>
          </w:tcPr>
          <w:p w:rsidR="000125CA" w:rsidRPr="00AF13E4" w:rsidRDefault="000125CA" w:rsidP="001F2B26">
            <w:pPr>
              <w:rPr>
                <w:rFonts w:asciiTheme="minorHAnsi" w:hAnsiTheme="minorHAnsi" w:cs="Arial"/>
                <w:b/>
                <w:sz w:val="22"/>
                <w:szCs w:val="22"/>
              </w:rPr>
            </w:pPr>
            <w:r w:rsidRPr="00AF13E4">
              <w:rPr>
                <w:rFonts w:asciiTheme="minorHAnsi" w:hAnsiTheme="minorHAnsi" w:cs="Arial"/>
                <w:b/>
                <w:sz w:val="22"/>
                <w:szCs w:val="22"/>
              </w:rPr>
              <w:t>Class Meeting Times:</w:t>
            </w:r>
          </w:p>
        </w:tc>
        <w:tc>
          <w:tcPr>
            <w:tcW w:w="7038" w:type="dxa"/>
          </w:tcPr>
          <w:p w:rsidR="000125CA" w:rsidRDefault="00885C08" w:rsidP="009720A8">
            <w:r w:rsidRPr="00B37E1E">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B37E1E">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B37E1E">
              <w:rPr>
                <w:rFonts w:asciiTheme="minorHAnsi" w:hAnsiTheme="minorHAnsi" w:cs="Arial"/>
                <w:bCs/>
                <w:sz w:val="22"/>
                <w:szCs w:val="32"/>
              </w:rPr>
              <w:fldChar w:fldCharType="separate"/>
            </w:r>
            <w:r w:rsidR="009720A8">
              <w:rPr>
                <w:rFonts w:asciiTheme="minorHAnsi" w:hAnsiTheme="minorHAnsi" w:cs="Arial"/>
                <w:bCs/>
                <w:noProof/>
                <w:sz w:val="22"/>
                <w:szCs w:val="32"/>
              </w:rPr>
              <w:t>See clinical Site</w:t>
            </w:r>
            <w:r w:rsidRPr="00B37E1E">
              <w:rPr>
                <w:rFonts w:asciiTheme="minorHAnsi" w:hAnsiTheme="minorHAnsi" w:cs="Arial"/>
                <w:bCs/>
                <w:sz w:val="22"/>
                <w:szCs w:val="32"/>
              </w:rPr>
              <w:fldChar w:fldCharType="end"/>
            </w:r>
          </w:p>
        </w:tc>
      </w:tr>
      <w:tr w:rsidR="000125CA" w:rsidRPr="00AF13E4">
        <w:tc>
          <w:tcPr>
            <w:tcW w:w="2538" w:type="dxa"/>
          </w:tcPr>
          <w:p w:rsidR="000125CA" w:rsidRPr="00AF13E4" w:rsidRDefault="000125CA" w:rsidP="001F2B26">
            <w:pPr>
              <w:rPr>
                <w:rFonts w:asciiTheme="minorHAnsi" w:hAnsiTheme="minorHAnsi" w:cs="Arial"/>
                <w:b/>
                <w:sz w:val="22"/>
                <w:szCs w:val="22"/>
              </w:rPr>
            </w:pPr>
            <w:r w:rsidRPr="00AF13E4">
              <w:rPr>
                <w:rFonts w:asciiTheme="minorHAnsi" w:hAnsiTheme="minorHAnsi" w:cs="Arial"/>
                <w:b/>
                <w:sz w:val="22"/>
                <w:szCs w:val="22"/>
              </w:rPr>
              <w:t>Class Meeting Location:</w:t>
            </w:r>
          </w:p>
        </w:tc>
        <w:tc>
          <w:tcPr>
            <w:tcW w:w="7038" w:type="dxa"/>
          </w:tcPr>
          <w:p w:rsidR="009720A8" w:rsidRPr="009720A8" w:rsidRDefault="00885C08" w:rsidP="009720A8">
            <w:pPr>
              <w:rPr>
                <w:rFonts w:asciiTheme="minorHAnsi" w:hAnsiTheme="minorHAnsi" w:cs="Arial"/>
                <w:bCs/>
                <w:sz w:val="22"/>
                <w:szCs w:val="32"/>
              </w:rPr>
            </w:pPr>
            <w:r w:rsidRPr="00B37E1E">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0125CA" w:rsidRPr="00B37E1E">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B37E1E">
              <w:rPr>
                <w:rFonts w:asciiTheme="minorHAnsi" w:hAnsiTheme="minorHAnsi" w:cs="Arial"/>
                <w:bCs/>
                <w:sz w:val="22"/>
                <w:szCs w:val="32"/>
              </w:rPr>
              <w:fldChar w:fldCharType="separate"/>
            </w:r>
            <w:r w:rsidR="009720A8" w:rsidRPr="009720A8">
              <w:rPr>
                <w:rFonts w:asciiTheme="minorHAnsi" w:hAnsiTheme="minorHAnsi" w:cs="Arial"/>
                <w:bCs/>
                <w:sz w:val="22"/>
                <w:szCs w:val="32"/>
              </w:rPr>
              <w:t>Las Encinas Hospital</w:t>
            </w:r>
          </w:p>
          <w:p w:rsidR="009720A8" w:rsidRPr="009720A8" w:rsidRDefault="009720A8" w:rsidP="009720A8">
            <w:pPr>
              <w:rPr>
                <w:rFonts w:asciiTheme="minorHAnsi" w:hAnsiTheme="minorHAnsi" w:cs="Arial"/>
                <w:bCs/>
                <w:sz w:val="22"/>
                <w:szCs w:val="32"/>
              </w:rPr>
            </w:pPr>
            <w:r w:rsidRPr="009720A8">
              <w:rPr>
                <w:rFonts w:asciiTheme="minorHAnsi" w:hAnsiTheme="minorHAnsi" w:cs="Arial"/>
                <w:bCs/>
                <w:sz w:val="22"/>
                <w:szCs w:val="32"/>
              </w:rPr>
              <w:t>Kaiser Mental Health</w:t>
            </w:r>
          </w:p>
          <w:p w:rsidR="009720A8" w:rsidRPr="009720A8" w:rsidRDefault="009720A8" w:rsidP="009720A8">
            <w:pPr>
              <w:rPr>
                <w:rFonts w:asciiTheme="minorHAnsi" w:hAnsiTheme="minorHAnsi" w:cs="Arial"/>
                <w:bCs/>
                <w:sz w:val="22"/>
                <w:szCs w:val="32"/>
              </w:rPr>
            </w:pPr>
            <w:r w:rsidRPr="009720A8">
              <w:rPr>
                <w:rFonts w:asciiTheme="minorHAnsi" w:hAnsiTheme="minorHAnsi" w:cs="Arial"/>
                <w:bCs/>
                <w:sz w:val="22"/>
                <w:szCs w:val="32"/>
              </w:rPr>
              <w:t>Ingleside Hospital</w:t>
            </w:r>
          </w:p>
          <w:p w:rsidR="009720A8" w:rsidRDefault="009720A8" w:rsidP="009720A8">
            <w:pPr>
              <w:rPr>
                <w:rFonts w:asciiTheme="minorHAnsi" w:hAnsiTheme="minorHAnsi" w:cs="Arial"/>
                <w:bCs/>
                <w:sz w:val="22"/>
                <w:szCs w:val="32"/>
              </w:rPr>
            </w:pPr>
            <w:r>
              <w:rPr>
                <w:rFonts w:asciiTheme="minorHAnsi" w:hAnsiTheme="minorHAnsi" w:cs="Arial"/>
                <w:bCs/>
                <w:sz w:val="22"/>
                <w:szCs w:val="32"/>
              </w:rPr>
              <w:t>Gateways Hospital</w:t>
            </w:r>
          </w:p>
          <w:p w:rsidR="000125CA" w:rsidRDefault="009720A8" w:rsidP="009720A8">
            <w:r>
              <w:rPr>
                <w:rFonts w:asciiTheme="minorHAnsi" w:hAnsiTheme="minorHAnsi" w:cs="Arial"/>
                <w:bCs/>
                <w:sz w:val="22"/>
                <w:szCs w:val="32"/>
              </w:rPr>
              <w:t>Brotman Medical Center</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Pr>
                <w:rFonts w:ascii="Monaco" w:hAnsi="Monaco" w:cs="Monaco"/>
                <w:bCs/>
                <w:sz w:val="22"/>
                <w:szCs w:val="32"/>
              </w:rPr>
              <w:t> </w:t>
            </w:r>
            <w:r w:rsidR="00885C08" w:rsidRPr="00B37E1E">
              <w:rPr>
                <w:rFonts w:asciiTheme="minorHAnsi" w:hAnsiTheme="minorHAnsi" w:cs="Arial"/>
                <w:bCs/>
                <w:sz w:val="22"/>
                <w:szCs w:val="32"/>
              </w:rPr>
              <w:fldChar w:fldCharType="end"/>
            </w:r>
          </w:p>
        </w:tc>
      </w:tr>
      <w:tr w:rsidR="00375D40" w:rsidRPr="00AF13E4">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Credit Hours</w:t>
            </w:r>
            <w:r w:rsidR="009D6E98" w:rsidRPr="00AF13E4">
              <w:rPr>
                <w:rFonts w:asciiTheme="minorHAnsi" w:hAnsiTheme="minorHAnsi" w:cs="Arial"/>
                <w:b/>
                <w:sz w:val="22"/>
                <w:szCs w:val="22"/>
              </w:rPr>
              <w:t>:</w:t>
            </w:r>
          </w:p>
        </w:tc>
        <w:tc>
          <w:tcPr>
            <w:tcW w:w="7038" w:type="dxa"/>
          </w:tcPr>
          <w:p w:rsidR="00375D40" w:rsidRPr="00AF13E4" w:rsidRDefault="00885C08" w:rsidP="009720A8">
            <w:pPr>
              <w:jc w:val="both"/>
              <w:rPr>
                <w:rFonts w:asciiTheme="minorHAnsi" w:hAnsiTheme="minorHAnsi" w:cs="Arial"/>
                <w:sz w:val="22"/>
                <w:szCs w:val="22"/>
              </w:rPr>
            </w:pPr>
            <w:r w:rsidRPr="00B37E1E">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BF5DC7" w:rsidRPr="00B37E1E">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B37E1E">
              <w:rPr>
                <w:rFonts w:asciiTheme="minorHAnsi" w:hAnsiTheme="minorHAnsi" w:cs="Arial"/>
                <w:bCs/>
                <w:sz w:val="22"/>
                <w:szCs w:val="32"/>
              </w:rPr>
              <w:fldChar w:fldCharType="separate"/>
            </w:r>
            <w:r w:rsidR="009720A8">
              <w:rPr>
                <w:rFonts w:asciiTheme="minorHAnsi" w:hAnsiTheme="minorHAnsi" w:cs="Arial"/>
                <w:bCs/>
                <w:sz w:val="22"/>
                <w:szCs w:val="32"/>
              </w:rPr>
              <w:t>2 Semester credits/10 contact hours per week/90 hours per term</w:t>
            </w:r>
            <w:r w:rsidRPr="00B37E1E">
              <w:rPr>
                <w:rFonts w:asciiTheme="minorHAnsi" w:hAnsiTheme="minorHAnsi" w:cs="Arial"/>
                <w:bCs/>
                <w:sz w:val="22"/>
                <w:szCs w:val="32"/>
              </w:rPr>
              <w:fldChar w:fldCharType="end"/>
            </w:r>
          </w:p>
        </w:tc>
      </w:tr>
      <w:tr w:rsidR="009B00D1" w:rsidRPr="00AF13E4">
        <w:tc>
          <w:tcPr>
            <w:tcW w:w="2538" w:type="dxa"/>
          </w:tcPr>
          <w:p w:rsidR="009B00D1" w:rsidRPr="00AF13E4" w:rsidRDefault="009B00D1" w:rsidP="001F2B26">
            <w:pPr>
              <w:rPr>
                <w:rFonts w:asciiTheme="minorHAnsi" w:hAnsiTheme="minorHAnsi" w:cs="Arial"/>
                <w:b/>
                <w:sz w:val="22"/>
                <w:szCs w:val="22"/>
              </w:rPr>
            </w:pPr>
            <w:r>
              <w:rPr>
                <w:rFonts w:asciiTheme="minorHAnsi" w:hAnsiTheme="minorHAnsi" w:cs="Arial"/>
                <w:b/>
                <w:sz w:val="22"/>
                <w:szCs w:val="22"/>
              </w:rPr>
              <w:t>Out of Class Time Hours:</w:t>
            </w:r>
          </w:p>
        </w:tc>
        <w:tc>
          <w:tcPr>
            <w:tcW w:w="7038" w:type="dxa"/>
          </w:tcPr>
          <w:p w:rsidR="009B00D1" w:rsidRPr="00CD306B" w:rsidRDefault="009B00D1" w:rsidP="00675D3A">
            <w:pPr>
              <w:jc w:val="both"/>
              <w:rPr>
                <w:rFonts w:ascii="Calibri" w:hAnsi="Calibri" w:cs="Arial"/>
                <w:sz w:val="22"/>
                <w:szCs w:val="22"/>
              </w:rPr>
            </w:pPr>
            <w:r w:rsidRPr="00CD306B">
              <w:rPr>
                <w:rFonts w:ascii="Calibri" w:hAnsi="Calibri" w:cs="Arial"/>
                <w:sz w:val="22"/>
                <w:szCs w:val="22"/>
              </w:rPr>
              <w:t xml:space="preserve">2 </w:t>
            </w:r>
            <w:r>
              <w:rPr>
                <w:rFonts w:ascii="Calibri" w:hAnsi="Calibri" w:cs="Arial"/>
                <w:sz w:val="22"/>
                <w:szCs w:val="22"/>
              </w:rPr>
              <w:t>semester credits/10 contact hours per week/90 hours per term</w:t>
            </w:r>
          </w:p>
        </w:tc>
      </w:tr>
      <w:tr w:rsidR="009B00D1" w:rsidRPr="00AF13E4">
        <w:tc>
          <w:tcPr>
            <w:tcW w:w="2538" w:type="dxa"/>
          </w:tcPr>
          <w:p w:rsidR="009B00D1" w:rsidRPr="00AF13E4" w:rsidRDefault="009B00D1" w:rsidP="001F2B26">
            <w:pPr>
              <w:rPr>
                <w:rFonts w:asciiTheme="minorHAnsi" w:hAnsiTheme="minorHAnsi" w:cs="Arial"/>
                <w:b/>
                <w:sz w:val="22"/>
                <w:szCs w:val="22"/>
              </w:rPr>
            </w:pPr>
            <w:r w:rsidRPr="00AF13E4">
              <w:rPr>
                <w:rFonts w:asciiTheme="minorHAnsi" w:hAnsiTheme="minorHAnsi" w:cs="Arial"/>
                <w:b/>
                <w:sz w:val="22"/>
                <w:szCs w:val="22"/>
              </w:rPr>
              <w:t>Class Credit Length:</w:t>
            </w:r>
          </w:p>
        </w:tc>
        <w:tc>
          <w:tcPr>
            <w:tcW w:w="7038" w:type="dxa"/>
          </w:tcPr>
          <w:p w:rsidR="009B00D1" w:rsidRPr="00CD306B" w:rsidRDefault="009B00D1" w:rsidP="00675D3A">
            <w:pPr>
              <w:jc w:val="both"/>
              <w:rPr>
                <w:rFonts w:ascii="Calibri" w:hAnsi="Calibri" w:cs="Arial"/>
                <w:sz w:val="22"/>
                <w:szCs w:val="22"/>
              </w:rPr>
            </w:pPr>
            <w:r w:rsidRPr="00CD306B">
              <w:rPr>
                <w:rFonts w:ascii="Calibri" w:hAnsi="Calibri" w:cs="Arial"/>
                <w:sz w:val="22"/>
                <w:szCs w:val="22"/>
              </w:rPr>
              <w:t>9 Weeks</w:t>
            </w:r>
          </w:p>
        </w:tc>
      </w:tr>
      <w:tr w:rsidR="009B00D1" w:rsidRPr="00AF13E4">
        <w:tc>
          <w:tcPr>
            <w:tcW w:w="2538" w:type="dxa"/>
          </w:tcPr>
          <w:p w:rsidR="009B00D1" w:rsidRPr="00AF13E4" w:rsidRDefault="009B00D1" w:rsidP="001F2B26">
            <w:pPr>
              <w:rPr>
                <w:rFonts w:asciiTheme="minorHAnsi" w:hAnsiTheme="minorHAnsi" w:cs="Arial"/>
                <w:b/>
                <w:sz w:val="22"/>
                <w:szCs w:val="22"/>
              </w:rPr>
            </w:pPr>
            <w:r w:rsidRPr="00AF13E4">
              <w:rPr>
                <w:rFonts w:asciiTheme="minorHAnsi" w:hAnsiTheme="minorHAnsi" w:cs="Arial"/>
                <w:b/>
                <w:sz w:val="22"/>
                <w:szCs w:val="22"/>
              </w:rPr>
              <w:t>Class Required Texts, Learning Resources:</w:t>
            </w:r>
          </w:p>
        </w:tc>
        <w:tc>
          <w:tcPr>
            <w:tcW w:w="7038" w:type="dxa"/>
          </w:tcPr>
          <w:p w:rsidR="009B00D1" w:rsidRPr="0074442B" w:rsidRDefault="009B00D1" w:rsidP="00675D3A">
            <w:pPr>
              <w:widowControl w:val="0"/>
              <w:autoSpaceDE w:val="0"/>
              <w:autoSpaceDN w:val="0"/>
              <w:adjustRightInd w:val="0"/>
              <w:ind w:left="720" w:hanging="720"/>
              <w:rPr>
                <w:rFonts w:asciiTheme="minorHAnsi" w:hAnsiTheme="minorHAnsi"/>
                <w:sz w:val="22"/>
                <w:szCs w:val="22"/>
              </w:rPr>
            </w:pPr>
            <w:r w:rsidRPr="0074442B">
              <w:rPr>
                <w:rFonts w:asciiTheme="minorHAnsi" w:hAnsiTheme="minorHAnsi"/>
                <w:sz w:val="22"/>
                <w:szCs w:val="22"/>
              </w:rPr>
              <w:t xml:space="preserve">Varcarolis, E. M., &amp; Halter, M. J. (2010). </w:t>
            </w:r>
            <w:r w:rsidRPr="0074442B">
              <w:rPr>
                <w:rFonts w:asciiTheme="minorHAnsi" w:hAnsiTheme="minorHAnsi"/>
                <w:i/>
                <w:iCs/>
                <w:sz w:val="22"/>
                <w:szCs w:val="22"/>
              </w:rPr>
              <w:t>Foundations of psychiatric mental health nursing:  a clinical approach</w:t>
            </w:r>
            <w:r w:rsidRPr="0074442B">
              <w:rPr>
                <w:rFonts w:asciiTheme="minorHAnsi" w:hAnsiTheme="minorHAnsi"/>
                <w:sz w:val="22"/>
                <w:szCs w:val="22"/>
              </w:rPr>
              <w:t xml:space="preserve"> (6. ed.). St. Louis: Saunders/Elsevier.</w:t>
            </w:r>
          </w:p>
          <w:p w:rsidR="009B00D1" w:rsidRPr="0074442B" w:rsidRDefault="009B00D1" w:rsidP="00675D3A">
            <w:pPr>
              <w:tabs>
                <w:tab w:val="left" w:pos="432"/>
              </w:tabs>
              <w:ind w:left="432" w:hanging="450"/>
              <w:rPr>
                <w:rFonts w:asciiTheme="minorHAnsi" w:hAnsiTheme="minorHAnsi"/>
                <w:sz w:val="22"/>
                <w:szCs w:val="22"/>
              </w:rPr>
            </w:pPr>
          </w:p>
          <w:p w:rsidR="009B00D1" w:rsidRPr="00AF13E4" w:rsidRDefault="009B00D1" w:rsidP="00675D3A">
            <w:pPr>
              <w:ind w:left="522" w:hanging="522"/>
              <w:jc w:val="both"/>
              <w:rPr>
                <w:rFonts w:asciiTheme="minorHAnsi" w:hAnsiTheme="minorHAnsi" w:cs="Arial"/>
                <w:sz w:val="22"/>
                <w:szCs w:val="22"/>
              </w:rPr>
            </w:pPr>
            <w:r w:rsidRPr="00CD306B">
              <w:rPr>
                <w:rFonts w:ascii="Calibri" w:hAnsi="Calibri"/>
                <w:sz w:val="22"/>
                <w:szCs w:val="22"/>
              </w:rPr>
              <w:t>Wissmann, J. (Ed.). (20</w:t>
            </w:r>
            <w:r>
              <w:rPr>
                <w:rFonts w:ascii="Calibri" w:hAnsi="Calibri"/>
                <w:sz w:val="22"/>
                <w:szCs w:val="22"/>
              </w:rPr>
              <w:t>10</w:t>
            </w:r>
            <w:r w:rsidRPr="00CD306B">
              <w:rPr>
                <w:rFonts w:ascii="Calibri" w:hAnsi="Calibri"/>
                <w:sz w:val="22"/>
                <w:szCs w:val="22"/>
              </w:rPr>
              <w:t xml:space="preserve">). </w:t>
            </w:r>
            <w:r w:rsidRPr="00CD306B">
              <w:rPr>
                <w:rFonts w:ascii="Calibri" w:hAnsi="Calibri"/>
                <w:i/>
                <w:sz w:val="22"/>
                <w:szCs w:val="22"/>
              </w:rPr>
              <w:t xml:space="preserve">Mental health nursing RN edition </w:t>
            </w:r>
            <w:r>
              <w:rPr>
                <w:rFonts w:ascii="Calibri" w:hAnsi="Calibri"/>
                <w:i/>
                <w:sz w:val="22"/>
                <w:szCs w:val="22"/>
              </w:rPr>
              <w:t>8</w:t>
            </w:r>
            <w:r w:rsidRPr="00CD306B">
              <w:rPr>
                <w:rFonts w:ascii="Calibri" w:hAnsi="Calibri"/>
                <w:i/>
                <w:sz w:val="22"/>
                <w:szCs w:val="22"/>
              </w:rPr>
              <w:t>.0: Content mastery series review module</w:t>
            </w:r>
            <w:r w:rsidRPr="00CD306B">
              <w:rPr>
                <w:rFonts w:ascii="Calibri" w:hAnsi="Calibri"/>
                <w:sz w:val="22"/>
                <w:szCs w:val="22"/>
              </w:rPr>
              <w:t xml:space="preserve">. Stilwell, KS: Assessment Technologies Institute, LLC.  </w:t>
            </w:r>
            <w:hyperlink r:id="rId13" w:history="1">
              <w:r w:rsidRPr="00CD306B">
                <w:rPr>
                  <w:rStyle w:val="Hyperlink"/>
                  <w:rFonts w:ascii="Calibri" w:hAnsi="Calibri"/>
                  <w:sz w:val="22"/>
                  <w:szCs w:val="22"/>
                </w:rPr>
                <w:t>www.atitesting.com</w:t>
              </w:r>
            </w:hyperlink>
            <w:r w:rsidRPr="00CD306B">
              <w:rPr>
                <w:rFonts w:ascii="Calibri" w:hAnsi="Calibri"/>
                <w:sz w:val="22"/>
                <w:szCs w:val="22"/>
              </w:rPr>
              <w:t xml:space="preserve">  </w:t>
            </w:r>
          </w:p>
        </w:tc>
      </w:tr>
      <w:tr w:rsidR="009B00D1" w:rsidRPr="00AF13E4">
        <w:tc>
          <w:tcPr>
            <w:tcW w:w="2538" w:type="dxa"/>
          </w:tcPr>
          <w:p w:rsidR="009B00D1" w:rsidRPr="00AF13E4" w:rsidRDefault="009B00D1" w:rsidP="001F2B26">
            <w:pPr>
              <w:rPr>
                <w:rFonts w:asciiTheme="minorHAnsi" w:hAnsiTheme="minorHAnsi" w:cs="Arial"/>
                <w:b/>
                <w:sz w:val="22"/>
                <w:szCs w:val="22"/>
              </w:rPr>
            </w:pPr>
            <w:r w:rsidRPr="00AF13E4">
              <w:rPr>
                <w:rFonts w:asciiTheme="minorHAnsi" w:hAnsiTheme="minorHAnsi" w:cs="Arial"/>
                <w:b/>
                <w:sz w:val="22"/>
                <w:szCs w:val="22"/>
              </w:rPr>
              <w:t xml:space="preserve">Class </w:t>
            </w:r>
            <w:r w:rsidRPr="00AF13E4">
              <w:rPr>
                <w:rFonts w:asciiTheme="minorHAnsi" w:hAnsiTheme="minorHAnsi" w:cs="Arial"/>
                <w:b/>
                <w:i/>
                <w:sz w:val="22"/>
                <w:szCs w:val="22"/>
              </w:rPr>
              <w:t xml:space="preserve">Recommended </w:t>
            </w:r>
            <w:r w:rsidRPr="00AF13E4">
              <w:rPr>
                <w:rFonts w:asciiTheme="minorHAnsi" w:hAnsiTheme="minorHAnsi" w:cs="Arial"/>
                <w:b/>
                <w:sz w:val="22"/>
                <w:szCs w:val="22"/>
              </w:rPr>
              <w:t>Texts, Learning Resources:</w:t>
            </w:r>
          </w:p>
        </w:tc>
        <w:tc>
          <w:tcPr>
            <w:tcW w:w="7038" w:type="dxa"/>
          </w:tcPr>
          <w:p w:rsidR="009B00D1" w:rsidRPr="00CD306B" w:rsidRDefault="009B00D1" w:rsidP="00675D3A">
            <w:pPr>
              <w:tabs>
                <w:tab w:val="left" w:pos="-180"/>
              </w:tabs>
              <w:suppressAutoHyphens/>
              <w:rPr>
                <w:rFonts w:ascii="Calibri" w:hAnsi="Calibri"/>
                <w:i/>
                <w:spacing w:val="-3"/>
                <w:sz w:val="22"/>
                <w:szCs w:val="22"/>
                <w:u w:val="single"/>
              </w:rPr>
            </w:pPr>
            <w:r w:rsidRPr="00CD306B">
              <w:rPr>
                <w:rFonts w:ascii="Calibri" w:hAnsi="Calibri"/>
                <w:i/>
                <w:spacing w:val="-3"/>
                <w:sz w:val="22"/>
                <w:szCs w:val="22"/>
                <w:u w:val="single"/>
              </w:rPr>
              <w:t>Text:</w:t>
            </w:r>
          </w:p>
          <w:p w:rsidR="009B00D1" w:rsidRPr="00CD306B" w:rsidRDefault="009B00D1" w:rsidP="00675D3A">
            <w:pPr>
              <w:tabs>
                <w:tab w:val="left" w:pos="432"/>
              </w:tabs>
              <w:suppressAutoHyphens/>
              <w:ind w:left="432" w:hanging="432"/>
              <w:rPr>
                <w:rFonts w:ascii="Calibri" w:hAnsi="Calibri"/>
                <w:spacing w:val="-3"/>
                <w:sz w:val="22"/>
                <w:szCs w:val="22"/>
              </w:rPr>
            </w:pPr>
            <w:r w:rsidRPr="00CD306B">
              <w:rPr>
                <w:rFonts w:ascii="Calibri" w:hAnsi="Calibri"/>
                <w:spacing w:val="-3"/>
                <w:sz w:val="22"/>
                <w:szCs w:val="22"/>
              </w:rPr>
              <w:t>Publication Manual of the American Psychological Association (Sixth Edition 2009). Washington DC: American Psychological Association.</w:t>
            </w:r>
          </w:p>
          <w:p w:rsidR="009B00D1" w:rsidRDefault="009B00D1" w:rsidP="00675D3A">
            <w:pPr>
              <w:tabs>
                <w:tab w:val="left" w:pos="-180"/>
              </w:tabs>
              <w:suppressAutoHyphens/>
              <w:rPr>
                <w:rFonts w:ascii="Calibri" w:hAnsi="Calibri"/>
                <w:spacing w:val="-3"/>
                <w:sz w:val="22"/>
                <w:szCs w:val="22"/>
              </w:rPr>
            </w:pPr>
          </w:p>
          <w:p w:rsidR="009B00D1" w:rsidRPr="0074442B" w:rsidRDefault="009B00D1" w:rsidP="00675D3A">
            <w:pPr>
              <w:widowControl w:val="0"/>
              <w:autoSpaceDE w:val="0"/>
              <w:autoSpaceDN w:val="0"/>
              <w:adjustRightInd w:val="0"/>
              <w:ind w:left="720" w:hanging="720"/>
              <w:rPr>
                <w:rFonts w:asciiTheme="minorHAnsi" w:hAnsiTheme="minorHAnsi"/>
                <w:sz w:val="22"/>
                <w:szCs w:val="22"/>
              </w:rPr>
            </w:pPr>
            <w:r w:rsidRPr="0074442B">
              <w:rPr>
                <w:rFonts w:asciiTheme="minorHAnsi" w:hAnsiTheme="minorHAnsi"/>
                <w:sz w:val="22"/>
                <w:szCs w:val="22"/>
              </w:rPr>
              <w:t xml:space="preserve">Varcarolis, E. M. (2011). </w:t>
            </w:r>
            <w:r w:rsidRPr="0074442B">
              <w:rPr>
                <w:rFonts w:asciiTheme="minorHAnsi" w:hAnsiTheme="minorHAnsi"/>
                <w:i/>
                <w:iCs/>
                <w:sz w:val="22"/>
                <w:szCs w:val="22"/>
              </w:rPr>
              <w:t>Manual of psychiatric nursing care planning assessment guides, diagnoses, psychopharmacology</w:t>
            </w:r>
            <w:r w:rsidRPr="0074442B">
              <w:rPr>
                <w:rFonts w:asciiTheme="minorHAnsi" w:hAnsiTheme="minorHAnsi"/>
                <w:sz w:val="22"/>
                <w:szCs w:val="22"/>
              </w:rPr>
              <w:t xml:space="preserve"> (4th ed.). St. Louis: Saunders Elsevier.</w:t>
            </w:r>
          </w:p>
          <w:p w:rsidR="009B00D1" w:rsidRPr="00CD306B" w:rsidRDefault="009B00D1" w:rsidP="00675D3A">
            <w:pPr>
              <w:tabs>
                <w:tab w:val="left" w:pos="-180"/>
              </w:tabs>
              <w:suppressAutoHyphens/>
              <w:rPr>
                <w:rFonts w:ascii="Calibri" w:hAnsi="Calibri"/>
                <w:spacing w:val="-3"/>
                <w:sz w:val="22"/>
                <w:szCs w:val="22"/>
              </w:rPr>
            </w:pPr>
          </w:p>
          <w:p w:rsidR="009B00D1" w:rsidRPr="00CD306B" w:rsidRDefault="009B00D1" w:rsidP="00675D3A">
            <w:pPr>
              <w:tabs>
                <w:tab w:val="left" w:pos="-720"/>
              </w:tabs>
              <w:suppressAutoHyphens/>
              <w:rPr>
                <w:rFonts w:ascii="Calibri" w:hAnsi="Calibri"/>
                <w:i/>
                <w:spacing w:val="-3"/>
                <w:sz w:val="22"/>
                <w:szCs w:val="22"/>
                <w:u w:val="single"/>
              </w:rPr>
            </w:pPr>
            <w:r w:rsidRPr="00CD306B">
              <w:rPr>
                <w:rFonts w:ascii="Calibri" w:hAnsi="Calibri"/>
                <w:i/>
                <w:spacing w:val="-3"/>
                <w:sz w:val="22"/>
                <w:szCs w:val="22"/>
                <w:u w:val="single"/>
              </w:rPr>
              <w:t>Learning Resources:</w:t>
            </w:r>
          </w:p>
          <w:p w:rsidR="009B00D1" w:rsidRDefault="009B00D1" w:rsidP="00675D3A">
            <w:pPr>
              <w:pStyle w:val="Footer"/>
              <w:ind w:left="432" w:hanging="432"/>
              <w:rPr>
                <w:rFonts w:ascii="Calibri" w:hAnsi="Calibri"/>
                <w:sz w:val="22"/>
                <w:szCs w:val="22"/>
              </w:rPr>
            </w:pPr>
            <w:r w:rsidRPr="00CD306B">
              <w:rPr>
                <w:rFonts w:ascii="Calibri" w:hAnsi="Calibri"/>
                <w:sz w:val="22"/>
                <w:szCs w:val="22"/>
              </w:rPr>
              <w:t xml:space="preserve">Anxiety Disorders Association of America. (2010). January monthly future:  Anxiety and Depression. Retrieved January 2010 from </w:t>
            </w:r>
            <w:hyperlink r:id="rId14" w:history="1">
              <w:r w:rsidRPr="00CD306B">
                <w:rPr>
                  <w:rStyle w:val="Hyperlink"/>
                  <w:rFonts w:ascii="Calibri" w:hAnsi="Calibri"/>
                  <w:sz w:val="22"/>
                  <w:szCs w:val="22"/>
                </w:rPr>
                <w:t>http://www.adaa.org</w:t>
              </w:r>
            </w:hyperlink>
            <w:r w:rsidRPr="00CD306B">
              <w:rPr>
                <w:rFonts w:ascii="Calibri" w:hAnsi="Calibri"/>
                <w:sz w:val="22"/>
                <w:szCs w:val="22"/>
              </w:rPr>
              <w:t>.</w:t>
            </w:r>
          </w:p>
          <w:p w:rsidR="009B00D1" w:rsidRPr="00CD306B" w:rsidRDefault="009B00D1" w:rsidP="00675D3A">
            <w:pPr>
              <w:pStyle w:val="Footer"/>
              <w:ind w:left="432" w:hanging="432"/>
              <w:rPr>
                <w:rFonts w:ascii="Calibri" w:hAnsi="Calibri"/>
                <w:sz w:val="22"/>
                <w:szCs w:val="22"/>
              </w:rPr>
            </w:pPr>
          </w:p>
          <w:p w:rsidR="009B00D1" w:rsidRPr="00CD306B" w:rsidRDefault="009B00D1" w:rsidP="00675D3A">
            <w:pPr>
              <w:ind w:left="432" w:hanging="432"/>
              <w:rPr>
                <w:rFonts w:ascii="Calibri" w:hAnsi="Calibri"/>
                <w:sz w:val="22"/>
                <w:szCs w:val="22"/>
              </w:rPr>
            </w:pPr>
            <w:r w:rsidRPr="00CD306B">
              <w:rPr>
                <w:rFonts w:ascii="Calibri" w:hAnsi="Calibri"/>
                <w:sz w:val="22"/>
                <w:szCs w:val="22"/>
              </w:rPr>
              <w:t xml:space="preserve">Hartford Institute for Geriatric Nursing (2010). Assessment Tools: Try this and how to try this resource. Issue 3 Mental Status Assessment of Older Adults: the Mini-Cog and video. Retrieved January 14, 2010, from </w:t>
            </w:r>
            <w:hyperlink r:id="rId15" w:history="1">
              <w:r w:rsidRPr="00CD306B">
                <w:rPr>
                  <w:rStyle w:val="Hyperlink"/>
                  <w:rFonts w:ascii="Calibri" w:hAnsi="Calibri"/>
                  <w:sz w:val="22"/>
                  <w:szCs w:val="22"/>
                </w:rPr>
                <w:t>http://hartfordign.org/trythis</w:t>
              </w:r>
            </w:hyperlink>
            <w:r w:rsidRPr="00CD306B">
              <w:rPr>
                <w:rFonts w:ascii="Calibri" w:hAnsi="Calibri"/>
                <w:sz w:val="22"/>
                <w:szCs w:val="22"/>
              </w:rPr>
              <w:t xml:space="preserve">. </w:t>
            </w:r>
          </w:p>
          <w:p w:rsidR="009B00D1" w:rsidRPr="00CD306B" w:rsidRDefault="009B00D1" w:rsidP="00675D3A">
            <w:pPr>
              <w:ind w:left="432" w:hanging="432"/>
              <w:rPr>
                <w:rFonts w:ascii="Calibri" w:hAnsi="Calibri"/>
                <w:sz w:val="22"/>
                <w:szCs w:val="22"/>
              </w:rPr>
            </w:pPr>
          </w:p>
          <w:p w:rsidR="009B00D1" w:rsidRPr="00926F77" w:rsidRDefault="009B00D1" w:rsidP="00675D3A">
            <w:pPr>
              <w:tabs>
                <w:tab w:val="left" w:pos="432"/>
              </w:tabs>
              <w:ind w:left="432" w:hanging="450"/>
            </w:pPr>
            <w:r w:rsidRPr="00CD306B">
              <w:rPr>
                <w:rFonts w:ascii="Calibri" w:hAnsi="Calibri"/>
                <w:sz w:val="22"/>
                <w:szCs w:val="22"/>
              </w:rPr>
              <w:t xml:space="preserve">National Alliance of Mental Illness (2010). Mental Illnesses, Support and Programs. Retrieved January 14, 2010, from </w:t>
            </w:r>
            <w:hyperlink r:id="rId16" w:history="1">
              <w:r w:rsidRPr="00CD306B">
                <w:rPr>
                  <w:rStyle w:val="Hyperlink"/>
                  <w:rFonts w:ascii="Calibri" w:hAnsi="Calibri"/>
                  <w:sz w:val="22"/>
                  <w:szCs w:val="22"/>
                </w:rPr>
                <w:t>http://www.nami.org</w:t>
              </w:r>
            </w:hyperlink>
          </w:p>
        </w:tc>
      </w:tr>
      <w:tr w:rsidR="009B00D1" w:rsidRPr="00AF13E4">
        <w:tc>
          <w:tcPr>
            <w:tcW w:w="2538" w:type="dxa"/>
          </w:tcPr>
          <w:p w:rsidR="009B00D1" w:rsidRPr="00AF13E4" w:rsidRDefault="009B00D1" w:rsidP="001F2B26">
            <w:pPr>
              <w:rPr>
                <w:rFonts w:asciiTheme="minorHAnsi" w:hAnsiTheme="minorHAnsi" w:cs="Arial"/>
                <w:b/>
                <w:sz w:val="22"/>
                <w:szCs w:val="22"/>
              </w:rPr>
            </w:pPr>
            <w:r w:rsidRPr="00AF13E4">
              <w:rPr>
                <w:rFonts w:asciiTheme="minorHAnsi" w:hAnsiTheme="minorHAnsi" w:cs="Arial"/>
                <w:b/>
                <w:sz w:val="22"/>
                <w:szCs w:val="22"/>
              </w:rPr>
              <w:t>Course Catalog Description:</w:t>
            </w:r>
          </w:p>
        </w:tc>
        <w:tc>
          <w:tcPr>
            <w:tcW w:w="7038" w:type="dxa"/>
          </w:tcPr>
          <w:p w:rsidR="009B00D1" w:rsidRPr="00AF13E4" w:rsidRDefault="009B00D1" w:rsidP="00675D3A">
            <w:pPr>
              <w:jc w:val="both"/>
              <w:rPr>
                <w:rFonts w:asciiTheme="minorHAnsi" w:hAnsiTheme="minorHAnsi" w:cs="Arial"/>
                <w:sz w:val="22"/>
                <w:szCs w:val="22"/>
              </w:rPr>
            </w:pPr>
            <w:r w:rsidRPr="00CD306B">
              <w:rPr>
                <w:rFonts w:ascii="Calibri" w:hAnsi="Calibri"/>
                <w:sz w:val="22"/>
                <w:szCs w:val="22"/>
              </w:rPr>
              <w:t>Nursing care for adolescents, adults and older adults with psychiatric health problems.  Practice in public and private clinical agencies and in community settings.  This practicum course in psychiatric nursing focuses on identification, examination and application of psychiatric nursing theory, concepts, assessment and intervention with psychiatric clients. This course is taken concurrently with NURS 204 and integrates and applies diagnosis, management, and evaluation of clients with psychiatric disorders.  Students apply the skills, therapeutic communication strategies and somatic treatments used in psychiatry and collaborate with other health care professionals in a multidisciplinary setting.  During the practicum, students will be on a psychiatric unit applying psychiatric principles and delivering nursing care to individuals and groups of clients.  They will be in community settings focusing on issues related to mental health.</w:t>
            </w:r>
          </w:p>
        </w:tc>
      </w:tr>
      <w:tr w:rsidR="009B00D1" w:rsidRPr="00AF13E4">
        <w:tc>
          <w:tcPr>
            <w:tcW w:w="2538" w:type="dxa"/>
          </w:tcPr>
          <w:p w:rsidR="009B00D1" w:rsidRPr="00AF13E4" w:rsidRDefault="009B00D1" w:rsidP="001F2B26">
            <w:pPr>
              <w:rPr>
                <w:rFonts w:asciiTheme="minorHAnsi" w:hAnsiTheme="minorHAnsi" w:cs="Arial"/>
                <w:b/>
                <w:sz w:val="22"/>
                <w:szCs w:val="22"/>
              </w:rPr>
            </w:pPr>
            <w:r w:rsidRPr="00AF13E4">
              <w:rPr>
                <w:rFonts w:asciiTheme="minorHAnsi" w:hAnsiTheme="minorHAnsi" w:cs="Arial"/>
                <w:b/>
                <w:sz w:val="22"/>
                <w:szCs w:val="22"/>
              </w:rPr>
              <w:t xml:space="preserve">Course Learning Outcomes: </w:t>
            </w:r>
          </w:p>
          <w:p w:rsidR="009B00D1" w:rsidRPr="00AF13E4" w:rsidRDefault="009B00D1" w:rsidP="00D576F8">
            <w:pPr>
              <w:pStyle w:val="ListParagraph"/>
              <w:numPr>
                <w:ilvl w:val="0"/>
                <w:numId w:val="1"/>
              </w:numPr>
              <w:ind w:left="360" w:hanging="270"/>
              <w:rPr>
                <w:rFonts w:asciiTheme="minorHAnsi" w:hAnsiTheme="minorHAnsi" w:cs="Arial"/>
                <w:sz w:val="22"/>
                <w:szCs w:val="22"/>
              </w:rPr>
            </w:pPr>
            <w:r w:rsidRPr="00AF13E4">
              <w:rPr>
                <w:rFonts w:asciiTheme="minorHAnsi" w:hAnsiTheme="minorHAnsi" w:cs="Arial"/>
                <w:sz w:val="18"/>
                <w:szCs w:val="18"/>
              </w:rPr>
              <w:t>Course outcomes are comprised of the knowledge, skills, values and/or behaviors that students should be able to demonstrate upon completion of the course.</w:t>
            </w:r>
          </w:p>
          <w:p w:rsidR="009B00D1" w:rsidRPr="00AF13E4" w:rsidRDefault="009B00D1" w:rsidP="00D576F8">
            <w:pPr>
              <w:pStyle w:val="ListParagraph"/>
              <w:numPr>
                <w:ilvl w:val="0"/>
                <w:numId w:val="1"/>
              </w:numPr>
              <w:ind w:left="360" w:hanging="270"/>
              <w:rPr>
                <w:rFonts w:asciiTheme="minorHAnsi" w:hAnsiTheme="minorHAnsi" w:cs="Arial"/>
                <w:sz w:val="22"/>
                <w:szCs w:val="22"/>
              </w:rPr>
            </w:pPr>
            <w:r w:rsidRPr="00AF13E4">
              <w:rPr>
                <w:rFonts w:asciiTheme="minorHAnsi" w:hAnsiTheme="minorHAnsi" w:cs="Arial"/>
                <w:sz w:val="18"/>
                <w:szCs w:val="18"/>
              </w:rPr>
              <w:t>Course outcomes map to the Program Learning Outcomes</w:t>
            </w:r>
          </w:p>
          <w:p w:rsidR="009B00D1" w:rsidRPr="00AF13E4" w:rsidRDefault="009B00D1" w:rsidP="00D576F8">
            <w:pPr>
              <w:pStyle w:val="ListParagraph"/>
              <w:numPr>
                <w:ilvl w:val="0"/>
                <w:numId w:val="1"/>
              </w:numPr>
              <w:ind w:left="360" w:hanging="270"/>
              <w:rPr>
                <w:rFonts w:asciiTheme="minorHAnsi" w:hAnsiTheme="minorHAnsi" w:cs="Arial"/>
                <w:sz w:val="22"/>
                <w:szCs w:val="22"/>
              </w:rPr>
            </w:pPr>
            <w:r w:rsidRPr="00AF13E4">
              <w:rPr>
                <w:rFonts w:asciiTheme="minorHAnsi" w:hAnsiTheme="minorHAnsi" w:cs="Arial"/>
                <w:sz w:val="18"/>
                <w:szCs w:val="18"/>
              </w:rPr>
              <w:t>Must be assessed in the course to determine if learning outcomes are met</w:t>
            </w:r>
          </w:p>
        </w:tc>
        <w:tc>
          <w:tcPr>
            <w:tcW w:w="7038" w:type="dxa"/>
          </w:tcPr>
          <w:p w:rsidR="009B00D1" w:rsidRPr="00CD306B" w:rsidRDefault="009B00D1" w:rsidP="00675D3A">
            <w:pPr>
              <w:tabs>
                <w:tab w:val="left" w:pos="-720"/>
                <w:tab w:val="left" w:pos="0"/>
              </w:tabs>
              <w:suppressAutoHyphens/>
              <w:jc w:val="both"/>
              <w:rPr>
                <w:rFonts w:ascii="Calibri" w:hAnsi="Calibri"/>
                <w:spacing w:val="-2"/>
                <w:sz w:val="22"/>
                <w:szCs w:val="22"/>
              </w:rPr>
            </w:pPr>
            <w:r w:rsidRPr="00CD306B">
              <w:rPr>
                <w:rFonts w:ascii="Calibri" w:hAnsi="Calibri"/>
                <w:spacing w:val="-2"/>
                <w:sz w:val="22"/>
                <w:szCs w:val="22"/>
              </w:rPr>
              <w:t>Upon completion of the course, the student will be able to:</w:t>
            </w:r>
          </w:p>
          <w:p w:rsidR="009B00D1" w:rsidRPr="00CD306B" w:rsidRDefault="009B00D1" w:rsidP="00AC5162">
            <w:pPr>
              <w:pStyle w:val="ListParagraph"/>
              <w:numPr>
                <w:ilvl w:val="0"/>
                <w:numId w:val="10"/>
              </w:numPr>
              <w:tabs>
                <w:tab w:val="left" w:pos="-720"/>
                <w:tab w:val="left" w:pos="0"/>
              </w:tabs>
              <w:suppressAutoHyphens/>
              <w:ind w:left="432"/>
              <w:jc w:val="both"/>
              <w:rPr>
                <w:rFonts w:ascii="Calibri" w:hAnsi="Calibri"/>
                <w:spacing w:val="-2"/>
                <w:sz w:val="22"/>
                <w:szCs w:val="22"/>
              </w:rPr>
            </w:pPr>
            <w:r w:rsidRPr="00CD306B">
              <w:rPr>
                <w:rFonts w:ascii="Calibri" w:hAnsi="Calibri"/>
                <w:spacing w:val="-2"/>
                <w:sz w:val="22"/>
                <w:szCs w:val="22"/>
              </w:rPr>
              <w:t>Demonstrate thorough, effective, and safe psychiatric assessment by using the nursing process according to Gordon’s 11 patterns of human functioning for clients with mental illness, their family and their community.</w:t>
            </w:r>
          </w:p>
          <w:p w:rsidR="009B00D1" w:rsidRPr="00CD306B" w:rsidRDefault="009B00D1" w:rsidP="00AC5162">
            <w:pPr>
              <w:pStyle w:val="ListParagraph"/>
              <w:numPr>
                <w:ilvl w:val="0"/>
                <w:numId w:val="10"/>
              </w:numPr>
              <w:tabs>
                <w:tab w:val="left" w:pos="-720"/>
                <w:tab w:val="left" w:pos="0"/>
              </w:tabs>
              <w:suppressAutoHyphens/>
              <w:ind w:left="432"/>
              <w:jc w:val="both"/>
              <w:rPr>
                <w:rFonts w:ascii="Calibri" w:hAnsi="Calibri"/>
                <w:spacing w:val="-2"/>
                <w:sz w:val="22"/>
                <w:szCs w:val="22"/>
              </w:rPr>
            </w:pPr>
            <w:r w:rsidRPr="00CD306B">
              <w:rPr>
                <w:rFonts w:ascii="Calibri" w:hAnsi="Calibri"/>
                <w:spacing w:val="-2"/>
                <w:sz w:val="22"/>
                <w:szCs w:val="22"/>
              </w:rPr>
              <w:t xml:space="preserve">Utilize </w:t>
            </w:r>
            <w:r w:rsidRPr="00CD306B">
              <w:rPr>
                <w:rFonts w:ascii="Calibri" w:hAnsi="Calibri"/>
                <w:sz w:val="22"/>
                <w:szCs w:val="22"/>
              </w:rPr>
              <w:t>proper documentation, and communication to staff members of pertinent data about the client's mental health and behavior including medications, treatments, diagnostic tests results and error prevention.</w:t>
            </w:r>
          </w:p>
          <w:p w:rsidR="009B00D1" w:rsidRPr="00525CB5" w:rsidRDefault="009B00D1" w:rsidP="00AC5162">
            <w:pPr>
              <w:pStyle w:val="ListParagraph"/>
              <w:numPr>
                <w:ilvl w:val="0"/>
                <w:numId w:val="10"/>
              </w:numPr>
              <w:ind w:left="432"/>
              <w:jc w:val="both"/>
              <w:rPr>
                <w:rFonts w:asciiTheme="minorHAnsi" w:hAnsiTheme="minorHAnsi" w:cs="Arial"/>
                <w:sz w:val="22"/>
                <w:szCs w:val="22"/>
              </w:rPr>
            </w:pPr>
            <w:r w:rsidRPr="00525CB5">
              <w:rPr>
                <w:rFonts w:ascii="Calibri" w:hAnsi="Calibri"/>
                <w:sz w:val="22"/>
                <w:szCs w:val="22"/>
              </w:rPr>
              <w:t>Initiate therapeutic nurse-client relationship then analyze verbal and non-verbal interactions, defense mechanisms, and coping mechanisms</w:t>
            </w:r>
          </w:p>
          <w:p w:rsidR="009B00D1" w:rsidRDefault="009B00D1" w:rsidP="00AC5162">
            <w:pPr>
              <w:pStyle w:val="ListParagraph"/>
              <w:numPr>
                <w:ilvl w:val="0"/>
                <w:numId w:val="10"/>
              </w:numPr>
              <w:ind w:left="432"/>
              <w:jc w:val="both"/>
              <w:rPr>
                <w:rFonts w:ascii="Calibri" w:hAnsi="Calibri"/>
                <w:sz w:val="22"/>
                <w:szCs w:val="22"/>
              </w:rPr>
            </w:pPr>
            <w:r w:rsidRPr="00CD306B">
              <w:rPr>
                <w:rFonts w:ascii="Calibri" w:hAnsi="Calibri"/>
                <w:sz w:val="22"/>
                <w:szCs w:val="22"/>
              </w:rPr>
              <w:t xml:space="preserve">Collaborate with staff members; follow the clinical agency's and university’s policies and procedures. </w:t>
            </w:r>
          </w:p>
          <w:p w:rsidR="009B00D1" w:rsidRDefault="009B00D1" w:rsidP="00AC5162">
            <w:pPr>
              <w:pStyle w:val="ListParagraph"/>
              <w:numPr>
                <w:ilvl w:val="0"/>
                <w:numId w:val="11"/>
              </w:numPr>
              <w:ind w:left="432"/>
              <w:jc w:val="both"/>
              <w:rPr>
                <w:rFonts w:ascii="Calibri" w:hAnsi="Calibri"/>
                <w:sz w:val="22"/>
                <w:szCs w:val="22"/>
              </w:rPr>
            </w:pPr>
            <w:r w:rsidRPr="00CD306B">
              <w:rPr>
                <w:rFonts w:ascii="Calibri" w:hAnsi="Calibri"/>
                <w:sz w:val="22"/>
                <w:szCs w:val="22"/>
              </w:rPr>
              <w:t xml:space="preserve">Participate in all appropriate activities, conferences and meetings. </w:t>
            </w:r>
          </w:p>
          <w:p w:rsidR="009B00D1" w:rsidRPr="00525CB5" w:rsidRDefault="009B00D1" w:rsidP="00AC5162">
            <w:pPr>
              <w:pStyle w:val="ListParagraph"/>
              <w:numPr>
                <w:ilvl w:val="0"/>
                <w:numId w:val="11"/>
              </w:numPr>
              <w:ind w:left="432"/>
              <w:jc w:val="both"/>
              <w:rPr>
                <w:rFonts w:asciiTheme="minorHAnsi" w:hAnsiTheme="minorHAnsi" w:cs="Arial"/>
                <w:sz w:val="22"/>
                <w:szCs w:val="22"/>
              </w:rPr>
            </w:pPr>
            <w:r w:rsidRPr="00CD306B">
              <w:rPr>
                <w:rFonts w:ascii="Calibri" w:hAnsi="Calibri"/>
                <w:sz w:val="22"/>
                <w:szCs w:val="22"/>
              </w:rPr>
              <w:t>Consult with faculty and staff to respond therapeutically to clients who are suicidal, violent, manipulative, frustrated, and dependent.</w:t>
            </w:r>
          </w:p>
          <w:p w:rsidR="009B00D1" w:rsidRPr="00CD306B" w:rsidRDefault="009B00D1" w:rsidP="00AC5162">
            <w:pPr>
              <w:pStyle w:val="ListParagraph"/>
              <w:numPr>
                <w:ilvl w:val="0"/>
                <w:numId w:val="10"/>
              </w:numPr>
              <w:ind w:left="432"/>
              <w:jc w:val="both"/>
              <w:rPr>
                <w:rFonts w:ascii="Calibri" w:hAnsi="Calibri"/>
                <w:sz w:val="22"/>
                <w:szCs w:val="22"/>
              </w:rPr>
            </w:pPr>
            <w:r w:rsidRPr="00CD306B">
              <w:rPr>
                <w:rFonts w:ascii="Calibri" w:hAnsi="Calibri"/>
                <w:spacing w:val="-2"/>
                <w:sz w:val="22"/>
                <w:szCs w:val="22"/>
              </w:rPr>
              <w:t>Demonstrate professional accountability and demonstrate beginning management and leadership roles in a psychiatric setting.</w:t>
            </w:r>
          </w:p>
          <w:p w:rsidR="009B00D1" w:rsidRPr="00CD306B" w:rsidRDefault="009B00D1" w:rsidP="00AC5162">
            <w:pPr>
              <w:pStyle w:val="ListParagraph"/>
              <w:numPr>
                <w:ilvl w:val="0"/>
                <w:numId w:val="10"/>
              </w:numPr>
              <w:ind w:left="432"/>
              <w:jc w:val="both"/>
              <w:rPr>
                <w:rFonts w:ascii="Calibri" w:hAnsi="Calibri"/>
                <w:sz w:val="22"/>
                <w:szCs w:val="22"/>
              </w:rPr>
            </w:pPr>
            <w:r w:rsidRPr="00CD306B">
              <w:rPr>
                <w:rFonts w:ascii="Calibri" w:hAnsi="Calibri"/>
                <w:spacing w:val="-2"/>
                <w:sz w:val="22"/>
                <w:szCs w:val="22"/>
              </w:rPr>
              <w:t>Identify areas of instruction needed by the client who is mentally ill that will aid in the development of health promotion and health maintenance of self-care activities.</w:t>
            </w:r>
          </w:p>
          <w:p w:rsidR="009B00D1" w:rsidRPr="00CD306B" w:rsidRDefault="009B00D1" w:rsidP="00AC5162">
            <w:pPr>
              <w:pStyle w:val="ListParagraph"/>
              <w:numPr>
                <w:ilvl w:val="0"/>
                <w:numId w:val="10"/>
              </w:numPr>
              <w:ind w:left="432"/>
              <w:jc w:val="both"/>
              <w:rPr>
                <w:rFonts w:ascii="Calibri" w:hAnsi="Calibri"/>
                <w:sz w:val="22"/>
                <w:szCs w:val="22"/>
              </w:rPr>
            </w:pPr>
            <w:r w:rsidRPr="00CD306B">
              <w:rPr>
                <w:rFonts w:ascii="Calibri" w:hAnsi="Calibri"/>
                <w:sz w:val="22"/>
                <w:szCs w:val="22"/>
              </w:rPr>
              <w:t>Identify one’s own values and self-awareness in relation to: age, gender, spirituality and cultural diversity when working with mental health clients.</w:t>
            </w:r>
          </w:p>
          <w:p w:rsidR="009B00D1" w:rsidRPr="00CB67C6" w:rsidRDefault="009B00D1" w:rsidP="00AC5162">
            <w:pPr>
              <w:pStyle w:val="ListParagraph"/>
              <w:numPr>
                <w:ilvl w:val="0"/>
                <w:numId w:val="10"/>
              </w:numPr>
              <w:ind w:left="432"/>
              <w:jc w:val="both"/>
              <w:rPr>
                <w:rFonts w:ascii="Calibri" w:hAnsi="Calibri"/>
                <w:sz w:val="22"/>
                <w:szCs w:val="22"/>
              </w:rPr>
            </w:pPr>
            <w:r w:rsidRPr="00CB67C6">
              <w:rPr>
                <w:rFonts w:ascii="Calibri" w:hAnsi="Calibri"/>
                <w:sz w:val="22"/>
                <w:szCs w:val="22"/>
              </w:rPr>
              <w:t>Identify the laws pertaining to the care of mental health clients, include concepts of informed consent, voluntary vs. involuntary status, negligence, and abuse reporting, malpractice, utilization and risk management</w:t>
            </w:r>
          </w:p>
        </w:tc>
      </w:tr>
      <w:tr w:rsidR="009B00D1" w:rsidRPr="00AF13E4">
        <w:tc>
          <w:tcPr>
            <w:tcW w:w="2538" w:type="dxa"/>
          </w:tcPr>
          <w:p w:rsidR="009B00D1" w:rsidRPr="00AF13E4" w:rsidRDefault="009B00D1" w:rsidP="001F2B26">
            <w:pPr>
              <w:rPr>
                <w:rFonts w:asciiTheme="minorHAnsi" w:hAnsiTheme="minorHAnsi" w:cs="Arial"/>
                <w:b/>
                <w:sz w:val="22"/>
                <w:szCs w:val="22"/>
              </w:rPr>
            </w:pPr>
            <w:r w:rsidRPr="00AF13E4">
              <w:rPr>
                <w:rFonts w:asciiTheme="minorHAnsi" w:hAnsiTheme="minorHAnsi" w:cs="Arial"/>
                <w:b/>
                <w:sz w:val="22"/>
                <w:szCs w:val="22"/>
              </w:rPr>
              <w:t xml:space="preserve">Teaching </w:t>
            </w:r>
            <w:r>
              <w:rPr>
                <w:rFonts w:asciiTheme="minorHAnsi" w:hAnsiTheme="minorHAnsi" w:cs="Arial"/>
                <w:b/>
                <w:sz w:val="22"/>
                <w:szCs w:val="22"/>
              </w:rPr>
              <w:t xml:space="preserve">and Learning </w:t>
            </w:r>
            <w:r w:rsidRPr="00AF13E4">
              <w:rPr>
                <w:rFonts w:asciiTheme="minorHAnsi" w:hAnsiTheme="minorHAnsi" w:cs="Arial"/>
                <w:b/>
                <w:sz w:val="22"/>
                <w:szCs w:val="22"/>
              </w:rPr>
              <w:t>Strategies</w:t>
            </w:r>
          </w:p>
          <w:p w:rsidR="009B00D1" w:rsidRPr="00AF13E4" w:rsidRDefault="009B00D1" w:rsidP="00D576F8">
            <w:pPr>
              <w:pStyle w:val="ListParagraph"/>
              <w:numPr>
                <w:ilvl w:val="0"/>
                <w:numId w:val="2"/>
              </w:numPr>
              <w:ind w:left="360" w:hanging="270"/>
              <w:rPr>
                <w:rFonts w:asciiTheme="minorHAnsi" w:hAnsiTheme="minorHAnsi" w:cs="Arial"/>
                <w:i/>
                <w:sz w:val="16"/>
                <w:szCs w:val="16"/>
              </w:rPr>
            </w:pPr>
            <w:r w:rsidRPr="00AF13E4">
              <w:rPr>
                <w:rFonts w:asciiTheme="minorHAnsi" w:hAnsiTheme="minorHAnsi" w:cs="Arial"/>
                <w:sz w:val="18"/>
                <w:szCs w:val="18"/>
              </w:rPr>
              <w:t>Updated per course reflecting the instructional strategies appropriate to the subject area.</w:t>
            </w:r>
          </w:p>
          <w:p w:rsidR="009B00D1" w:rsidRPr="00AF13E4" w:rsidRDefault="009B00D1" w:rsidP="00D576F8">
            <w:pPr>
              <w:pStyle w:val="ListParagraph"/>
              <w:numPr>
                <w:ilvl w:val="0"/>
                <w:numId w:val="2"/>
              </w:numPr>
              <w:ind w:left="360" w:hanging="270"/>
              <w:rPr>
                <w:rFonts w:asciiTheme="minorHAnsi" w:hAnsiTheme="minorHAnsi" w:cs="Arial"/>
                <w:i/>
                <w:sz w:val="16"/>
                <w:szCs w:val="16"/>
              </w:rPr>
            </w:pPr>
            <w:r w:rsidRPr="00AF13E4">
              <w:rPr>
                <w:rFonts w:asciiTheme="minorHAnsi" w:hAnsiTheme="minorHAnsi" w:cs="Arial"/>
                <w:sz w:val="18"/>
                <w:szCs w:val="18"/>
              </w:rPr>
              <w:t>Examples:. simulation laboratory, clinical experience, discussion, case studies, blended learning, on line assignments, quizzes or other electronic teaching devices, lecture, guest speakers, community projects, class presentations, videos/DVD,  kinesthetic learning activities</w:t>
            </w:r>
          </w:p>
        </w:tc>
        <w:tc>
          <w:tcPr>
            <w:tcW w:w="7038" w:type="dxa"/>
          </w:tcPr>
          <w:p w:rsidR="009B00D1" w:rsidRPr="00CD306B" w:rsidRDefault="009B00D1" w:rsidP="00AC5162">
            <w:pPr>
              <w:pStyle w:val="BodyTextIndent"/>
              <w:numPr>
                <w:ilvl w:val="0"/>
                <w:numId w:val="12"/>
              </w:numPr>
              <w:tabs>
                <w:tab w:val="left" w:pos="0"/>
              </w:tabs>
              <w:spacing w:after="0"/>
              <w:rPr>
                <w:rFonts w:ascii="Calibri" w:hAnsi="Calibri"/>
                <w:sz w:val="22"/>
                <w:szCs w:val="22"/>
              </w:rPr>
            </w:pPr>
            <w:r w:rsidRPr="00CD306B">
              <w:rPr>
                <w:rFonts w:ascii="Calibri" w:hAnsi="Calibri"/>
                <w:sz w:val="22"/>
                <w:szCs w:val="22"/>
              </w:rPr>
              <w:t xml:space="preserve">Clinical experience </w:t>
            </w:r>
          </w:p>
          <w:p w:rsidR="009B00D1" w:rsidRPr="00CD306B" w:rsidRDefault="009B00D1" w:rsidP="00AC5162">
            <w:pPr>
              <w:pStyle w:val="BodyTextIndent"/>
              <w:numPr>
                <w:ilvl w:val="0"/>
                <w:numId w:val="12"/>
              </w:numPr>
              <w:tabs>
                <w:tab w:val="left" w:pos="0"/>
              </w:tabs>
              <w:spacing w:after="0"/>
              <w:rPr>
                <w:rFonts w:ascii="Calibri" w:hAnsi="Calibri"/>
                <w:sz w:val="22"/>
                <w:szCs w:val="22"/>
              </w:rPr>
            </w:pPr>
            <w:r w:rsidRPr="00CD306B">
              <w:rPr>
                <w:rFonts w:ascii="Calibri" w:hAnsi="Calibri"/>
                <w:sz w:val="22"/>
                <w:szCs w:val="22"/>
              </w:rPr>
              <w:t>Psychiatric Nursing Care Plan</w:t>
            </w:r>
          </w:p>
          <w:p w:rsidR="009B00D1" w:rsidRPr="00CD306B" w:rsidRDefault="009B00D1" w:rsidP="00AC5162">
            <w:pPr>
              <w:pStyle w:val="BodyTextIndent"/>
              <w:numPr>
                <w:ilvl w:val="0"/>
                <w:numId w:val="12"/>
              </w:numPr>
              <w:tabs>
                <w:tab w:val="left" w:pos="0"/>
              </w:tabs>
              <w:spacing w:after="0"/>
              <w:rPr>
                <w:rFonts w:ascii="Calibri" w:hAnsi="Calibri"/>
                <w:sz w:val="22"/>
                <w:szCs w:val="22"/>
              </w:rPr>
            </w:pPr>
            <w:r w:rsidRPr="00CD306B">
              <w:rPr>
                <w:rFonts w:ascii="Calibri" w:hAnsi="Calibri"/>
                <w:sz w:val="22"/>
                <w:szCs w:val="22"/>
              </w:rPr>
              <w:t xml:space="preserve">Interpersonal Process Analysis </w:t>
            </w:r>
          </w:p>
          <w:p w:rsidR="009B00D1" w:rsidRPr="00CD306B" w:rsidRDefault="009B00D1" w:rsidP="00AC5162">
            <w:pPr>
              <w:pStyle w:val="BodyTextIndent"/>
              <w:numPr>
                <w:ilvl w:val="0"/>
                <w:numId w:val="12"/>
              </w:numPr>
              <w:tabs>
                <w:tab w:val="left" w:pos="0"/>
              </w:tabs>
              <w:spacing w:after="0"/>
              <w:rPr>
                <w:rFonts w:ascii="Calibri" w:hAnsi="Calibri"/>
                <w:sz w:val="22"/>
                <w:szCs w:val="22"/>
              </w:rPr>
            </w:pPr>
            <w:r w:rsidRPr="00CD306B">
              <w:rPr>
                <w:rFonts w:ascii="Calibri" w:hAnsi="Calibri"/>
                <w:sz w:val="22"/>
                <w:szCs w:val="22"/>
              </w:rPr>
              <w:t xml:space="preserve">Community Experience </w:t>
            </w:r>
          </w:p>
          <w:p w:rsidR="009B00D1" w:rsidRPr="00CD306B" w:rsidRDefault="009B00D1" w:rsidP="00AC5162">
            <w:pPr>
              <w:pStyle w:val="BodyTextIndent"/>
              <w:numPr>
                <w:ilvl w:val="0"/>
                <w:numId w:val="12"/>
              </w:numPr>
              <w:tabs>
                <w:tab w:val="left" w:pos="0"/>
              </w:tabs>
              <w:spacing w:after="0"/>
              <w:rPr>
                <w:rFonts w:ascii="Calibri" w:hAnsi="Calibri"/>
                <w:sz w:val="22"/>
                <w:szCs w:val="22"/>
              </w:rPr>
            </w:pPr>
            <w:r w:rsidRPr="00CD306B">
              <w:rPr>
                <w:rFonts w:ascii="Calibri" w:hAnsi="Calibri"/>
                <w:sz w:val="22"/>
                <w:szCs w:val="22"/>
              </w:rPr>
              <w:t>Post-Conference</w:t>
            </w:r>
          </w:p>
          <w:p w:rsidR="009B00D1" w:rsidRPr="00525CB5" w:rsidRDefault="009B00D1" w:rsidP="00AC5162">
            <w:pPr>
              <w:pStyle w:val="ListParagraph"/>
              <w:numPr>
                <w:ilvl w:val="0"/>
                <w:numId w:val="12"/>
              </w:numPr>
              <w:jc w:val="both"/>
              <w:rPr>
                <w:rFonts w:asciiTheme="minorHAnsi" w:hAnsiTheme="minorHAnsi" w:cs="Arial"/>
                <w:sz w:val="22"/>
                <w:szCs w:val="22"/>
              </w:rPr>
            </w:pPr>
            <w:r w:rsidRPr="00525CB5">
              <w:rPr>
                <w:rFonts w:ascii="Calibri" w:hAnsi="Calibri"/>
                <w:sz w:val="22"/>
                <w:szCs w:val="22"/>
              </w:rPr>
              <w:t>Discussions</w:t>
            </w:r>
            <w:r w:rsidRPr="00525CB5">
              <w:rPr>
                <w:rFonts w:asciiTheme="minorHAnsi" w:hAnsiTheme="minorHAnsi" w:cs="Arial"/>
                <w:sz w:val="22"/>
                <w:szCs w:val="22"/>
              </w:rPr>
              <w:t xml:space="preserve"> </w:t>
            </w:r>
          </w:p>
        </w:tc>
      </w:tr>
    </w:tbl>
    <w:p w:rsidR="005B29EE" w:rsidRPr="00AF13E4" w:rsidRDefault="005B29EE" w:rsidP="005B29EE">
      <w:pPr>
        <w:jc w:val="both"/>
        <w:rPr>
          <w:rFonts w:asciiTheme="minorHAnsi" w:hAnsiTheme="minorHAnsi" w:cs="Arial"/>
          <w:sz w:val="22"/>
          <w:szCs w:val="22"/>
        </w:rPr>
      </w:pPr>
    </w:p>
    <w:tbl>
      <w:tblPr>
        <w:tblStyle w:val="TableGrid"/>
        <w:tblW w:w="0" w:type="auto"/>
        <w:tblLook w:val="04A0"/>
      </w:tblPr>
      <w:tblGrid>
        <w:gridCol w:w="2499"/>
        <w:gridCol w:w="4119"/>
        <w:gridCol w:w="1782"/>
        <w:gridCol w:w="1176"/>
      </w:tblGrid>
      <w:tr w:rsidR="00767872" w:rsidRPr="00AF13E4">
        <w:tc>
          <w:tcPr>
            <w:tcW w:w="9576" w:type="dxa"/>
            <w:gridSpan w:val="4"/>
            <w:shd w:val="clear" w:color="auto" w:fill="365F91" w:themeFill="accent1" w:themeFillShade="BF"/>
          </w:tcPr>
          <w:p w:rsidR="00767872" w:rsidRPr="00AF13E4" w:rsidRDefault="00270E50" w:rsidP="00767872">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br w:type="page"/>
            </w:r>
            <w:r w:rsidR="00767872" w:rsidRPr="00AF13E4">
              <w:rPr>
                <w:rFonts w:asciiTheme="minorHAnsi" w:hAnsiTheme="minorHAnsi" w:cs="Arial"/>
                <w:b/>
                <w:color w:val="FFFFFF" w:themeColor="background1"/>
                <w:sz w:val="22"/>
                <w:szCs w:val="22"/>
              </w:rPr>
              <w:t>IV.  Evaluation Methods, Grading</w:t>
            </w:r>
          </w:p>
        </w:tc>
      </w:tr>
      <w:tr w:rsidR="004A6767" w:rsidRPr="00AF13E4">
        <w:trPr>
          <w:trHeight w:val="359"/>
        </w:trPr>
        <w:tc>
          <w:tcPr>
            <w:tcW w:w="2499" w:type="dxa"/>
            <w:vMerge w:val="restart"/>
          </w:tcPr>
          <w:p w:rsidR="004A6767" w:rsidRPr="00AF13E4" w:rsidRDefault="004A6767" w:rsidP="00767872">
            <w:pPr>
              <w:rPr>
                <w:rFonts w:asciiTheme="minorHAnsi" w:hAnsiTheme="minorHAnsi" w:cs="Arial"/>
                <w:b/>
                <w:sz w:val="22"/>
                <w:szCs w:val="22"/>
              </w:rPr>
            </w:pPr>
            <w:r w:rsidRPr="00AF13E4">
              <w:rPr>
                <w:rFonts w:asciiTheme="minorHAnsi" w:hAnsiTheme="minorHAnsi" w:cs="Arial"/>
                <w:b/>
                <w:sz w:val="22"/>
                <w:szCs w:val="22"/>
              </w:rPr>
              <w:t>Formative Assessment of Student Learning:</w:t>
            </w:r>
          </w:p>
          <w:p w:rsidR="004A6767" w:rsidRPr="00AF13E4" w:rsidRDefault="004A6767" w:rsidP="00D576F8">
            <w:pPr>
              <w:pStyle w:val="ListParagraph"/>
              <w:numPr>
                <w:ilvl w:val="0"/>
                <w:numId w:val="3"/>
              </w:numPr>
              <w:rPr>
                <w:rFonts w:asciiTheme="minorHAnsi" w:hAnsiTheme="minorHAnsi" w:cs="Arial"/>
                <w:sz w:val="18"/>
                <w:szCs w:val="18"/>
              </w:rPr>
            </w:pPr>
            <w:r w:rsidRPr="00AF13E4">
              <w:rPr>
                <w:rFonts w:asciiTheme="minorHAnsi" w:hAnsiTheme="minorHAnsi" w:cs="Arial"/>
                <w:sz w:val="18"/>
                <w:szCs w:val="18"/>
              </w:rPr>
              <w:t>Will not count more than 80% of final grade</w:t>
            </w:r>
          </w:p>
          <w:p w:rsidR="004A6767" w:rsidRPr="00AF13E4" w:rsidRDefault="004A6767" w:rsidP="00D576F8">
            <w:pPr>
              <w:pStyle w:val="ListParagraph"/>
              <w:numPr>
                <w:ilvl w:val="0"/>
                <w:numId w:val="3"/>
              </w:numPr>
              <w:rPr>
                <w:rFonts w:asciiTheme="minorHAnsi" w:hAnsiTheme="minorHAnsi" w:cs="Arial"/>
                <w:sz w:val="18"/>
                <w:szCs w:val="18"/>
              </w:rPr>
            </w:pPr>
            <w:r w:rsidRPr="00AF13E4">
              <w:rPr>
                <w:rFonts w:asciiTheme="minorHAnsi" w:hAnsiTheme="minorHAnsi" w:cs="Arial"/>
                <w:sz w:val="18"/>
                <w:szCs w:val="18"/>
              </w:rPr>
              <w:t xml:space="preserve">Examples -- </w:t>
            </w:r>
            <w:r w:rsidRPr="00AF13E4">
              <w:rPr>
                <w:rFonts w:asciiTheme="minorHAnsi" w:hAnsiTheme="minorHAnsi" w:cs="Arial"/>
                <w:bCs/>
                <w:i/>
                <w:sz w:val="16"/>
                <w:szCs w:val="16"/>
              </w:rPr>
              <w:t>Evidenced-based Research, presentations, Case Studies, Specific class projects, Weekly quizzes, homework assignments, clinical or lab assignments/assessment, practice exams</w:t>
            </w:r>
          </w:p>
          <w:p w:rsidR="004A6767" w:rsidRPr="00AF13E4" w:rsidRDefault="004A6767" w:rsidP="004A6767">
            <w:pPr>
              <w:rPr>
                <w:rFonts w:asciiTheme="minorHAnsi" w:hAnsiTheme="minorHAnsi" w:cs="Arial"/>
                <w:b/>
                <w:sz w:val="22"/>
                <w:szCs w:val="22"/>
              </w:rPr>
            </w:pPr>
            <w:r w:rsidRPr="00AF13E4">
              <w:rPr>
                <w:rFonts w:asciiTheme="minorHAnsi" w:hAnsiTheme="minorHAnsi" w:cs="Arial"/>
                <w:b/>
                <w:sz w:val="22"/>
                <w:szCs w:val="22"/>
              </w:rPr>
              <w:t>Summative Assessment of Student Learning:</w:t>
            </w:r>
          </w:p>
          <w:p w:rsidR="004A6767" w:rsidRPr="00AF13E4" w:rsidRDefault="004A6767" w:rsidP="00D576F8">
            <w:pPr>
              <w:pStyle w:val="ListParagraph"/>
              <w:numPr>
                <w:ilvl w:val="0"/>
                <w:numId w:val="3"/>
              </w:numPr>
              <w:rPr>
                <w:rFonts w:asciiTheme="minorHAnsi" w:hAnsiTheme="minorHAnsi" w:cs="Arial"/>
                <w:sz w:val="18"/>
                <w:szCs w:val="18"/>
              </w:rPr>
            </w:pPr>
            <w:r w:rsidRPr="00AF13E4">
              <w:rPr>
                <w:rFonts w:asciiTheme="minorHAnsi" w:hAnsiTheme="minorHAnsi" w:cs="Arial"/>
                <w:sz w:val="18"/>
                <w:szCs w:val="18"/>
              </w:rPr>
              <w:t>Will not count more than 30% of final grade</w:t>
            </w:r>
          </w:p>
          <w:p w:rsidR="004A6767" w:rsidRPr="00AF13E4" w:rsidRDefault="004A6767" w:rsidP="00D576F8">
            <w:pPr>
              <w:pStyle w:val="ListParagraph"/>
              <w:numPr>
                <w:ilvl w:val="0"/>
                <w:numId w:val="3"/>
              </w:numPr>
              <w:rPr>
                <w:rFonts w:asciiTheme="minorHAnsi" w:hAnsiTheme="minorHAnsi" w:cs="Arial"/>
                <w:sz w:val="18"/>
                <w:szCs w:val="18"/>
              </w:rPr>
            </w:pPr>
            <w:r w:rsidRPr="00AF13E4">
              <w:rPr>
                <w:rFonts w:asciiTheme="minorHAnsi" w:hAnsiTheme="minorHAnsi" w:cs="Arial"/>
                <w:sz w:val="18"/>
                <w:szCs w:val="18"/>
              </w:rPr>
              <w:t xml:space="preserve">Examples – </w:t>
            </w:r>
            <w:r w:rsidRPr="00AF13E4">
              <w:rPr>
                <w:rFonts w:asciiTheme="minorHAnsi" w:hAnsiTheme="minorHAnsi" w:cs="Arial"/>
                <w:bCs/>
                <w:i/>
                <w:sz w:val="16"/>
                <w:szCs w:val="16"/>
              </w:rPr>
              <w:t>Final Exam, Term Paper or Term Project</w:t>
            </w:r>
          </w:p>
          <w:p w:rsidR="004A6767" w:rsidRPr="00AF13E4" w:rsidRDefault="004A6767" w:rsidP="004A6767">
            <w:pPr>
              <w:rPr>
                <w:rFonts w:asciiTheme="minorHAnsi" w:hAnsiTheme="minorHAnsi" w:cs="Arial"/>
                <w:b/>
                <w:sz w:val="22"/>
                <w:szCs w:val="22"/>
              </w:rPr>
            </w:pPr>
            <w:r w:rsidRPr="00AF13E4">
              <w:rPr>
                <w:rFonts w:asciiTheme="minorHAnsi" w:hAnsiTheme="minorHAnsi" w:cs="Arial"/>
                <w:b/>
                <w:sz w:val="22"/>
                <w:szCs w:val="22"/>
              </w:rPr>
              <w:t>Participation:</w:t>
            </w:r>
          </w:p>
          <w:p w:rsidR="004A6767" w:rsidRPr="00AF13E4" w:rsidRDefault="004A6767" w:rsidP="00D576F8">
            <w:pPr>
              <w:pStyle w:val="ListParagraph"/>
              <w:numPr>
                <w:ilvl w:val="0"/>
                <w:numId w:val="3"/>
              </w:numPr>
              <w:rPr>
                <w:rFonts w:asciiTheme="minorHAnsi" w:hAnsiTheme="minorHAnsi" w:cs="Arial"/>
                <w:sz w:val="18"/>
                <w:szCs w:val="18"/>
              </w:rPr>
            </w:pPr>
            <w:r w:rsidRPr="00AF13E4">
              <w:rPr>
                <w:rFonts w:asciiTheme="minorHAnsi" w:hAnsiTheme="minorHAnsi" w:cs="Arial"/>
                <w:sz w:val="18"/>
                <w:szCs w:val="18"/>
              </w:rPr>
              <w:t>Student Participation will not account for more than 10% of the final grade.</w:t>
            </w:r>
          </w:p>
        </w:tc>
        <w:tc>
          <w:tcPr>
            <w:tcW w:w="4119"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Assignment/Assessments</w:t>
            </w:r>
          </w:p>
        </w:tc>
        <w:tc>
          <w:tcPr>
            <w:tcW w:w="1782"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Due Date</w:t>
            </w:r>
          </w:p>
        </w:tc>
        <w:tc>
          <w:tcPr>
            <w:tcW w:w="1176"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Points</w:t>
            </w:r>
          </w:p>
        </w:tc>
      </w:tr>
      <w:tr w:rsidR="009B00D1" w:rsidRPr="00AF13E4">
        <w:trPr>
          <w:trHeight w:val="150"/>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4022B6" w:rsidRDefault="009B00D1" w:rsidP="00675D3A">
            <w:pPr>
              <w:tabs>
                <w:tab w:val="left" w:pos="3600"/>
              </w:tabs>
              <w:jc w:val="both"/>
              <w:rPr>
                <w:rFonts w:ascii="Calibri" w:hAnsi="Calibri" w:cs="Arial"/>
                <w:b/>
                <w:sz w:val="22"/>
                <w:szCs w:val="22"/>
              </w:rPr>
            </w:pPr>
            <w:r>
              <w:rPr>
                <w:rFonts w:ascii="Calibri" w:hAnsi="Calibri" w:cs="Arial"/>
                <w:b/>
                <w:sz w:val="22"/>
                <w:szCs w:val="22"/>
              </w:rPr>
              <w:t>Formative Assessment:</w:t>
            </w:r>
          </w:p>
        </w:tc>
        <w:tc>
          <w:tcPr>
            <w:tcW w:w="1782" w:type="dxa"/>
          </w:tcPr>
          <w:p w:rsidR="009B00D1" w:rsidRDefault="009B00D1" w:rsidP="00675D3A">
            <w:pPr>
              <w:tabs>
                <w:tab w:val="left" w:pos="3600"/>
              </w:tabs>
              <w:rPr>
                <w:rFonts w:asciiTheme="minorHAnsi" w:hAnsiTheme="minorHAnsi" w:cs="Arial"/>
                <w:sz w:val="22"/>
                <w:szCs w:val="22"/>
              </w:rPr>
            </w:pPr>
          </w:p>
        </w:tc>
        <w:tc>
          <w:tcPr>
            <w:tcW w:w="1176" w:type="dxa"/>
          </w:tcPr>
          <w:p w:rsidR="009B00D1" w:rsidRDefault="009B00D1" w:rsidP="00675D3A">
            <w:pPr>
              <w:tabs>
                <w:tab w:val="left" w:pos="3600"/>
              </w:tabs>
              <w:jc w:val="center"/>
              <w:rPr>
                <w:rFonts w:asciiTheme="minorHAnsi" w:hAnsiTheme="minorHAnsi" w:cs="Arial"/>
                <w:b/>
                <w:bCs/>
                <w:sz w:val="22"/>
                <w:szCs w:val="22"/>
              </w:rPr>
            </w:pP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AF13E4" w:rsidRDefault="009B00D1" w:rsidP="00675D3A">
            <w:pPr>
              <w:tabs>
                <w:tab w:val="left" w:pos="3600"/>
              </w:tabs>
              <w:jc w:val="both"/>
              <w:rPr>
                <w:rFonts w:asciiTheme="minorHAnsi" w:hAnsiTheme="minorHAnsi" w:cs="Arial"/>
                <w:b/>
                <w:bCs/>
                <w:sz w:val="22"/>
                <w:szCs w:val="22"/>
              </w:rPr>
            </w:pPr>
            <w:r w:rsidRPr="00E83788">
              <w:rPr>
                <w:rFonts w:ascii="Calibri" w:hAnsi="Calibri" w:cs="Arial"/>
                <w:sz w:val="22"/>
                <w:szCs w:val="22"/>
              </w:rPr>
              <w:t>Clinical Evaluation Tool</w:t>
            </w:r>
          </w:p>
        </w:tc>
        <w:tc>
          <w:tcPr>
            <w:tcW w:w="1782" w:type="dxa"/>
          </w:tcPr>
          <w:p w:rsidR="009B00D1" w:rsidRPr="00AF13E4" w:rsidRDefault="00885C08" w:rsidP="009720A8">
            <w:pPr>
              <w:tabs>
                <w:tab w:val="left" w:pos="3600"/>
              </w:tabs>
              <w:rPr>
                <w:rFonts w:asciiTheme="minorHAnsi" w:hAnsiTheme="minorHAnsi" w:cs="Arial"/>
                <w:b/>
                <w:bCs/>
                <w:sz w:val="22"/>
                <w:szCs w:val="22"/>
              </w:rPr>
            </w:pPr>
            <w:r>
              <w:rPr>
                <w:rFonts w:asciiTheme="minorHAnsi" w:hAnsiTheme="minorHAnsi" w:cs="Arial"/>
                <w:sz w:val="22"/>
                <w:szCs w:val="22"/>
              </w:rPr>
              <w:fldChar w:fldCharType="begin">
                <w:ffData>
                  <w:name w:val=""/>
                  <w:enabled/>
                  <w:calcOnExit w:val="0"/>
                  <w:textInput>
                    <w:default w:val="Limit 20 Characters"/>
                    <w:maxLength w:val="20"/>
                  </w:textInput>
                </w:ffData>
              </w:fldChar>
            </w:r>
            <w:r w:rsidR="009B00D1">
              <w:rPr>
                <w:rFonts w:asciiTheme="minorHAnsi" w:hAnsiTheme="minorHAnsi" w:cs="Arial"/>
                <w:sz w:val="22"/>
                <w:szCs w:val="22"/>
              </w:rPr>
              <w:instrText xml:space="preserve"> FORMTEXT </w:instrText>
            </w:r>
            <w:r w:rsidR="009720A8" w:rsidRPr="00885C08">
              <w:rPr>
                <w:rFonts w:asciiTheme="minorHAnsi" w:hAnsiTheme="minorHAnsi" w:cs="Arial"/>
                <w:sz w:val="22"/>
                <w:szCs w:val="22"/>
              </w:rPr>
            </w:r>
            <w:r>
              <w:rPr>
                <w:rFonts w:asciiTheme="minorHAnsi" w:hAnsiTheme="minorHAnsi" w:cs="Arial"/>
                <w:sz w:val="22"/>
                <w:szCs w:val="22"/>
              </w:rPr>
              <w:fldChar w:fldCharType="separate"/>
            </w:r>
            <w:r w:rsidR="009B00D1">
              <w:rPr>
                <w:rFonts w:asciiTheme="minorHAnsi" w:hAnsiTheme="minorHAnsi" w:cs="Arial"/>
                <w:noProof/>
                <w:sz w:val="22"/>
                <w:szCs w:val="22"/>
              </w:rPr>
              <w:t>Week 5</w:t>
            </w:r>
            <w:r w:rsidR="009720A8">
              <w:rPr>
                <w:rFonts w:asciiTheme="minorHAnsi" w:hAnsiTheme="minorHAnsi" w:cs="Arial"/>
                <w:noProof/>
                <w:sz w:val="22"/>
                <w:szCs w:val="22"/>
              </w:rPr>
              <w:t xml:space="preserve"> and 7</w:t>
            </w:r>
            <w:r>
              <w:rPr>
                <w:rFonts w:asciiTheme="minorHAnsi" w:hAnsiTheme="minorHAnsi" w:cs="Arial"/>
                <w:sz w:val="22"/>
                <w:szCs w:val="22"/>
              </w:rPr>
              <w:fldChar w:fldCharType="end"/>
            </w:r>
          </w:p>
        </w:tc>
        <w:tc>
          <w:tcPr>
            <w:tcW w:w="1176" w:type="dxa"/>
          </w:tcPr>
          <w:p w:rsidR="009B00D1" w:rsidRPr="00AF13E4" w:rsidRDefault="009B00D1" w:rsidP="00675D3A">
            <w:pPr>
              <w:tabs>
                <w:tab w:val="left" w:pos="3600"/>
              </w:tabs>
              <w:jc w:val="center"/>
              <w:rPr>
                <w:rFonts w:asciiTheme="minorHAnsi" w:hAnsiTheme="minorHAnsi" w:cs="Arial"/>
                <w:b/>
                <w:bCs/>
                <w:sz w:val="22"/>
                <w:szCs w:val="22"/>
              </w:rPr>
            </w:pPr>
            <w:r>
              <w:rPr>
                <w:rFonts w:asciiTheme="minorHAnsi" w:hAnsiTheme="minorHAnsi" w:cs="Arial"/>
                <w:b/>
                <w:bCs/>
                <w:sz w:val="22"/>
                <w:szCs w:val="22"/>
              </w:rPr>
              <w:t>46</w:t>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AF13E4" w:rsidRDefault="009B00D1" w:rsidP="00675D3A">
            <w:pPr>
              <w:tabs>
                <w:tab w:val="left" w:pos="3600"/>
              </w:tabs>
              <w:jc w:val="both"/>
              <w:rPr>
                <w:rFonts w:asciiTheme="minorHAnsi" w:hAnsiTheme="minorHAnsi" w:cs="Arial"/>
                <w:b/>
                <w:bCs/>
                <w:sz w:val="22"/>
                <w:szCs w:val="22"/>
              </w:rPr>
            </w:pPr>
            <w:r w:rsidRPr="00E83788">
              <w:rPr>
                <w:rFonts w:ascii="Calibri" w:hAnsi="Calibri" w:cs="Arial"/>
                <w:sz w:val="22"/>
                <w:szCs w:val="22"/>
              </w:rPr>
              <w:t>Dosage Calculation Exam</w:t>
            </w:r>
          </w:p>
        </w:tc>
        <w:tc>
          <w:tcPr>
            <w:tcW w:w="1782" w:type="dxa"/>
          </w:tcPr>
          <w:p w:rsidR="009B00D1" w:rsidRPr="00AF13E4" w:rsidRDefault="00885C08" w:rsidP="009720A8">
            <w:pPr>
              <w:tabs>
                <w:tab w:val="left" w:pos="3600"/>
              </w:tabs>
              <w:rPr>
                <w:rFonts w:asciiTheme="minorHAnsi" w:hAnsiTheme="minorHAnsi" w:cs="Arial"/>
                <w:b/>
                <w:bCs/>
                <w:sz w:val="22"/>
                <w:szCs w:val="22"/>
              </w:rPr>
            </w:pPr>
            <w:r>
              <w:rPr>
                <w:rFonts w:asciiTheme="minorHAnsi" w:hAnsiTheme="minorHAnsi" w:cs="Arial"/>
                <w:sz w:val="22"/>
                <w:szCs w:val="22"/>
              </w:rPr>
              <w:fldChar w:fldCharType="begin">
                <w:ffData>
                  <w:name w:val=""/>
                  <w:enabled/>
                  <w:calcOnExit w:val="0"/>
                  <w:textInput>
                    <w:default w:val="Limit 20 Characters"/>
                    <w:maxLength w:val="20"/>
                  </w:textInput>
                </w:ffData>
              </w:fldChar>
            </w:r>
            <w:r w:rsidR="009B00D1">
              <w:rPr>
                <w:rFonts w:asciiTheme="minorHAnsi" w:hAnsiTheme="minorHAnsi" w:cs="Arial"/>
                <w:sz w:val="22"/>
                <w:szCs w:val="22"/>
              </w:rPr>
              <w:instrText xml:space="preserve"> FORMTEXT </w:instrText>
            </w:r>
            <w:r w:rsidR="009720A8" w:rsidRPr="00885C08">
              <w:rPr>
                <w:rFonts w:asciiTheme="minorHAnsi" w:hAnsiTheme="minorHAnsi" w:cs="Arial"/>
                <w:sz w:val="22"/>
                <w:szCs w:val="22"/>
              </w:rPr>
            </w:r>
            <w:r>
              <w:rPr>
                <w:rFonts w:asciiTheme="minorHAnsi" w:hAnsiTheme="minorHAnsi" w:cs="Arial"/>
                <w:sz w:val="22"/>
                <w:szCs w:val="22"/>
              </w:rPr>
              <w:fldChar w:fldCharType="separate"/>
            </w:r>
            <w:r w:rsidR="009720A8">
              <w:rPr>
                <w:rFonts w:asciiTheme="minorHAnsi" w:hAnsiTheme="minorHAnsi" w:cs="Arial"/>
                <w:noProof/>
                <w:sz w:val="22"/>
                <w:szCs w:val="22"/>
              </w:rPr>
              <w:t>Week 1</w:t>
            </w:r>
            <w:r>
              <w:rPr>
                <w:rFonts w:asciiTheme="minorHAnsi" w:hAnsiTheme="minorHAnsi" w:cs="Arial"/>
                <w:sz w:val="22"/>
                <w:szCs w:val="22"/>
              </w:rPr>
              <w:fldChar w:fldCharType="end"/>
            </w:r>
          </w:p>
        </w:tc>
        <w:tc>
          <w:tcPr>
            <w:tcW w:w="1176" w:type="dxa"/>
          </w:tcPr>
          <w:p w:rsidR="009B00D1" w:rsidRPr="00AF13E4" w:rsidRDefault="009B00D1" w:rsidP="00675D3A">
            <w:pPr>
              <w:tabs>
                <w:tab w:val="left" w:pos="3600"/>
              </w:tabs>
              <w:jc w:val="center"/>
              <w:rPr>
                <w:rFonts w:asciiTheme="minorHAnsi" w:hAnsiTheme="minorHAnsi" w:cs="Arial"/>
                <w:b/>
                <w:bCs/>
                <w:sz w:val="22"/>
                <w:szCs w:val="22"/>
              </w:rPr>
            </w:pPr>
            <w:r>
              <w:rPr>
                <w:rFonts w:asciiTheme="minorHAnsi" w:hAnsiTheme="minorHAnsi" w:cs="Arial"/>
                <w:b/>
                <w:bCs/>
                <w:sz w:val="22"/>
                <w:szCs w:val="22"/>
              </w:rPr>
              <w:t>5</w:t>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AF13E4" w:rsidRDefault="009B00D1" w:rsidP="00675D3A">
            <w:pPr>
              <w:tabs>
                <w:tab w:val="left" w:pos="3600"/>
              </w:tabs>
              <w:jc w:val="both"/>
              <w:rPr>
                <w:rFonts w:asciiTheme="minorHAnsi" w:hAnsiTheme="minorHAnsi" w:cs="Arial"/>
                <w:b/>
                <w:bCs/>
                <w:sz w:val="22"/>
                <w:szCs w:val="22"/>
              </w:rPr>
            </w:pPr>
            <w:r w:rsidRPr="00E83788">
              <w:rPr>
                <w:rFonts w:ascii="Calibri" w:hAnsi="Calibri"/>
                <w:sz w:val="22"/>
                <w:szCs w:val="22"/>
              </w:rPr>
              <w:t>Psychiatric Nursing Care Plan</w:t>
            </w:r>
          </w:p>
        </w:tc>
        <w:tc>
          <w:tcPr>
            <w:tcW w:w="1782" w:type="dxa"/>
          </w:tcPr>
          <w:p w:rsidR="009B00D1" w:rsidRPr="00AF13E4" w:rsidRDefault="00885C08" w:rsidP="009720A8">
            <w:pPr>
              <w:tabs>
                <w:tab w:val="left" w:pos="3600"/>
              </w:tabs>
              <w:rPr>
                <w:rFonts w:asciiTheme="minorHAnsi" w:hAnsiTheme="minorHAnsi" w:cs="Arial"/>
                <w:b/>
                <w:bCs/>
                <w:sz w:val="22"/>
                <w:szCs w:val="22"/>
              </w:rPr>
            </w:pPr>
            <w:r>
              <w:rPr>
                <w:rFonts w:asciiTheme="minorHAnsi" w:hAnsiTheme="minorHAnsi" w:cs="Arial"/>
                <w:sz w:val="22"/>
                <w:szCs w:val="22"/>
              </w:rPr>
              <w:fldChar w:fldCharType="begin">
                <w:ffData>
                  <w:name w:val=""/>
                  <w:enabled/>
                  <w:calcOnExit w:val="0"/>
                  <w:textInput>
                    <w:default w:val="Limit 20 Characters"/>
                    <w:maxLength w:val="20"/>
                  </w:textInput>
                </w:ffData>
              </w:fldChar>
            </w:r>
            <w:r w:rsidR="009B00D1">
              <w:rPr>
                <w:rFonts w:asciiTheme="minorHAnsi" w:hAnsiTheme="minorHAnsi" w:cs="Arial"/>
                <w:sz w:val="22"/>
                <w:szCs w:val="22"/>
              </w:rPr>
              <w:instrText xml:space="preserve"> FORMTEXT </w:instrText>
            </w:r>
            <w:r w:rsidR="009720A8" w:rsidRPr="00885C08">
              <w:rPr>
                <w:rFonts w:asciiTheme="minorHAnsi" w:hAnsiTheme="minorHAnsi" w:cs="Arial"/>
                <w:sz w:val="22"/>
                <w:szCs w:val="22"/>
              </w:rPr>
            </w:r>
            <w:r>
              <w:rPr>
                <w:rFonts w:asciiTheme="minorHAnsi" w:hAnsiTheme="minorHAnsi" w:cs="Arial"/>
                <w:sz w:val="22"/>
                <w:szCs w:val="22"/>
              </w:rPr>
              <w:fldChar w:fldCharType="separate"/>
            </w:r>
            <w:r w:rsidR="009720A8">
              <w:rPr>
                <w:rFonts w:asciiTheme="minorHAnsi" w:hAnsiTheme="minorHAnsi" w:cs="Arial"/>
                <w:noProof/>
                <w:sz w:val="22"/>
                <w:szCs w:val="22"/>
              </w:rPr>
              <w:t>Week 5</w:t>
            </w:r>
            <w:r>
              <w:rPr>
                <w:rFonts w:asciiTheme="minorHAnsi" w:hAnsiTheme="minorHAnsi" w:cs="Arial"/>
                <w:sz w:val="22"/>
                <w:szCs w:val="22"/>
              </w:rPr>
              <w:fldChar w:fldCharType="end"/>
            </w:r>
          </w:p>
        </w:tc>
        <w:tc>
          <w:tcPr>
            <w:tcW w:w="1176" w:type="dxa"/>
          </w:tcPr>
          <w:p w:rsidR="009B00D1" w:rsidRPr="00AF13E4" w:rsidRDefault="009B00D1" w:rsidP="00675D3A">
            <w:pPr>
              <w:tabs>
                <w:tab w:val="left" w:pos="3600"/>
              </w:tabs>
              <w:jc w:val="center"/>
              <w:rPr>
                <w:rFonts w:asciiTheme="minorHAnsi" w:hAnsiTheme="minorHAnsi" w:cs="Arial"/>
                <w:b/>
                <w:bCs/>
                <w:sz w:val="22"/>
                <w:szCs w:val="22"/>
              </w:rPr>
            </w:pPr>
            <w:r>
              <w:rPr>
                <w:rFonts w:asciiTheme="minorHAnsi" w:hAnsiTheme="minorHAnsi" w:cs="Arial"/>
                <w:b/>
                <w:bCs/>
                <w:sz w:val="22"/>
                <w:szCs w:val="22"/>
              </w:rPr>
              <w:t>6</w:t>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AF13E4" w:rsidRDefault="009B00D1" w:rsidP="00675D3A">
            <w:pPr>
              <w:tabs>
                <w:tab w:val="left" w:pos="3600"/>
              </w:tabs>
              <w:jc w:val="both"/>
              <w:rPr>
                <w:rFonts w:asciiTheme="minorHAnsi" w:hAnsiTheme="minorHAnsi" w:cs="Arial"/>
                <w:b/>
                <w:bCs/>
                <w:sz w:val="22"/>
                <w:szCs w:val="22"/>
              </w:rPr>
            </w:pPr>
            <w:r w:rsidRPr="00E83788">
              <w:rPr>
                <w:rFonts w:ascii="Calibri" w:hAnsi="Calibri"/>
                <w:sz w:val="22"/>
                <w:szCs w:val="22"/>
              </w:rPr>
              <w:t>Interpersonal Process Recording X 2</w:t>
            </w:r>
          </w:p>
        </w:tc>
        <w:tc>
          <w:tcPr>
            <w:tcW w:w="1782" w:type="dxa"/>
          </w:tcPr>
          <w:p w:rsidR="009B00D1" w:rsidRPr="00AF13E4" w:rsidRDefault="00885C08" w:rsidP="009720A8">
            <w:pPr>
              <w:tabs>
                <w:tab w:val="left" w:pos="3600"/>
              </w:tabs>
              <w:rPr>
                <w:rFonts w:asciiTheme="minorHAnsi" w:hAnsiTheme="minorHAnsi" w:cs="Arial"/>
                <w:b/>
                <w:bCs/>
                <w:sz w:val="22"/>
                <w:szCs w:val="22"/>
              </w:rPr>
            </w:pPr>
            <w:r>
              <w:rPr>
                <w:rFonts w:asciiTheme="minorHAnsi" w:hAnsiTheme="minorHAnsi" w:cs="Arial"/>
                <w:sz w:val="22"/>
                <w:szCs w:val="22"/>
              </w:rPr>
              <w:fldChar w:fldCharType="begin">
                <w:ffData>
                  <w:name w:val=""/>
                  <w:enabled/>
                  <w:calcOnExit w:val="0"/>
                  <w:textInput>
                    <w:default w:val="Limit 20 Characters"/>
                    <w:maxLength w:val="20"/>
                  </w:textInput>
                </w:ffData>
              </w:fldChar>
            </w:r>
            <w:r w:rsidR="009B00D1">
              <w:rPr>
                <w:rFonts w:asciiTheme="minorHAnsi" w:hAnsiTheme="minorHAnsi" w:cs="Arial"/>
                <w:sz w:val="22"/>
                <w:szCs w:val="22"/>
              </w:rPr>
              <w:instrText xml:space="preserve"> FORMTEXT </w:instrText>
            </w:r>
            <w:r w:rsidR="009720A8" w:rsidRPr="00885C08">
              <w:rPr>
                <w:rFonts w:asciiTheme="minorHAnsi" w:hAnsiTheme="minorHAnsi" w:cs="Arial"/>
                <w:sz w:val="22"/>
                <w:szCs w:val="22"/>
              </w:rPr>
            </w:r>
            <w:r>
              <w:rPr>
                <w:rFonts w:asciiTheme="minorHAnsi" w:hAnsiTheme="minorHAnsi" w:cs="Arial"/>
                <w:sz w:val="22"/>
                <w:szCs w:val="22"/>
              </w:rPr>
              <w:fldChar w:fldCharType="separate"/>
            </w:r>
            <w:r w:rsidR="009720A8">
              <w:rPr>
                <w:rFonts w:asciiTheme="minorHAnsi" w:hAnsiTheme="minorHAnsi" w:cs="Arial"/>
                <w:noProof/>
                <w:sz w:val="22"/>
                <w:szCs w:val="22"/>
              </w:rPr>
              <w:t>Week 4 and 7</w:t>
            </w:r>
            <w:r>
              <w:rPr>
                <w:rFonts w:asciiTheme="minorHAnsi" w:hAnsiTheme="minorHAnsi" w:cs="Arial"/>
                <w:sz w:val="22"/>
                <w:szCs w:val="22"/>
              </w:rPr>
              <w:fldChar w:fldCharType="end"/>
            </w:r>
          </w:p>
        </w:tc>
        <w:tc>
          <w:tcPr>
            <w:tcW w:w="1176" w:type="dxa"/>
          </w:tcPr>
          <w:p w:rsidR="009B00D1" w:rsidRPr="00AF13E4" w:rsidRDefault="009B00D1" w:rsidP="00675D3A">
            <w:pPr>
              <w:tabs>
                <w:tab w:val="left" w:pos="3600"/>
              </w:tabs>
              <w:jc w:val="center"/>
              <w:rPr>
                <w:rFonts w:asciiTheme="minorHAnsi" w:hAnsiTheme="minorHAnsi" w:cs="Arial"/>
                <w:b/>
                <w:bCs/>
                <w:sz w:val="22"/>
                <w:szCs w:val="22"/>
              </w:rPr>
            </w:pPr>
            <w:r>
              <w:rPr>
                <w:rFonts w:asciiTheme="minorHAnsi" w:hAnsiTheme="minorHAnsi" w:cs="Arial"/>
                <w:b/>
                <w:bCs/>
                <w:sz w:val="22"/>
                <w:szCs w:val="22"/>
              </w:rPr>
              <w:t>8</w:t>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AF13E4" w:rsidRDefault="009B00D1" w:rsidP="00675D3A">
            <w:pPr>
              <w:tabs>
                <w:tab w:val="left" w:pos="3600"/>
              </w:tabs>
              <w:jc w:val="both"/>
              <w:rPr>
                <w:rFonts w:asciiTheme="minorHAnsi" w:hAnsiTheme="minorHAnsi" w:cs="Arial"/>
                <w:b/>
                <w:bCs/>
                <w:sz w:val="22"/>
                <w:szCs w:val="22"/>
              </w:rPr>
            </w:pPr>
            <w:r w:rsidRPr="00E83788">
              <w:rPr>
                <w:rFonts w:ascii="Calibri" w:hAnsi="Calibri"/>
                <w:sz w:val="22"/>
                <w:szCs w:val="22"/>
              </w:rPr>
              <w:t>Community Experience</w:t>
            </w:r>
          </w:p>
        </w:tc>
        <w:tc>
          <w:tcPr>
            <w:tcW w:w="1782" w:type="dxa"/>
          </w:tcPr>
          <w:p w:rsidR="00817A5C" w:rsidRDefault="00885C08" w:rsidP="009720A8">
            <w:pPr>
              <w:tabs>
                <w:tab w:val="left" w:pos="3600"/>
              </w:tabs>
              <w:rPr>
                <w:rFonts w:asciiTheme="minorHAnsi" w:hAnsiTheme="minorHAnsi" w:cs="Arial"/>
                <w:noProof/>
                <w:sz w:val="22"/>
                <w:szCs w:val="22"/>
              </w:rPr>
            </w:pPr>
            <w:r>
              <w:rPr>
                <w:rFonts w:asciiTheme="minorHAnsi" w:hAnsiTheme="minorHAnsi" w:cs="Arial"/>
                <w:sz w:val="22"/>
                <w:szCs w:val="22"/>
              </w:rPr>
              <w:fldChar w:fldCharType="begin">
                <w:ffData>
                  <w:name w:val=""/>
                  <w:enabled/>
                  <w:calcOnExit w:val="0"/>
                  <w:textInput>
                    <w:default w:val="Limit 20 Characters"/>
                    <w:maxLength w:val="20"/>
                  </w:textInput>
                </w:ffData>
              </w:fldChar>
            </w:r>
            <w:r w:rsidR="009B00D1">
              <w:rPr>
                <w:rFonts w:asciiTheme="minorHAnsi" w:hAnsiTheme="minorHAnsi" w:cs="Arial"/>
                <w:sz w:val="22"/>
                <w:szCs w:val="22"/>
              </w:rPr>
              <w:instrText xml:space="preserve"> FORMTEXT </w:instrText>
            </w:r>
            <w:r w:rsidR="009720A8" w:rsidRPr="00885C08">
              <w:rPr>
                <w:rFonts w:asciiTheme="minorHAnsi" w:hAnsiTheme="minorHAnsi" w:cs="Arial"/>
                <w:sz w:val="22"/>
                <w:szCs w:val="22"/>
              </w:rPr>
            </w:r>
            <w:r>
              <w:rPr>
                <w:rFonts w:asciiTheme="minorHAnsi" w:hAnsiTheme="minorHAnsi" w:cs="Arial"/>
                <w:sz w:val="22"/>
                <w:szCs w:val="22"/>
              </w:rPr>
              <w:fldChar w:fldCharType="separate"/>
            </w:r>
            <w:r w:rsidR="009720A8">
              <w:rPr>
                <w:rFonts w:asciiTheme="minorHAnsi" w:hAnsiTheme="minorHAnsi" w:cs="Arial"/>
                <w:noProof/>
                <w:sz w:val="22"/>
                <w:szCs w:val="22"/>
              </w:rPr>
              <w:t>Week 7</w:t>
            </w:r>
          </w:p>
          <w:p w:rsidR="009B00D1" w:rsidRPr="00AF13E4" w:rsidRDefault="00885C08" w:rsidP="009720A8">
            <w:pPr>
              <w:tabs>
                <w:tab w:val="left" w:pos="3600"/>
              </w:tabs>
              <w:rPr>
                <w:rFonts w:asciiTheme="minorHAnsi" w:hAnsiTheme="minorHAnsi" w:cs="Arial"/>
                <w:b/>
                <w:bCs/>
                <w:sz w:val="22"/>
                <w:szCs w:val="22"/>
              </w:rPr>
            </w:pPr>
            <w:r>
              <w:rPr>
                <w:rFonts w:asciiTheme="minorHAnsi" w:hAnsiTheme="minorHAnsi" w:cs="Arial"/>
                <w:sz w:val="22"/>
                <w:szCs w:val="22"/>
              </w:rPr>
              <w:fldChar w:fldCharType="end"/>
            </w:r>
          </w:p>
        </w:tc>
        <w:tc>
          <w:tcPr>
            <w:tcW w:w="1176" w:type="dxa"/>
          </w:tcPr>
          <w:p w:rsidR="009B00D1" w:rsidRPr="00AF13E4" w:rsidRDefault="009B00D1" w:rsidP="00675D3A">
            <w:pPr>
              <w:tabs>
                <w:tab w:val="left" w:pos="3600"/>
              </w:tabs>
              <w:jc w:val="center"/>
              <w:rPr>
                <w:rFonts w:asciiTheme="minorHAnsi" w:hAnsiTheme="minorHAnsi" w:cs="Arial"/>
                <w:b/>
                <w:bCs/>
                <w:sz w:val="22"/>
                <w:szCs w:val="22"/>
              </w:rPr>
            </w:pPr>
            <w:r>
              <w:rPr>
                <w:rFonts w:asciiTheme="minorHAnsi" w:hAnsiTheme="minorHAnsi" w:cs="Arial"/>
                <w:b/>
                <w:bCs/>
                <w:sz w:val="22"/>
                <w:szCs w:val="22"/>
              </w:rPr>
              <w:t>5</w:t>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4022B6" w:rsidRDefault="009B00D1" w:rsidP="00675D3A">
            <w:pPr>
              <w:tabs>
                <w:tab w:val="left" w:pos="3600"/>
              </w:tabs>
              <w:jc w:val="both"/>
              <w:rPr>
                <w:rFonts w:asciiTheme="minorHAnsi" w:hAnsiTheme="minorHAnsi" w:cs="Arial"/>
                <w:b/>
                <w:bCs/>
                <w:sz w:val="22"/>
                <w:szCs w:val="22"/>
              </w:rPr>
            </w:pPr>
            <w:r>
              <w:rPr>
                <w:rFonts w:asciiTheme="minorHAnsi" w:hAnsiTheme="minorHAnsi" w:cs="Arial"/>
                <w:b/>
                <w:bCs/>
                <w:sz w:val="22"/>
                <w:szCs w:val="22"/>
              </w:rPr>
              <w:t>Summative Assessment:</w:t>
            </w:r>
          </w:p>
        </w:tc>
        <w:tc>
          <w:tcPr>
            <w:tcW w:w="1782" w:type="dxa"/>
          </w:tcPr>
          <w:p w:rsidR="009B00D1" w:rsidRPr="00AF13E4" w:rsidRDefault="009B00D1" w:rsidP="00675D3A">
            <w:pPr>
              <w:tabs>
                <w:tab w:val="left" w:pos="3600"/>
              </w:tabs>
              <w:rPr>
                <w:rFonts w:asciiTheme="minorHAnsi" w:hAnsiTheme="minorHAnsi" w:cs="Arial"/>
                <w:b/>
                <w:bCs/>
                <w:sz w:val="22"/>
                <w:szCs w:val="22"/>
              </w:rPr>
            </w:pPr>
          </w:p>
        </w:tc>
        <w:tc>
          <w:tcPr>
            <w:tcW w:w="1176" w:type="dxa"/>
          </w:tcPr>
          <w:p w:rsidR="009B00D1" w:rsidRPr="00AF13E4" w:rsidRDefault="009B00D1" w:rsidP="00675D3A">
            <w:pPr>
              <w:tabs>
                <w:tab w:val="left" w:pos="3600"/>
              </w:tabs>
              <w:rPr>
                <w:rFonts w:asciiTheme="minorHAnsi" w:hAnsiTheme="minorHAnsi" w:cs="Arial"/>
                <w:b/>
                <w:bCs/>
                <w:sz w:val="22"/>
                <w:szCs w:val="22"/>
              </w:rPr>
            </w:pP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Pr="00525CB5" w:rsidRDefault="009B00D1" w:rsidP="00675D3A">
            <w:pPr>
              <w:tabs>
                <w:tab w:val="left" w:pos="3600"/>
              </w:tabs>
              <w:jc w:val="both"/>
              <w:rPr>
                <w:rFonts w:asciiTheme="minorHAnsi" w:hAnsiTheme="minorHAnsi" w:cs="Arial"/>
                <w:bCs/>
                <w:sz w:val="22"/>
                <w:szCs w:val="22"/>
              </w:rPr>
            </w:pPr>
            <w:r>
              <w:rPr>
                <w:rFonts w:asciiTheme="minorHAnsi" w:hAnsiTheme="minorHAnsi" w:cs="Arial"/>
                <w:bCs/>
                <w:sz w:val="22"/>
                <w:szCs w:val="22"/>
              </w:rPr>
              <w:t>Clinical Evaluation Tool</w:t>
            </w:r>
          </w:p>
        </w:tc>
        <w:tc>
          <w:tcPr>
            <w:tcW w:w="1782" w:type="dxa"/>
          </w:tcPr>
          <w:p w:rsidR="009B00D1" w:rsidRPr="00AF13E4" w:rsidRDefault="00885C08" w:rsidP="00675D3A">
            <w:pPr>
              <w:tabs>
                <w:tab w:val="left" w:pos="3600"/>
              </w:tabs>
              <w:rPr>
                <w:rFonts w:asciiTheme="minorHAnsi" w:hAnsiTheme="minorHAnsi" w:cs="Arial"/>
                <w:b/>
                <w:bCs/>
                <w:sz w:val="22"/>
                <w:szCs w:val="22"/>
              </w:rPr>
            </w:pPr>
            <w:r>
              <w:rPr>
                <w:rFonts w:asciiTheme="minorHAnsi" w:hAnsiTheme="minorHAnsi" w:cs="Arial"/>
                <w:sz w:val="22"/>
                <w:szCs w:val="22"/>
              </w:rPr>
              <w:fldChar w:fldCharType="begin">
                <w:ffData>
                  <w:name w:val=""/>
                  <w:enabled/>
                  <w:calcOnExit w:val="0"/>
                  <w:textInput>
                    <w:default w:val="Limit 20 Characters"/>
                    <w:maxLength w:val="20"/>
                  </w:textInput>
                </w:ffData>
              </w:fldChar>
            </w:r>
            <w:r w:rsidR="009B00D1">
              <w:rPr>
                <w:rFonts w:asciiTheme="minorHAnsi" w:hAnsiTheme="minorHAnsi" w:cs="Arial"/>
                <w:sz w:val="22"/>
                <w:szCs w:val="22"/>
              </w:rPr>
              <w:instrText xml:space="preserve"> FORMTEXT </w:instrText>
            </w:r>
            <w:r w:rsidR="009720A8" w:rsidRPr="00885C08">
              <w:rPr>
                <w:rFonts w:asciiTheme="minorHAnsi" w:hAnsiTheme="minorHAnsi" w:cs="Arial"/>
                <w:sz w:val="22"/>
                <w:szCs w:val="22"/>
              </w:rPr>
            </w:r>
            <w:r>
              <w:rPr>
                <w:rFonts w:asciiTheme="minorHAnsi" w:hAnsiTheme="minorHAnsi" w:cs="Arial"/>
                <w:sz w:val="22"/>
                <w:szCs w:val="22"/>
              </w:rPr>
              <w:fldChar w:fldCharType="separate"/>
            </w:r>
            <w:r w:rsidR="009B00D1">
              <w:rPr>
                <w:rFonts w:asciiTheme="minorHAnsi" w:hAnsiTheme="minorHAnsi" w:cs="Arial"/>
                <w:noProof/>
                <w:sz w:val="22"/>
                <w:szCs w:val="22"/>
              </w:rPr>
              <w:t>Week 9</w:t>
            </w:r>
            <w:r>
              <w:rPr>
                <w:rFonts w:asciiTheme="minorHAnsi" w:hAnsiTheme="minorHAnsi" w:cs="Arial"/>
                <w:sz w:val="22"/>
                <w:szCs w:val="22"/>
              </w:rPr>
              <w:fldChar w:fldCharType="end"/>
            </w:r>
          </w:p>
        </w:tc>
        <w:tc>
          <w:tcPr>
            <w:tcW w:w="1176" w:type="dxa"/>
          </w:tcPr>
          <w:p w:rsidR="009B00D1" w:rsidRPr="00AF13E4" w:rsidRDefault="009B00D1" w:rsidP="00675D3A">
            <w:pPr>
              <w:tabs>
                <w:tab w:val="left" w:pos="3600"/>
              </w:tabs>
              <w:jc w:val="center"/>
              <w:rPr>
                <w:rFonts w:asciiTheme="minorHAnsi" w:hAnsiTheme="minorHAnsi" w:cs="Arial"/>
                <w:b/>
                <w:bCs/>
                <w:sz w:val="22"/>
                <w:szCs w:val="22"/>
              </w:rPr>
            </w:pPr>
            <w:r>
              <w:rPr>
                <w:rFonts w:asciiTheme="minorHAnsi" w:hAnsiTheme="minorHAnsi" w:cs="Arial"/>
                <w:b/>
                <w:bCs/>
                <w:sz w:val="22"/>
                <w:szCs w:val="22"/>
              </w:rPr>
              <w:t>30</w:t>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817A5C" w:rsidRDefault="00885C08" w:rsidP="00817A5C">
            <w:pPr>
              <w:rPr>
                <w:rFonts w:asciiTheme="minorHAnsi" w:hAnsiTheme="minorHAnsi" w:cs="Arial"/>
                <w:bCs/>
                <w:sz w:val="22"/>
                <w:szCs w:val="32"/>
              </w:rPr>
            </w:pPr>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817A5C">
              <w:rPr>
                <w:rFonts w:asciiTheme="minorHAnsi" w:hAnsiTheme="minorHAnsi" w:cs="Arial"/>
                <w:bCs/>
                <w:sz w:val="22"/>
                <w:szCs w:val="32"/>
              </w:rPr>
              <w:t> </w:t>
            </w:r>
            <w:r w:rsidR="00817A5C">
              <w:rPr>
                <w:rFonts w:asciiTheme="minorHAnsi" w:hAnsiTheme="minorHAnsi" w:cs="Arial"/>
                <w:bCs/>
                <w:sz w:val="22"/>
                <w:szCs w:val="32"/>
              </w:rPr>
              <w:t> </w:t>
            </w:r>
          </w:p>
          <w:p w:rsidR="009B00D1" w:rsidRDefault="00885C08" w:rsidP="00817A5C">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674"/>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817A5C" w:rsidRDefault="00885C08" w:rsidP="00817A5C">
            <w:pPr>
              <w:rPr>
                <w:rFonts w:asciiTheme="minorHAnsi" w:hAnsiTheme="minorHAnsi" w:cs="Arial"/>
                <w:bCs/>
                <w:sz w:val="22"/>
                <w:szCs w:val="32"/>
              </w:rPr>
            </w:pPr>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p>
          <w:p w:rsidR="009B00D1" w:rsidRDefault="00885C08" w:rsidP="00817A5C">
            <w:r w:rsidRPr="001C7198">
              <w:rPr>
                <w:rFonts w:asciiTheme="minorHAnsi" w:hAnsiTheme="minorHAnsi" w:cs="Arial"/>
                <w:bCs/>
                <w:sz w:val="22"/>
                <w:szCs w:val="32"/>
              </w:rPr>
              <w:fldChar w:fldCharType="end"/>
            </w:r>
          </w:p>
        </w:tc>
        <w:tc>
          <w:tcPr>
            <w:tcW w:w="1176"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C544CA">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00C544CA">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817A5C">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817A5C">
              <w:rPr>
                <w:rFonts w:asciiTheme="minorHAnsi" w:hAnsiTheme="minorHAnsi" w:cs="Arial"/>
                <w:bCs/>
                <w:sz w:val="22"/>
                <w:szCs w:val="32"/>
              </w:rPr>
              <w:t> </w:t>
            </w:r>
            <w:r w:rsidR="00817A5C">
              <w:rPr>
                <w:rFonts w:asciiTheme="minorHAnsi" w:hAnsiTheme="minorHAnsi" w:cs="Arial"/>
                <w:bCs/>
                <w:sz w:val="22"/>
                <w:szCs w:val="32"/>
              </w:rPr>
              <w:t> </w:t>
            </w:r>
            <w:r w:rsidR="00817A5C">
              <w:rPr>
                <w:rFonts w:asciiTheme="minorHAnsi" w:hAnsiTheme="minorHAnsi" w:cs="Arial"/>
                <w:bCs/>
                <w:sz w:val="22"/>
                <w:szCs w:val="32"/>
              </w:rPr>
              <w:t> </w:t>
            </w:r>
            <w:r w:rsidR="00817A5C">
              <w:rPr>
                <w:rFonts w:asciiTheme="minorHAnsi" w:hAnsiTheme="minorHAnsi" w:cs="Arial"/>
                <w:bCs/>
                <w:sz w:val="22"/>
                <w:szCs w:val="32"/>
              </w:rPr>
              <w:t> </w:t>
            </w:r>
            <w:r w:rsidR="00817A5C">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79"/>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145"/>
        </w:trPr>
        <w:tc>
          <w:tcPr>
            <w:tcW w:w="2499" w:type="dxa"/>
            <w:vMerge/>
          </w:tcPr>
          <w:p w:rsidR="009B00D1" w:rsidRPr="00AF13E4" w:rsidRDefault="009B00D1" w:rsidP="00767872">
            <w:pPr>
              <w:rPr>
                <w:rFonts w:asciiTheme="minorHAnsi" w:hAnsiTheme="minorHAnsi" w:cs="Arial"/>
                <w:b/>
                <w:sz w:val="22"/>
                <w:szCs w:val="22"/>
              </w:rPr>
            </w:pPr>
          </w:p>
        </w:tc>
        <w:tc>
          <w:tcPr>
            <w:tcW w:w="4119"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c>
          <w:tcPr>
            <w:tcW w:w="1782" w:type="dxa"/>
          </w:tcPr>
          <w:p w:rsidR="00817A5C" w:rsidRDefault="00885C08" w:rsidP="00817A5C">
            <w:pPr>
              <w:rPr>
                <w:rFonts w:asciiTheme="minorHAnsi" w:hAnsiTheme="minorHAnsi" w:cs="Arial"/>
                <w:bCs/>
                <w:sz w:val="22"/>
                <w:szCs w:val="32"/>
              </w:rPr>
            </w:pPr>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p>
          <w:p w:rsidR="00817A5C" w:rsidRDefault="00817A5C" w:rsidP="00817A5C">
            <w:pPr>
              <w:rPr>
                <w:rFonts w:asciiTheme="minorHAnsi" w:hAnsiTheme="minorHAnsi" w:cs="Arial"/>
                <w:bCs/>
                <w:sz w:val="22"/>
                <w:szCs w:val="32"/>
              </w:rPr>
            </w:pPr>
          </w:p>
          <w:p w:rsidR="00817A5C" w:rsidRDefault="00817A5C" w:rsidP="00817A5C">
            <w:pPr>
              <w:rPr>
                <w:rFonts w:asciiTheme="minorHAnsi" w:hAnsiTheme="minorHAnsi" w:cs="Arial"/>
                <w:bCs/>
                <w:sz w:val="22"/>
                <w:szCs w:val="32"/>
              </w:rPr>
            </w:pPr>
          </w:p>
          <w:p w:rsidR="009B00D1" w:rsidRDefault="00885C08" w:rsidP="00817A5C">
            <w:r w:rsidRPr="001C7198">
              <w:rPr>
                <w:rFonts w:asciiTheme="minorHAnsi" w:hAnsiTheme="minorHAnsi" w:cs="Arial"/>
                <w:bCs/>
                <w:sz w:val="22"/>
                <w:szCs w:val="32"/>
              </w:rPr>
              <w:fldChar w:fldCharType="end"/>
            </w:r>
          </w:p>
        </w:tc>
        <w:tc>
          <w:tcPr>
            <w:tcW w:w="1176" w:type="dxa"/>
          </w:tcPr>
          <w:p w:rsidR="009B00D1" w:rsidRDefault="00885C08" w:rsidP="009720A8">
            <w:r w:rsidRPr="001C7198">
              <w:rPr>
                <w:rFonts w:asciiTheme="minorHAnsi" w:hAnsiTheme="minorHAnsi" w:cs="Arial"/>
                <w:bCs/>
                <w:sz w:val="22"/>
                <w:szCs w:val="32"/>
              </w:rPr>
              <w:fldChar w:fldCharType="begin">
                <w:ffData>
                  <w:name w:val=""/>
                  <w:enabled/>
                  <w:calcOnExit w:val="0"/>
                  <w:textInput>
                    <w:default w:val="Limit 500 Characters"/>
                    <w:maxLength w:val="500"/>
                  </w:textInput>
                </w:ffData>
              </w:fldChar>
            </w:r>
            <w:r w:rsidR="009B00D1" w:rsidRPr="001C7198">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sidRPr="001C7198">
              <w:rPr>
                <w:rFonts w:asciiTheme="minorHAnsi" w:hAnsiTheme="minorHAnsi" w:cs="Arial"/>
                <w:bCs/>
                <w:sz w:val="22"/>
                <w:szCs w:val="32"/>
              </w:rPr>
              <w:fldChar w:fldCharType="separate"/>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009720A8">
              <w:rPr>
                <w:rFonts w:asciiTheme="minorHAnsi" w:hAnsiTheme="minorHAnsi" w:cs="Arial"/>
                <w:bCs/>
                <w:sz w:val="22"/>
                <w:szCs w:val="32"/>
              </w:rPr>
              <w:t> </w:t>
            </w:r>
            <w:r w:rsidRPr="001C7198">
              <w:rPr>
                <w:rFonts w:asciiTheme="minorHAnsi" w:hAnsiTheme="minorHAnsi" w:cs="Arial"/>
                <w:bCs/>
                <w:sz w:val="22"/>
                <w:szCs w:val="32"/>
              </w:rPr>
              <w:fldChar w:fldCharType="end"/>
            </w:r>
          </w:p>
        </w:tc>
      </w:tr>
      <w:tr w:rsidR="009B00D1" w:rsidRPr="00AF13E4">
        <w:trPr>
          <w:trHeight w:val="289"/>
        </w:trPr>
        <w:tc>
          <w:tcPr>
            <w:tcW w:w="2499" w:type="dxa"/>
            <w:vMerge/>
            <w:tcBorders>
              <w:bottom w:val="single" w:sz="4" w:space="0" w:color="auto"/>
            </w:tcBorders>
          </w:tcPr>
          <w:p w:rsidR="009B00D1" w:rsidRPr="00AF13E4" w:rsidRDefault="009B00D1" w:rsidP="00767872">
            <w:pPr>
              <w:rPr>
                <w:rFonts w:asciiTheme="minorHAnsi" w:hAnsiTheme="minorHAnsi" w:cs="Arial"/>
                <w:b/>
                <w:sz w:val="22"/>
                <w:szCs w:val="22"/>
              </w:rPr>
            </w:pPr>
          </w:p>
        </w:tc>
        <w:tc>
          <w:tcPr>
            <w:tcW w:w="7077" w:type="dxa"/>
            <w:gridSpan w:val="3"/>
            <w:tcBorders>
              <w:bottom w:val="single" w:sz="4" w:space="0" w:color="auto"/>
            </w:tcBorders>
          </w:tcPr>
          <w:p w:rsidR="009B00D1" w:rsidRPr="00AF13E4" w:rsidRDefault="009B00D1" w:rsidP="0058243F">
            <w:pPr>
              <w:tabs>
                <w:tab w:val="left" w:pos="3600"/>
              </w:tabs>
              <w:jc w:val="both"/>
              <w:rPr>
                <w:rFonts w:asciiTheme="minorHAnsi" w:hAnsiTheme="minorHAnsi" w:cs="Arial"/>
                <w:b/>
                <w:bCs/>
                <w:sz w:val="22"/>
                <w:szCs w:val="22"/>
              </w:rPr>
            </w:pPr>
            <w:r w:rsidRPr="00AF13E4">
              <w:rPr>
                <w:rFonts w:asciiTheme="minorHAnsi" w:hAnsiTheme="minorHAnsi" w:cs="Arial"/>
                <w:b/>
                <w:bCs/>
                <w:sz w:val="22"/>
                <w:szCs w:val="22"/>
              </w:rPr>
              <w:t>Additional Information:</w:t>
            </w:r>
            <w:r w:rsidRPr="00AF13E4">
              <w:rPr>
                <w:rFonts w:asciiTheme="minorHAnsi" w:hAnsiTheme="minorHAnsi" w:cs="Arial"/>
                <w:bCs/>
                <w:sz w:val="22"/>
                <w:szCs w:val="32"/>
              </w:rPr>
              <w:t xml:space="preserve"> </w:t>
            </w:r>
            <w:r w:rsidRPr="00557C0A">
              <w:rPr>
                <w:rFonts w:asciiTheme="minorHAnsi" w:hAnsiTheme="minorHAnsi"/>
                <w:sz w:val="22"/>
                <w:szCs w:val="22"/>
              </w:rPr>
              <w:t xml:space="preserve">Student must attain a score of at least 76% out of the 80% examination-oriented part of the total course grade.  In other words, if the total number of points available in a given class is 100, then a minimum of 80 of those points are earned by taking examinations, and a student must earn at least 61 points of the 80 points (76%) out of those exam questions in order to pass the course.  Assuming the student attains the minimum 76% (61 points), then the 20% non-examination activities (20 points) are added to calculate the final course grade.  </w:t>
            </w:r>
            <w:r w:rsidRPr="00557C0A">
              <w:rPr>
                <w:rFonts w:asciiTheme="minorHAnsi" w:hAnsiTheme="minorHAnsi"/>
                <w:i/>
                <w:iCs/>
                <w:sz w:val="22"/>
                <w:szCs w:val="22"/>
              </w:rPr>
              <w:t xml:space="preserve">Note – A student can attain 76% of the combined examinations and still fail the course if not attaining enough points from non-examination assignments.  </w:t>
            </w:r>
          </w:p>
        </w:tc>
      </w:tr>
    </w:tbl>
    <w:p w:rsidR="004E0639" w:rsidRPr="00AF13E4" w:rsidRDefault="004E0639" w:rsidP="00E513FD">
      <w:pPr>
        <w:tabs>
          <w:tab w:val="left" w:pos="3600"/>
        </w:tabs>
        <w:jc w:val="both"/>
        <w:rPr>
          <w:rFonts w:asciiTheme="minorHAnsi" w:hAnsiTheme="minorHAnsi" w:cs="Arial"/>
          <w:b/>
          <w:bCs/>
          <w:sz w:val="22"/>
          <w:szCs w:val="22"/>
        </w:rPr>
      </w:pPr>
    </w:p>
    <w:tbl>
      <w:tblPr>
        <w:tblStyle w:val="TableGrid"/>
        <w:tblW w:w="0" w:type="auto"/>
        <w:tblLayout w:type="fixed"/>
        <w:tblLook w:val="04A0"/>
      </w:tblPr>
      <w:tblGrid>
        <w:gridCol w:w="2088"/>
        <w:gridCol w:w="1800"/>
        <w:gridCol w:w="2610"/>
        <w:gridCol w:w="3060"/>
      </w:tblGrid>
      <w:tr w:rsidR="0012586E" w:rsidRPr="00AF13E4">
        <w:tc>
          <w:tcPr>
            <w:tcW w:w="9558" w:type="dxa"/>
            <w:gridSpan w:val="4"/>
            <w:shd w:val="clear" w:color="auto" w:fill="1F497D" w:themeFill="text2"/>
          </w:tcPr>
          <w:p w:rsidR="0012586E" w:rsidRPr="00AF13E4" w:rsidRDefault="0012586E" w:rsidP="0012586E">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V.  Policies and Procedures</w:t>
            </w:r>
          </w:p>
        </w:tc>
      </w:tr>
      <w:tr w:rsidR="000125CA" w:rsidRPr="00AF13E4">
        <w:trPr>
          <w:trHeight w:val="165"/>
        </w:trPr>
        <w:tc>
          <w:tcPr>
            <w:tcW w:w="2088" w:type="dxa"/>
            <w:vMerge w:val="restart"/>
          </w:tcPr>
          <w:p w:rsidR="000125CA" w:rsidRPr="00AF13E4" w:rsidRDefault="000125CA" w:rsidP="0012586E">
            <w:pPr>
              <w:rPr>
                <w:rFonts w:asciiTheme="minorHAnsi" w:hAnsiTheme="minorHAnsi" w:cs="Arial"/>
                <w:sz w:val="18"/>
                <w:szCs w:val="18"/>
              </w:rPr>
            </w:pPr>
            <w:r w:rsidRPr="00AF13E4">
              <w:rPr>
                <w:rFonts w:asciiTheme="minorHAnsi" w:hAnsiTheme="minorHAnsi" w:cs="Arial"/>
                <w:b/>
                <w:sz w:val="22"/>
                <w:szCs w:val="22"/>
              </w:rPr>
              <w:t xml:space="preserve">West Coast University Grading Scale </w:t>
            </w:r>
            <w:r w:rsidRPr="00AF13E4">
              <w:rPr>
                <w:rFonts w:asciiTheme="minorHAnsi" w:hAnsiTheme="minorHAnsi" w:cs="Arial"/>
                <w:sz w:val="22"/>
                <w:szCs w:val="22"/>
              </w:rPr>
              <w:t>(reflective of final course grade.  See associated policy in Catalog)</w:t>
            </w: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Grade</w:t>
            </w:r>
          </w:p>
        </w:tc>
        <w:tc>
          <w:tcPr>
            <w:tcW w:w="261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Points</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WCU Grading Scale</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A</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4</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93-100</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A-</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3.7</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90-92</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B+</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3.3</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87-89</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B</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3.0</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83-86</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B-</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2.7</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80-82</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C+</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2.3</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76-79</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C</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2.0</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73-75</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C-</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1.7</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70-72</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D+</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1.3</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66-69</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D</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1.0</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63-65</w:t>
            </w:r>
          </w:p>
        </w:tc>
      </w:tr>
      <w:tr w:rsidR="000125CA" w:rsidRPr="00AF13E4">
        <w:trPr>
          <w:trHeight w:val="35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D</w:t>
            </w:r>
            <w:r>
              <w:rPr>
                <w:rFonts w:asciiTheme="minorHAnsi" w:hAnsiTheme="minorHAnsi" w:cs="Arial"/>
                <w:b/>
                <w:sz w:val="22"/>
                <w:szCs w:val="22"/>
              </w:rPr>
              <w:t>-</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0.7</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60-62</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F</w:t>
            </w:r>
          </w:p>
        </w:tc>
        <w:tc>
          <w:tcPr>
            <w:tcW w:w="261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0</w:t>
            </w:r>
          </w:p>
        </w:tc>
        <w:tc>
          <w:tcPr>
            <w:tcW w:w="3060" w:type="dxa"/>
            <w:vAlign w:val="center"/>
          </w:tcPr>
          <w:p w:rsidR="000125CA" w:rsidRPr="00AF13E4" w:rsidRDefault="000125CA" w:rsidP="004D7205">
            <w:pPr>
              <w:jc w:val="center"/>
              <w:rPr>
                <w:rFonts w:asciiTheme="minorHAnsi" w:hAnsiTheme="minorHAnsi" w:cs="Arial"/>
                <w:b/>
                <w:sz w:val="22"/>
                <w:szCs w:val="22"/>
              </w:rPr>
            </w:pPr>
            <w:r>
              <w:rPr>
                <w:rFonts w:asciiTheme="minorHAnsi" w:hAnsiTheme="minorHAnsi" w:cs="Arial"/>
                <w:b/>
                <w:sz w:val="22"/>
                <w:szCs w:val="22"/>
              </w:rPr>
              <w:t>59 or below</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TC</w:t>
            </w:r>
          </w:p>
        </w:tc>
        <w:tc>
          <w:tcPr>
            <w:tcW w:w="261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3060" w:type="dxa"/>
            <w:vAlign w:val="center"/>
          </w:tcPr>
          <w:p w:rsidR="000125CA" w:rsidRPr="00AF13E4" w:rsidRDefault="000125CA" w:rsidP="001F2B26">
            <w:pPr>
              <w:jc w:val="center"/>
              <w:rPr>
                <w:rFonts w:asciiTheme="minorHAnsi" w:hAnsiTheme="minorHAnsi" w:cs="Arial"/>
                <w:b/>
                <w:sz w:val="22"/>
                <w:szCs w:val="22"/>
              </w:rPr>
            </w:pPr>
            <w:r w:rsidRPr="00AF13E4">
              <w:rPr>
                <w:rFonts w:asciiTheme="minorHAnsi" w:hAnsiTheme="minorHAnsi" w:cs="Arial"/>
                <w:b/>
                <w:sz w:val="22"/>
                <w:szCs w:val="22"/>
              </w:rPr>
              <w:t>Transfer Credit</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W</w:t>
            </w:r>
          </w:p>
        </w:tc>
        <w:tc>
          <w:tcPr>
            <w:tcW w:w="261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3060" w:type="dxa"/>
            <w:vAlign w:val="center"/>
          </w:tcPr>
          <w:p w:rsidR="000125CA" w:rsidRPr="00AF13E4" w:rsidRDefault="000125CA" w:rsidP="001F2B26">
            <w:pPr>
              <w:jc w:val="center"/>
              <w:rPr>
                <w:rFonts w:asciiTheme="minorHAnsi" w:hAnsiTheme="minorHAnsi" w:cs="Arial"/>
                <w:b/>
                <w:sz w:val="22"/>
                <w:szCs w:val="22"/>
              </w:rPr>
            </w:pPr>
            <w:r w:rsidRPr="00AF13E4">
              <w:rPr>
                <w:rFonts w:asciiTheme="minorHAnsi" w:hAnsiTheme="minorHAnsi" w:cs="Arial"/>
                <w:b/>
                <w:sz w:val="22"/>
                <w:szCs w:val="22"/>
              </w:rPr>
              <w:t>Withdrawal</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I</w:t>
            </w:r>
          </w:p>
        </w:tc>
        <w:tc>
          <w:tcPr>
            <w:tcW w:w="261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3060" w:type="dxa"/>
            <w:vAlign w:val="center"/>
          </w:tcPr>
          <w:p w:rsidR="000125CA" w:rsidRPr="00AF13E4" w:rsidRDefault="000125CA" w:rsidP="001F2B26">
            <w:pPr>
              <w:jc w:val="center"/>
              <w:rPr>
                <w:rFonts w:asciiTheme="minorHAnsi" w:hAnsiTheme="minorHAnsi" w:cs="Arial"/>
                <w:b/>
                <w:sz w:val="22"/>
                <w:szCs w:val="22"/>
              </w:rPr>
            </w:pPr>
            <w:r w:rsidRPr="00AF13E4">
              <w:rPr>
                <w:rFonts w:asciiTheme="minorHAnsi" w:hAnsiTheme="minorHAnsi" w:cs="Arial"/>
                <w:b/>
                <w:sz w:val="22"/>
                <w:szCs w:val="22"/>
              </w:rPr>
              <w:t>Incomplete</w:t>
            </w:r>
          </w:p>
        </w:tc>
      </w:tr>
      <w:tr w:rsidR="000125CA" w:rsidRPr="00AF13E4">
        <w:trPr>
          <w:trHeight w:val="160"/>
        </w:trPr>
        <w:tc>
          <w:tcPr>
            <w:tcW w:w="2088" w:type="dxa"/>
            <w:vMerge/>
          </w:tcPr>
          <w:p w:rsidR="000125CA" w:rsidRPr="00AF13E4" w:rsidRDefault="000125CA" w:rsidP="0012586E">
            <w:pPr>
              <w:rPr>
                <w:rFonts w:asciiTheme="minorHAnsi" w:hAnsiTheme="minorHAnsi" w:cs="Arial"/>
                <w:b/>
                <w:sz w:val="22"/>
                <w:szCs w:val="22"/>
              </w:rPr>
            </w:pPr>
          </w:p>
        </w:tc>
        <w:tc>
          <w:tcPr>
            <w:tcW w:w="180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CR</w:t>
            </w:r>
          </w:p>
        </w:tc>
        <w:tc>
          <w:tcPr>
            <w:tcW w:w="2610" w:type="dxa"/>
            <w:vAlign w:val="center"/>
          </w:tcPr>
          <w:p w:rsidR="000125CA" w:rsidRPr="00AF13E4" w:rsidRDefault="000125CA"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3060" w:type="dxa"/>
            <w:vAlign w:val="center"/>
          </w:tcPr>
          <w:p w:rsidR="000125CA" w:rsidRPr="00AF13E4" w:rsidRDefault="000125CA" w:rsidP="000125CA">
            <w:pPr>
              <w:jc w:val="center"/>
              <w:rPr>
                <w:rFonts w:asciiTheme="minorHAnsi" w:hAnsiTheme="minorHAnsi" w:cs="Arial"/>
                <w:b/>
                <w:sz w:val="22"/>
                <w:szCs w:val="22"/>
              </w:rPr>
            </w:pPr>
            <w:r w:rsidRPr="00AF13E4">
              <w:rPr>
                <w:rFonts w:asciiTheme="minorHAnsi" w:hAnsiTheme="minorHAnsi" w:cs="Arial"/>
                <w:b/>
                <w:sz w:val="22"/>
                <w:szCs w:val="22"/>
              </w:rPr>
              <w:t>Credit</w:t>
            </w:r>
          </w:p>
        </w:tc>
      </w:tr>
      <w:tr w:rsidR="006A1BAC" w:rsidRPr="00AF13E4">
        <w:trPr>
          <w:trHeight w:val="530"/>
        </w:trPr>
        <w:tc>
          <w:tcPr>
            <w:tcW w:w="2088" w:type="dxa"/>
          </w:tcPr>
          <w:p w:rsidR="006A1BAC" w:rsidRPr="00AF13E4" w:rsidRDefault="006A1BAC" w:rsidP="0012586E">
            <w:pPr>
              <w:rPr>
                <w:rFonts w:asciiTheme="minorHAnsi" w:hAnsiTheme="minorHAnsi" w:cs="Arial"/>
                <w:b/>
                <w:sz w:val="22"/>
                <w:szCs w:val="22"/>
              </w:rPr>
            </w:pPr>
            <w:r w:rsidRPr="00AF13E4">
              <w:rPr>
                <w:rFonts w:asciiTheme="minorHAnsi" w:hAnsiTheme="minorHAnsi" w:cs="Arial"/>
                <w:b/>
                <w:sz w:val="22"/>
                <w:szCs w:val="22"/>
              </w:rPr>
              <w:t>Attendance Policy</w:t>
            </w:r>
          </w:p>
        </w:tc>
        <w:tc>
          <w:tcPr>
            <w:tcW w:w="7470" w:type="dxa"/>
            <w:gridSpan w:val="3"/>
          </w:tcPr>
          <w:p w:rsidR="006A1BAC" w:rsidRPr="00AF13E4" w:rsidRDefault="00BD2883" w:rsidP="00BD2883">
            <w:pPr>
              <w:rPr>
                <w:rFonts w:asciiTheme="minorHAnsi" w:hAnsiTheme="minorHAnsi" w:cs="Arial"/>
                <w:sz w:val="22"/>
                <w:szCs w:val="22"/>
              </w:rPr>
            </w:pPr>
            <w:r>
              <w:rPr>
                <w:rFonts w:asciiTheme="minorHAnsi" w:hAnsiTheme="minorHAnsi" w:cs="Arial"/>
                <w:sz w:val="22"/>
                <w:szCs w:val="22"/>
              </w:rPr>
              <w:t xml:space="preserve">West Coast University has a clear requirement for students to attend courses.  </w:t>
            </w:r>
            <w:r w:rsidR="00CB1AF3" w:rsidRPr="00AF13E4">
              <w:rPr>
                <w:rFonts w:asciiTheme="minorHAnsi" w:hAnsiTheme="minorHAnsi" w:cs="Arial"/>
                <w:sz w:val="22"/>
                <w:szCs w:val="22"/>
              </w:rPr>
              <w:t>Students should review the Attendance Policy in the “</w:t>
            </w:r>
            <w:r w:rsidR="00CB1AF3" w:rsidRPr="00AF13E4">
              <w:rPr>
                <w:rFonts w:asciiTheme="minorHAnsi" w:hAnsiTheme="minorHAnsi" w:cs="Arial"/>
                <w:i/>
                <w:sz w:val="22"/>
                <w:szCs w:val="22"/>
              </w:rPr>
              <w:t>Academic Policies and Procedures</w:t>
            </w:r>
            <w:r w:rsidR="00CB1AF3" w:rsidRPr="00AF13E4">
              <w:rPr>
                <w:rFonts w:asciiTheme="minorHAnsi" w:hAnsiTheme="minorHAnsi" w:cs="Arial"/>
                <w:sz w:val="22"/>
                <w:szCs w:val="22"/>
              </w:rPr>
              <w:t xml:space="preserve">” section of the </w:t>
            </w:r>
            <w:hyperlink r:id="rId17" w:history="1">
              <w:r w:rsidR="00CB1AF3" w:rsidRPr="00AF13E4">
                <w:rPr>
                  <w:rStyle w:val="Hyperlink"/>
                  <w:rFonts w:asciiTheme="minorHAnsi" w:hAnsiTheme="minorHAnsi" w:cs="Arial"/>
                  <w:sz w:val="22"/>
                  <w:szCs w:val="22"/>
                </w:rPr>
                <w:t>University Catalog</w:t>
              </w:r>
            </w:hyperlink>
            <w:r w:rsidR="00CB1AF3" w:rsidRPr="00AF13E4">
              <w:rPr>
                <w:rFonts w:asciiTheme="minorHAnsi" w:hAnsiTheme="minorHAnsi" w:cs="Arial"/>
                <w:sz w:val="22"/>
                <w:szCs w:val="22"/>
              </w:rPr>
              <w:t xml:space="preserve">. </w:t>
            </w:r>
            <w:r w:rsidR="006A1BAC" w:rsidRPr="00AF13E4">
              <w:rPr>
                <w:rFonts w:asciiTheme="minorHAnsi" w:hAnsiTheme="minorHAnsi" w:cs="Arial"/>
                <w:sz w:val="22"/>
                <w:szCs w:val="22"/>
              </w:rPr>
              <w:t xml:space="preserve">  </w:t>
            </w:r>
          </w:p>
        </w:tc>
      </w:tr>
      <w:tr w:rsidR="00027798" w:rsidRPr="00AF13E4">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Academic Integrity Policy</w:t>
            </w:r>
          </w:p>
        </w:tc>
        <w:tc>
          <w:tcPr>
            <w:tcW w:w="7470" w:type="dxa"/>
            <w:gridSpan w:val="3"/>
          </w:tcPr>
          <w:p w:rsidR="00027798" w:rsidRPr="00AF13E4" w:rsidRDefault="00027798" w:rsidP="004159FC">
            <w:pPr>
              <w:rPr>
                <w:rFonts w:asciiTheme="minorHAnsi" w:hAnsiTheme="minorHAnsi" w:cs="Arial"/>
                <w:sz w:val="22"/>
                <w:szCs w:val="22"/>
              </w:rPr>
            </w:pPr>
            <w:r w:rsidRPr="00AF13E4">
              <w:rPr>
                <w:rFonts w:asciiTheme="minorHAnsi" w:hAnsiTheme="minorHAnsi" w:cs="Arial"/>
                <w:sz w:val="22"/>
                <w:szCs w:val="22"/>
              </w:rPr>
              <w:t xml:space="preserve"> </w:t>
            </w:r>
            <w:r w:rsidR="00BD2883">
              <w:rPr>
                <w:rFonts w:asciiTheme="minorHAnsi" w:hAnsiTheme="minorHAnsi" w:cs="Arial"/>
                <w:sz w:val="22"/>
                <w:szCs w:val="22"/>
              </w:rPr>
              <w:t>Students are expected to approach their academic endeavors with the highest academic integrity.  They must cite sources, and submit original work.  Academic honesty is central to the institution/student partnership towards student success.    Students are accountable for adhering to the Academic Integrity and Academic Dishonesty policies in the “</w:t>
            </w:r>
            <w:r w:rsidR="00BD2883" w:rsidRPr="00CB1AF3">
              <w:rPr>
                <w:rFonts w:asciiTheme="minorHAnsi" w:hAnsiTheme="minorHAnsi" w:cs="Arial"/>
                <w:i/>
                <w:sz w:val="22"/>
                <w:szCs w:val="22"/>
              </w:rPr>
              <w:t>Academic Policies and Procedures</w:t>
            </w:r>
            <w:r w:rsidR="00BD2883">
              <w:rPr>
                <w:rFonts w:asciiTheme="minorHAnsi" w:hAnsiTheme="minorHAnsi" w:cs="Arial"/>
                <w:sz w:val="22"/>
                <w:szCs w:val="22"/>
              </w:rPr>
              <w:t xml:space="preserve">” section of the </w:t>
            </w:r>
            <w:hyperlink r:id="rId18" w:history="1">
              <w:r w:rsidR="00BD2883" w:rsidRPr="00BD2883">
                <w:rPr>
                  <w:rStyle w:val="Hyperlink"/>
                  <w:rFonts w:asciiTheme="minorHAnsi" w:hAnsiTheme="minorHAnsi" w:cs="Arial"/>
                  <w:sz w:val="22"/>
                  <w:szCs w:val="22"/>
                </w:rPr>
                <w:t>University Catalog</w:t>
              </w:r>
            </w:hyperlink>
            <w:r w:rsidR="00BD2883">
              <w:rPr>
                <w:rFonts w:asciiTheme="minorHAnsi" w:hAnsiTheme="minorHAnsi" w:cs="Arial"/>
                <w:sz w:val="22"/>
                <w:szCs w:val="22"/>
              </w:rPr>
              <w:t xml:space="preserve">. </w:t>
            </w:r>
            <w:r w:rsidR="00BD2883" w:rsidRPr="00375D40">
              <w:rPr>
                <w:rFonts w:asciiTheme="minorHAnsi" w:hAnsiTheme="minorHAnsi" w:cs="Arial"/>
                <w:sz w:val="22"/>
                <w:szCs w:val="22"/>
              </w:rPr>
              <w:t xml:space="preserve">  </w:t>
            </w:r>
          </w:p>
        </w:tc>
      </w:tr>
      <w:tr w:rsidR="00027798" w:rsidRPr="00AF13E4">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Academic Dishonesty</w:t>
            </w:r>
          </w:p>
        </w:tc>
        <w:tc>
          <w:tcPr>
            <w:tcW w:w="7470" w:type="dxa"/>
            <w:gridSpan w:val="3"/>
          </w:tcPr>
          <w:p w:rsidR="00027798" w:rsidRPr="00AF13E4" w:rsidRDefault="00027798" w:rsidP="00327AF5">
            <w:pPr>
              <w:rPr>
                <w:rFonts w:asciiTheme="minorHAnsi" w:hAnsiTheme="minorHAnsi" w:cs="Arial"/>
                <w:sz w:val="22"/>
                <w:szCs w:val="22"/>
              </w:rPr>
            </w:pPr>
            <w:r w:rsidRPr="00AF13E4">
              <w:rPr>
                <w:rFonts w:asciiTheme="minorHAnsi" w:hAnsiTheme="minorHAnsi" w:cs="Arial"/>
                <w:sz w:val="22"/>
                <w:szCs w:val="22"/>
              </w:rPr>
              <w:t>Students sho</w:t>
            </w:r>
            <w:r w:rsidR="004159FC" w:rsidRPr="00AF13E4">
              <w:rPr>
                <w:rFonts w:asciiTheme="minorHAnsi" w:hAnsiTheme="minorHAnsi" w:cs="Arial"/>
                <w:sz w:val="22"/>
                <w:szCs w:val="22"/>
              </w:rPr>
              <w:t>uld review the Academic Dishonesty Policy</w:t>
            </w:r>
            <w:r w:rsidRPr="00AF13E4">
              <w:rPr>
                <w:rFonts w:asciiTheme="minorHAnsi" w:hAnsiTheme="minorHAnsi" w:cs="Arial"/>
                <w:sz w:val="22"/>
                <w:szCs w:val="22"/>
              </w:rPr>
              <w:t xml:space="preserve"> in the “</w:t>
            </w:r>
            <w:r w:rsidRPr="00AF13E4">
              <w:rPr>
                <w:rFonts w:asciiTheme="minorHAnsi" w:hAnsiTheme="minorHAnsi" w:cs="Arial"/>
                <w:i/>
                <w:sz w:val="22"/>
                <w:szCs w:val="22"/>
              </w:rPr>
              <w:t>Academic Policies and Procedures</w:t>
            </w:r>
            <w:r w:rsidRPr="00AF13E4">
              <w:rPr>
                <w:rFonts w:asciiTheme="minorHAnsi" w:hAnsiTheme="minorHAnsi" w:cs="Arial"/>
                <w:sz w:val="22"/>
                <w:szCs w:val="22"/>
              </w:rPr>
              <w:t xml:space="preserve">” section of the </w:t>
            </w:r>
            <w:hyperlink r:id="rId19" w:history="1">
              <w:r w:rsidRPr="00AF13E4">
                <w:rPr>
                  <w:rStyle w:val="Hyperlink"/>
                  <w:rFonts w:asciiTheme="minorHAnsi" w:hAnsiTheme="minorHAnsi" w:cs="Arial"/>
                  <w:sz w:val="22"/>
                  <w:szCs w:val="22"/>
                </w:rPr>
                <w:t>University Catalog</w:t>
              </w:r>
            </w:hyperlink>
            <w:r w:rsidRPr="00AF13E4">
              <w:rPr>
                <w:rFonts w:asciiTheme="minorHAnsi" w:hAnsiTheme="minorHAnsi" w:cs="Arial"/>
                <w:sz w:val="22"/>
                <w:szCs w:val="22"/>
              </w:rPr>
              <w:t xml:space="preserve">.   </w:t>
            </w:r>
          </w:p>
        </w:tc>
      </w:tr>
      <w:tr w:rsidR="00027798" w:rsidRPr="00AF13E4">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Reasonable Accommodations</w:t>
            </w:r>
          </w:p>
        </w:tc>
        <w:tc>
          <w:tcPr>
            <w:tcW w:w="7470" w:type="dxa"/>
            <w:gridSpan w:val="3"/>
          </w:tcPr>
          <w:p w:rsidR="00027798" w:rsidRPr="00AF13E4" w:rsidRDefault="00BD2883" w:rsidP="00327AF5">
            <w:pPr>
              <w:rPr>
                <w:rFonts w:asciiTheme="minorHAnsi" w:hAnsiTheme="minorHAnsi" w:cs="Arial"/>
                <w:sz w:val="22"/>
                <w:szCs w:val="22"/>
              </w:rPr>
            </w:pPr>
            <w:r>
              <w:rPr>
                <w:rFonts w:asciiTheme="minorHAnsi" w:hAnsiTheme="minorHAnsi" w:cs="Arial"/>
                <w:sz w:val="22"/>
                <w:szCs w:val="22"/>
              </w:rPr>
              <w:t>West Coast University strives to provide reasonable accommodations to students who have a defined need and who follow the appropriate steps towards seeking the accommodation.  The Reasonable Accommodations Policy is found in the “</w:t>
            </w:r>
            <w:r w:rsidRPr="00CB1AF3">
              <w:rPr>
                <w:rFonts w:asciiTheme="minorHAnsi" w:hAnsiTheme="minorHAnsi" w:cs="Arial"/>
                <w:i/>
                <w:sz w:val="22"/>
                <w:szCs w:val="22"/>
              </w:rPr>
              <w:t>Academic Policies and Procedures</w:t>
            </w:r>
            <w:r>
              <w:rPr>
                <w:rFonts w:asciiTheme="minorHAnsi" w:hAnsiTheme="minorHAnsi" w:cs="Arial"/>
                <w:sz w:val="22"/>
                <w:szCs w:val="22"/>
              </w:rPr>
              <w:t xml:space="preserve">” section of the </w:t>
            </w:r>
            <w:hyperlink r:id="rId20" w:history="1">
              <w:r w:rsidRPr="00BD2883">
                <w:rPr>
                  <w:rStyle w:val="Hyperlink"/>
                  <w:rFonts w:asciiTheme="minorHAnsi" w:hAnsiTheme="minorHAnsi" w:cs="Arial"/>
                  <w:sz w:val="22"/>
                  <w:szCs w:val="22"/>
                </w:rPr>
                <w:t xml:space="preserve">University Catalog.  </w:t>
              </w:r>
            </w:hyperlink>
            <w:r w:rsidRPr="00375D40">
              <w:rPr>
                <w:rFonts w:asciiTheme="minorHAnsi" w:hAnsiTheme="minorHAnsi" w:cs="Arial"/>
                <w:sz w:val="22"/>
                <w:szCs w:val="22"/>
              </w:rPr>
              <w:t xml:space="preserve"> </w:t>
            </w:r>
          </w:p>
        </w:tc>
      </w:tr>
      <w:tr w:rsidR="00027798" w:rsidRPr="00AF13E4">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West Coast University Make-up Work Policy</w:t>
            </w:r>
          </w:p>
        </w:tc>
        <w:tc>
          <w:tcPr>
            <w:tcW w:w="7470" w:type="dxa"/>
            <w:gridSpan w:val="3"/>
          </w:tcPr>
          <w:p w:rsidR="004D005B" w:rsidRPr="00AF13E4" w:rsidRDefault="00027798" w:rsidP="00D576F8">
            <w:pPr>
              <w:pStyle w:val="ListParagraph"/>
              <w:numPr>
                <w:ilvl w:val="0"/>
                <w:numId w:val="3"/>
              </w:numPr>
              <w:ind w:left="252" w:hanging="270"/>
              <w:rPr>
                <w:rFonts w:asciiTheme="minorHAnsi" w:hAnsiTheme="minorHAnsi" w:cs="Arial"/>
                <w:sz w:val="22"/>
                <w:szCs w:val="22"/>
              </w:rPr>
            </w:pPr>
            <w:r w:rsidRPr="00AF13E4">
              <w:rPr>
                <w:rFonts w:asciiTheme="minorHAnsi" w:hAnsiTheme="minorHAnsi" w:cs="Arial"/>
                <w:sz w:val="22"/>
                <w:szCs w:val="22"/>
              </w:rPr>
              <w:t xml:space="preserve">In order to meet course objectives, students may be required to make up all assignments and work missed as a result of absences.  The faculty may assign additional make-up work to be completed for each absence. </w:t>
            </w:r>
          </w:p>
          <w:p w:rsidR="00027798" w:rsidRPr="00AF13E4" w:rsidRDefault="00027798" w:rsidP="00D576F8">
            <w:pPr>
              <w:pStyle w:val="ListParagraph"/>
              <w:numPr>
                <w:ilvl w:val="0"/>
                <w:numId w:val="3"/>
              </w:numPr>
              <w:ind w:left="252" w:hanging="270"/>
              <w:rPr>
                <w:rFonts w:asciiTheme="minorHAnsi" w:hAnsiTheme="minorHAnsi" w:cs="Arial"/>
                <w:sz w:val="22"/>
                <w:szCs w:val="22"/>
              </w:rPr>
            </w:pPr>
            <w:r w:rsidRPr="00AF13E4">
              <w:rPr>
                <w:rFonts w:asciiTheme="minorHAnsi" w:hAnsiTheme="minorHAnsi" w:cs="Arial"/>
                <w:sz w:val="22"/>
                <w:szCs w:val="22"/>
              </w:rPr>
              <w:t xml:space="preserve">Students are required to be present when an examination is given.  If unexpectedly absent for a documented emergency situation (i.e. death in the immediate family), </w:t>
            </w:r>
            <w:r w:rsidRPr="00AF13E4">
              <w:rPr>
                <w:rFonts w:asciiTheme="minorHAnsi" w:hAnsiTheme="minorHAnsi" w:cs="Arial"/>
                <w:bCs/>
                <w:sz w:val="22"/>
                <w:szCs w:val="22"/>
              </w:rPr>
              <w:t>it is the student’s responsibility to arrange for a make-up date by contacting the faculty member within 48 hours of the original assessment date.  The make-up work must be completed within five (5) school days of the originally assigned date.</w:t>
            </w:r>
            <w:r w:rsidRPr="00AF13E4">
              <w:rPr>
                <w:rFonts w:asciiTheme="minorHAnsi" w:hAnsiTheme="minorHAnsi" w:cs="Arial"/>
                <w:sz w:val="22"/>
                <w:szCs w:val="22"/>
              </w:rPr>
              <w:t xml:space="preserve">  Students who do not take the exam on the scheduled make-up date or who do not contact the instructor within 48 hours will receive a zero score for that assessment activity.  </w:t>
            </w:r>
            <w:r w:rsidRPr="00AF13E4">
              <w:rPr>
                <w:rFonts w:asciiTheme="minorHAnsi" w:hAnsiTheme="minorHAnsi" w:cs="Arial"/>
                <w:bCs/>
                <w:sz w:val="22"/>
                <w:szCs w:val="22"/>
              </w:rPr>
              <w:t xml:space="preserve">The highest score possible on a nursing or dental hygiene make-up examination is passing grade (e.g., if a student obtained a perfect score (100%) in the make-up examination, the grade will still be recorded as a passing grade).  </w:t>
            </w:r>
          </w:p>
        </w:tc>
      </w:tr>
      <w:tr w:rsidR="00027798" w:rsidRPr="00AF13E4">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Classroom Policies</w:t>
            </w:r>
          </w:p>
        </w:tc>
        <w:tc>
          <w:tcPr>
            <w:tcW w:w="7470" w:type="dxa"/>
            <w:gridSpan w:val="3"/>
          </w:tcPr>
          <w:p w:rsidR="00BD2883" w:rsidRPr="00A84F85" w:rsidRDefault="00BD2883" w:rsidP="00D576F8">
            <w:pPr>
              <w:pStyle w:val="ListParagraph"/>
              <w:numPr>
                <w:ilvl w:val="0"/>
                <w:numId w:val="4"/>
              </w:numPr>
              <w:ind w:left="252" w:hanging="252"/>
              <w:rPr>
                <w:rFonts w:asciiTheme="minorHAnsi" w:hAnsiTheme="minorHAnsi" w:cs="Arial"/>
                <w:sz w:val="22"/>
                <w:szCs w:val="22"/>
              </w:rPr>
            </w:pPr>
            <w:r w:rsidRPr="00A84F85">
              <w:rPr>
                <w:rFonts w:asciiTheme="minorHAnsi" w:hAnsiTheme="minorHAnsi" w:cs="Arial"/>
                <w:sz w:val="22"/>
                <w:szCs w:val="22"/>
              </w:rPr>
              <w:t>Students are expected to dress professionally during class time</w:t>
            </w:r>
            <w:r>
              <w:rPr>
                <w:rFonts w:asciiTheme="minorHAnsi" w:hAnsiTheme="minorHAnsi" w:cs="Arial"/>
                <w:sz w:val="22"/>
                <w:szCs w:val="22"/>
              </w:rPr>
              <w:t>.</w:t>
            </w:r>
          </w:p>
          <w:p w:rsidR="00BD2883" w:rsidRPr="00A84F85" w:rsidRDefault="00BD2883" w:rsidP="00D576F8">
            <w:pPr>
              <w:pStyle w:val="ListParagraph"/>
              <w:numPr>
                <w:ilvl w:val="0"/>
                <w:numId w:val="4"/>
              </w:numPr>
              <w:ind w:left="252" w:hanging="252"/>
              <w:rPr>
                <w:rFonts w:asciiTheme="minorHAnsi" w:hAnsiTheme="minorHAnsi" w:cs="Arial"/>
                <w:sz w:val="22"/>
                <w:szCs w:val="22"/>
              </w:rPr>
            </w:pPr>
            <w:r w:rsidRPr="00A84F85">
              <w:rPr>
                <w:rFonts w:asciiTheme="minorHAnsi" w:hAnsiTheme="minorHAnsi" w:cs="Arial"/>
                <w:sz w:val="22"/>
                <w:szCs w:val="22"/>
              </w:rPr>
              <w:t>No children are allowed in class</w:t>
            </w:r>
            <w:r>
              <w:rPr>
                <w:rFonts w:asciiTheme="minorHAnsi" w:hAnsiTheme="minorHAnsi" w:cs="Arial"/>
                <w:sz w:val="22"/>
                <w:szCs w:val="22"/>
              </w:rPr>
              <w:t>es</w:t>
            </w:r>
            <w:r w:rsidRPr="00A84F85">
              <w:rPr>
                <w:rFonts w:asciiTheme="minorHAnsi" w:hAnsiTheme="minorHAnsi" w:cs="Arial"/>
                <w:sz w:val="22"/>
                <w:szCs w:val="22"/>
              </w:rPr>
              <w:t xml:space="preserve"> or </w:t>
            </w:r>
            <w:r>
              <w:rPr>
                <w:rFonts w:asciiTheme="minorHAnsi" w:hAnsiTheme="minorHAnsi" w:cs="Arial"/>
                <w:sz w:val="22"/>
                <w:szCs w:val="22"/>
              </w:rPr>
              <w:t xml:space="preserve">to be </w:t>
            </w:r>
            <w:r w:rsidRPr="00A84F85">
              <w:rPr>
                <w:rFonts w:asciiTheme="minorHAnsi" w:hAnsiTheme="minorHAnsi" w:cs="Arial"/>
                <w:sz w:val="22"/>
                <w:szCs w:val="22"/>
              </w:rPr>
              <w:t>unattended on campus.</w:t>
            </w:r>
          </w:p>
          <w:p w:rsidR="00BD2883" w:rsidRDefault="00BD2883" w:rsidP="00D576F8">
            <w:pPr>
              <w:pStyle w:val="ListParagraph"/>
              <w:numPr>
                <w:ilvl w:val="0"/>
                <w:numId w:val="4"/>
              </w:numPr>
              <w:ind w:left="252" w:hanging="252"/>
              <w:rPr>
                <w:rFonts w:asciiTheme="minorHAnsi" w:hAnsiTheme="minorHAnsi" w:cs="Arial"/>
                <w:sz w:val="22"/>
                <w:szCs w:val="22"/>
              </w:rPr>
            </w:pPr>
            <w:r w:rsidRPr="00A84F85">
              <w:rPr>
                <w:rFonts w:asciiTheme="minorHAnsi" w:hAnsiTheme="minorHAnsi" w:cs="Arial"/>
                <w:sz w:val="22"/>
                <w:szCs w:val="22"/>
              </w:rPr>
              <w:t>Use of cell phones</w:t>
            </w:r>
            <w:r w:rsidR="000125CA">
              <w:rPr>
                <w:rFonts w:asciiTheme="minorHAnsi" w:hAnsiTheme="minorHAnsi" w:cs="Arial"/>
                <w:sz w:val="22"/>
                <w:szCs w:val="22"/>
              </w:rPr>
              <w:t>, smart phones, or any other electronic devic</w:t>
            </w:r>
            <w:r w:rsidRPr="00A84F85">
              <w:rPr>
                <w:rFonts w:asciiTheme="minorHAnsi" w:hAnsiTheme="minorHAnsi" w:cs="Arial"/>
                <w:sz w:val="22"/>
                <w:szCs w:val="22"/>
              </w:rPr>
              <w:t xml:space="preserve">es in the classroom during class time is </w:t>
            </w:r>
            <w:r>
              <w:rPr>
                <w:rFonts w:asciiTheme="minorHAnsi" w:hAnsiTheme="minorHAnsi" w:cs="Arial"/>
                <w:sz w:val="22"/>
                <w:szCs w:val="22"/>
              </w:rPr>
              <w:t>strictly prohibited</w:t>
            </w:r>
            <w:r w:rsidRPr="00A84F85">
              <w:rPr>
                <w:rFonts w:asciiTheme="minorHAnsi" w:hAnsiTheme="minorHAnsi" w:cs="Arial"/>
                <w:sz w:val="22"/>
                <w:szCs w:val="22"/>
              </w:rPr>
              <w:t xml:space="preserve">.  Unauthorized use may lead to faculty member confiscation of the device for the remainder of the class.  </w:t>
            </w:r>
          </w:p>
          <w:p w:rsidR="00027798" w:rsidRPr="00AF13E4" w:rsidRDefault="00BD2883" w:rsidP="00D576F8">
            <w:pPr>
              <w:pStyle w:val="ListParagraph"/>
              <w:numPr>
                <w:ilvl w:val="0"/>
                <w:numId w:val="4"/>
              </w:numPr>
              <w:ind w:left="252" w:hanging="252"/>
              <w:rPr>
                <w:rFonts w:asciiTheme="minorHAnsi" w:hAnsiTheme="minorHAnsi" w:cs="Arial"/>
                <w:sz w:val="22"/>
                <w:szCs w:val="22"/>
              </w:rPr>
            </w:pPr>
            <w:r w:rsidRPr="00A84F85">
              <w:rPr>
                <w:rFonts w:asciiTheme="minorHAnsi" w:hAnsiTheme="minorHAnsi" w:cs="Arial"/>
                <w:sz w:val="22"/>
                <w:szCs w:val="22"/>
              </w:rPr>
              <w:t xml:space="preserve">Behavior that persistently or grossly interferes with classroom activities is considered disruptive behavior and may be subject to disciplinary action.  A student responsible for disruptive behavior may be required to leave </w:t>
            </w:r>
            <w:r>
              <w:rPr>
                <w:rFonts w:asciiTheme="minorHAnsi" w:hAnsiTheme="minorHAnsi" w:cs="Arial"/>
                <w:sz w:val="22"/>
                <w:szCs w:val="22"/>
              </w:rPr>
              <w:t xml:space="preserve">the </w:t>
            </w:r>
            <w:r w:rsidRPr="00A84F85">
              <w:rPr>
                <w:rFonts w:asciiTheme="minorHAnsi" w:hAnsiTheme="minorHAnsi" w:cs="Arial"/>
                <w:sz w:val="22"/>
                <w:szCs w:val="22"/>
              </w:rPr>
              <w:t>class</w:t>
            </w:r>
            <w:r>
              <w:rPr>
                <w:rFonts w:asciiTheme="minorHAnsi" w:hAnsiTheme="minorHAnsi" w:cs="Arial"/>
                <w:sz w:val="22"/>
                <w:szCs w:val="22"/>
              </w:rPr>
              <w:t xml:space="preserve">.  </w:t>
            </w:r>
          </w:p>
        </w:tc>
      </w:tr>
      <w:tr w:rsidR="00027798" w:rsidRPr="00AF13E4">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Testing and Examination Policy</w:t>
            </w:r>
          </w:p>
        </w:tc>
        <w:tc>
          <w:tcPr>
            <w:tcW w:w="7470" w:type="dxa"/>
            <w:gridSpan w:val="3"/>
          </w:tcPr>
          <w:p w:rsidR="004D005B" w:rsidRPr="00AF13E4" w:rsidRDefault="00027798" w:rsidP="00D576F8">
            <w:pPr>
              <w:pStyle w:val="ListParagraph"/>
              <w:numPr>
                <w:ilvl w:val="0"/>
                <w:numId w:val="6"/>
              </w:numPr>
              <w:ind w:left="252" w:hanging="270"/>
              <w:rPr>
                <w:rFonts w:asciiTheme="minorHAnsi" w:hAnsiTheme="minorHAnsi" w:cs="Arial"/>
                <w:sz w:val="22"/>
                <w:szCs w:val="22"/>
              </w:rPr>
            </w:pPr>
            <w:r w:rsidRPr="00AF13E4">
              <w:rPr>
                <w:rFonts w:asciiTheme="minorHAnsi" w:hAnsiTheme="minorHAnsi" w:cs="Arial"/>
                <w:sz w:val="22"/>
                <w:szCs w:val="22"/>
              </w:rPr>
              <w:t xml:space="preserve">The university testing policy stipulates that no phones or other electronic devices, food or drink, papers or backpacks can be taken into the examination area.   In specific courses the faculty may have additional requirements. Talking during testing or sharing of information regarding the test questions is not allowed.  </w:t>
            </w:r>
          </w:p>
          <w:p w:rsidR="00027798" w:rsidRPr="00325DE2" w:rsidRDefault="00027798" w:rsidP="00D576F8">
            <w:pPr>
              <w:pStyle w:val="ListParagraph"/>
              <w:numPr>
                <w:ilvl w:val="0"/>
                <w:numId w:val="7"/>
              </w:numPr>
              <w:ind w:left="252" w:hanging="270"/>
              <w:contextualSpacing w:val="0"/>
              <w:rPr>
                <w:rFonts w:asciiTheme="minorHAnsi" w:hAnsiTheme="minorHAnsi"/>
              </w:rPr>
            </w:pPr>
            <w:r w:rsidRPr="00325DE2">
              <w:rPr>
                <w:rFonts w:asciiTheme="minorHAnsi" w:hAnsiTheme="minorHAnsi" w:cs="Arial"/>
                <w:sz w:val="22"/>
                <w:szCs w:val="22"/>
              </w:rPr>
              <w:t xml:space="preserve">Once the exam results are available, students may schedule reviews of their exams with their instructors. </w:t>
            </w:r>
            <w:r w:rsidR="00325DE2" w:rsidRPr="00325DE2">
              <w:rPr>
                <w:rFonts w:asciiTheme="minorHAnsi" w:hAnsiTheme="minorHAnsi"/>
              </w:rPr>
              <w:t xml:space="preserve">Once the exam results are available, the instructor may review the test with students. This review is intended to help students learn, and is not intended for further distribution to other students.    </w:t>
            </w:r>
          </w:p>
        </w:tc>
      </w:tr>
      <w:tr w:rsidR="00795070" w:rsidRPr="00AF13E4">
        <w:trPr>
          <w:trHeight w:val="1275"/>
        </w:trPr>
        <w:tc>
          <w:tcPr>
            <w:tcW w:w="2088" w:type="dxa"/>
          </w:tcPr>
          <w:p w:rsidR="00795070" w:rsidRPr="00AF13E4" w:rsidRDefault="00795070" w:rsidP="00327AF5">
            <w:pPr>
              <w:rPr>
                <w:rFonts w:asciiTheme="minorHAnsi" w:hAnsiTheme="minorHAnsi" w:cs="Arial"/>
                <w:b/>
                <w:sz w:val="22"/>
                <w:szCs w:val="22"/>
              </w:rPr>
            </w:pPr>
            <w:r w:rsidRPr="00AF13E4">
              <w:rPr>
                <w:rFonts w:asciiTheme="minorHAnsi" w:hAnsiTheme="minorHAnsi" w:cs="Arial"/>
                <w:b/>
                <w:sz w:val="22"/>
                <w:szCs w:val="22"/>
              </w:rPr>
              <w:t>Additional Program or Accreditation Requirements</w:t>
            </w:r>
          </w:p>
        </w:tc>
        <w:tc>
          <w:tcPr>
            <w:tcW w:w="7470" w:type="dxa"/>
            <w:gridSpan w:val="3"/>
          </w:tcPr>
          <w:p w:rsidR="009B00D1" w:rsidRDefault="009B00D1" w:rsidP="009B00D1">
            <w:pPr>
              <w:jc w:val="both"/>
              <w:rPr>
                <w:rFonts w:ascii="Calibri" w:hAnsi="Calibri" w:cs="Arial"/>
                <w:b/>
                <w:sz w:val="22"/>
                <w:szCs w:val="22"/>
              </w:rPr>
            </w:pPr>
            <w:r>
              <w:rPr>
                <w:rFonts w:ascii="Calibri" w:hAnsi="Calibri" w:cs="Arial"/>
                <w:b/>
                <w:sz w:val="22"/>
                <w:szCs w:val="22"/>
              </w:rPr>
              <w:t>Course Completion Requirements:</w:t>
            </w:r>
          </w:p>
          <w:p w:rsidR="009B00D1" w:rsidRDefault="009B00D1" w:rsidP="00AC5162">
            <w:pPr>
              <w:pStyle w:val="ListParagraph"/>
              <w:numPr>
                <w:ilvl w:val="0"/>
                <w:numId w:val="8"/>
              </w:numPr>
              <w:ind w:left="252" w:hanging="252"/>
              <w:jc w:val="both"/>
              <w:rPr>
                <w:rFonts w:ascii="Calibri" w:hAnsi="Calibri" w:cs="Arial"/>
                <w:sz w:val="22"/>
                <w:szCs w:val="22"/>
              </w:rPr>
            </w:pPr>
            <w:r w:rsidRPr="00340103">
              <w:rPr>
                <w:rFonts w:ascii="Calibri" w:hAnsi="Calibri" w:cs="Arial"/>
                <w:sz w:val="22"/>
                <w:szCs w:val="22"/>
              </w:rPr>
              <w:t>Students are expected to participate in class.  Participation includes being present in the class, participation in discussions, and active engagement in the lecture/learning activities.</w:t>
            </w:r>
          </w:p>
          <w:p w:rsidR="009B00D1" w:rsidRPr="00340103" w:rsidRDefault="009B00D1" w:rsidP="009B00D1">
            <w:pPr>
              <w:pStyle w:val="ListParagraph"/>
              <w:ind w:left="252"/>
              <w:jc w:val="both"/>
              <w:rPr>
                <w:rFonts w:ascii="Calibri" w:hAnsi="Calibri" w:cs="Arial"/>
                <w:sz w:val="22"/>
                <w:szCs w:val="22"/>
              </w:rPr>
            </w:pPr>
          </w:p>
          <w:p w:rsidR="009B00D1" w:rsidRPr="00340103" w:rsidRDefault="009B00D1" w:rsidP="00AC5162">
            <w:pPr>
              <w:pStyle w:val="ListParagraph"/>
              <w:numPr>
                <w:ilvl w:val="0"/>
                <w:numId w:val="8"/>
              </w:numPr>
              <w:ind w:left="252" w:hanging="252"/>
              <w:jc w:val="both"/>
              <w:rPr>
                <w:rFonts w:ascii="Calibri" w:hAnsi="Calibri" w:cs="Arial"/>
                <w:sz w:val="22"/>
                <w:szCs w:val="22"/>
              </w:rPr>
            </w:pPr>
            <w:r w:rsidRPr="00340103">
              <w:rPr>
                <w:rFonts w:ascii="Calibri" w:hAnsi="Calibri" w:cs="Arial"/>
                <w:sz w:val="22"/>
                <w:szCs w:val="22"/>
              </w:rPr>
              <w:t>Students must achieve a passing grade of C or better, submit all required assignments, complete all required quizzes and examinations, and meet the standards of the University attendance policy.</w:t>
            </w:r>
          </w:p>
          <w:p w:rsidR="009B00D1" w:rsidRPr="00340103" w:rsidRDefault="009B00D1" w:rsidP="00AC5162">
            <w:pPr>
              <w:pStyle w:val="ListParagraph"/>
              <w:numPr>
                <w:ilvl w:val="0"/>
                <w:numId w:val="8"/>
              </w:numPr>
              <w:ind w:left="252" w:hanging="252"/>
              <w:jc w:val="both"/>
              <w:rPr>
                <w:rFonts w:ascii="Calibri" w:hAnsi="Calibri" w:cs="Arial"/>
                <w:spacing w:val="-3"/>
                <w:sz w:val="22"/>
                <w:szCs w:val="22"/>
              </w:rPr>
            </w:pPr>
            <w:r w:rsidRPr="00340103">
              <w:rPr>
                <w:rFonts w:ascii="Calibri" w:hAnsi="Calibri" w:cs="Arial"/>
                <w:spacing w:val="-3"/>
                <w:sz w:val="22"/>
                <w:szCs w:val="22"/>
              </w:rPr>
              <w:t>Unscheduled quizzes may be given periodically throughout the term. The quizzes may include previously covered content and/or content to be covered during the current day’s class session.</w:t>
            </w:r>
          </w:p>
          <w:p w:rsidR="009B00D1" w:rsidRPr="008F5374" w:rsidRDefault="009B00D1" w:rsidP="00AC5162">
            <w:pPr>
              <w:pStyle w:val="ListParagraph"/>
              <w:numPr>
                <w:ilvl w:val="0"/>
                <w:numId w:val="8"/>
              </w:numPr>
              <w:ind w:left="252" w:hanging="252"/>
              <w:jc w:val="both"/>
              <w:rPr>
                <w:rFonts w:ascii="Calibri" w:hAnsi="Calibri" w:cs="Arial"/>
                <w:sz w:val="22"/>
                <w:szCs w:val="22"/>
              </w:rPr>
            </w:pPr>
            <w:r w:rsidRPr="008F5374">
              <w:rPr>
                <w:rFonts w:ascii="Calibri" w:hAnsi="Calibri" w:cs="Arial"/>
                <w:sz w:val="22"/>
                <w:szCs w:val="22"/>
              </w:rPr>
              <w:t xml:space="preserve">Unless designated as a group project by the instructor, all student papers and assignments must be completed by the individual student and represent the student’s own original work. Group projects are designated as such so that all other assignments are individual assignments and are to be completed by the student and NOT as a group assignment. </w:t>
            </w:r>
          </w:p>
          <w:p w:rsidR="009B00D1" w:rsidRPr="00DC008C" w:rsidRDefault="009B00D1" w:rsidP="00AC5162">
            <w:pPr>
              <w:pStyle w:val="ListParagraph"/>
              <w:numPr>
                <w:ilvl w:val="0"/>
                <w:numId w:val="8"/>
              </w:numPr>
              <w:ind w:left="252"/>
              <w:rPr>
                <w:rFonts w:ascii="Calibri" w:hAnsi="Calibri" w:cs="Arial"/>
                <w:sz w:val="22"/>
                <w:szCs w:val="22"/>
              </w:rPr>
            </w:pPr>
            <w:r w:rsidRPr="00DC008C">
              <w:rPr>
                <w:rFonts w:ascii="Calibri" w:hAnsi="Calibri" w:cs="Arial"/>
                <w:sz w:val="22"/>
                <w:szCs w:val="22"/>
              </w:rPr>
              <w:t xml:space="preserve">Each student is responsible for his or her own learning which includes all aspects of the work required for a class. In order to maintain security and confidentiality, student assignments must be submitted directly to the instructor via the method(s) approved by the instructor.  Do not fax papers to the campus.  Do not e-mail papers to instructors without </w:t>
            </w:r>
            <w:r w:rsidRPr="00DC008C">
              <w:rPr>
                <w:rFonts w:ascii="Calibri" w:hAnsi="Calibri" w:cs="Arial"/>
                <w:b/>
                <w:sz w:val="22"/>
                <w:szCs w:val="22"/>
              </w:rPr>
              <w:t>written permission</w:t>
            </w:r>
            <w:r w:rsidRPr="00DC008C">
              <w:rPr>
                <w:rFonts w:ascii="Calibri" w:hAnsi="Calibri" w:cs="Arial"/>
                <w:sz w:val="22"/>
                <w:szCs w:val="22"/>
              </w:rPr>
              <w:t xml:space="preserve"> from the instructor.</w:t>
            </w:r>
          </w:p>
          <w:p w:rsidR="009B00D1" w:rsidRDefault="009B00D1" w:rsidP="009B00D1">
            <w:pPr>
              <w:rPr>
                <w:rFonts w:ascii="Calibri" w:hAnsi="Calibri"/>
                <w:b/>
                <w:sz w:val="22"/>
                <w:szCs w:val="22"/>
              </w:rPr>
            </w:pPr>
          </w:p>
          <w:p w:rsidR="009B00D1" w:rsidRPr="00F02B90" w:rsidRDefault="009B00D1" w:rsidP="009B00D1">
            <w:pPr>
              <w:jc w:val="center"/>
              <w:rPr>
                <w:rFonts w:ascii="Calibri" w:hAnsi="Calibri"/>
                <w:b/>
                <w:sz w:val="22"/>
                <w:szCs w:val="22"/>
              </w:rPr>
            </w:pPr>
            <w:r w:rsidRPr="00F02B90">
              <w:rPr>
                <w:rFonts w:ascii="Calibri" w:hAnsi="Calibri"/>
                <w:b/>
                <w:sz w:val="22"/>
                <w:szCs w:val="22"/>
              </w:rPr>
              <w:t>AACN Essentials for Baccalaureate Education for Professional Nursing Practice</w:t>
            </w:r>
          </w:p>
          <w:p w:rsidR="009B00D1" w:rsidRPr="00F02B90" w:rsidRDefault="009B00D1" w:rsidP="009B00D1">
            <w:pPr>
              <w:rPr>
                <w:rFonts w:ascii="Calibri" w:hAnsi="Calibri"/>
                <w:sz w:val="22"/>
                <w:szCs w:val="22"/>
              </w:rPr>
            </w:pPr>
          </w:p>
          <w:p w:rsidR="009B00D1" w:rsidRPr="00F02B90" w:rsidRDefault="009B00D1" w:rsidP="009B00D1">
            <w:pPr>
              <w:jc w:val="both"/>
              <w:rPr>
                <w:rFonts w:ascii="Calibri" w:hAnsi="Calibri"/>
                <w:sz w:val="22"/>
                <w:szCs w:val="22"/>
              </w:rPr>
            </w:pPr>
            <w:r w:rsidRPr="00F02B90">
              <w:rPr>
                <w:rFonts w:ascii="Calibri" w:hAnsi="Calibri"/>
                <w:sz w:val="22"/>
                <w:szCs w:val="22"/>
              </w:rPr>
              <w:t xml:space="preserve">The purpose of this section of the syllabus is to guide the student in understanding how the AACN 9 Essentials are incorporated into their education and to provide guidance to them in developing their individual portfolios.  </w:t>
            </w:r>
          </w:p>
          <w:p w:rsidR="009B00D1" w:rsidRPr="00F02B90" w:rsidRDefault="009B00D1" w:rsidP="009B00D1">
            <w:pPr>
              <w:rPr>
                <w:rFonts w:ascii="Calibri" w:hAnsi="Calibri"/>
                <w:sz w:val="22"/>
                <w:szCs w:val="22"/>
              </w:rPr>
            </w:pPr>
          </w:p>
          <w:p w:rsidR="009B00D1" w:rsidRDefault="009B00D1" w:rsidP="009B00D1">
            <w:pPr>
              <w:rPr>
                <w:rFonts w:ascii="Calibri" w:hAnsi="Calibri"/>
                <w:sz w:val="22"/>
                <w:szCs w:val="22"/>
              </w:rPr>
            </w:pPr>
            <w:r w:rsidRPr="00F02B90">
              <w:rPr>
                <w:rFonts w:ascii="Calibri" w:hAnsi="Calibri"/>
                <w:sz w:val="22"/>
                <w:szCs w:val="22"/>
              </w:rPr>
              <w:t>The Essentials that are met in NURS 214 L P</w:t>
            </w:r>
            <w:r>
              <w:rPr>
                <w:rFonts w:ascii="Calibri" w:hAnsi="Calibri"/>
                <w:sz w:val="22"/>
                <w:szCs w:val="22"/>
              </w:rPr>
              <w:t>sychiatric / Mental Health Nursing:  P</w:t>
            </w:r>
            <w:r w:rsidRPr="00F02B90">
              <w:rPr>
                <w:rFonts w:ascii="Calibri" w:hAnsi="Calibri"/>
                <w:sz w:val="22"/>
                <w:szCs w:val="22"/>
              </w:rPr>
              <w:t>romoting Wellness in the Mentally Ill Client Clinical Practicum include the following:</w:t>
            </w:r>
          </w:p>
          <w:p w:rsidR="009B00D1" w:rsidRPr="00F02B90" w:rsidRDefault="009B00D1" w:rsidP="009B00D1">
            <w:pPr>
              <w:rPr>
                <w:rFonts w:ascii="Calibri" w:hAnsi="Calibri"/>
                <w:sz w:val="22"/>
                <w:szCs w:val="22"/>
              </w:rPr>
            </w:pPr>
          </w:p>
          <w:p w:rsidR="009B00D1" w:rsidRPr="00F02B90" w:rsidRDefault="009B00D1" w:rsidP="009B00D1">
            <w:pPr>
              <w:autoSpaceDE w:val="0"/>
              <w:autoSpaceDN w:val="0"/>
              <w:adjustRightInd w:val="0"/>
              <w:rPr>
                <w:rFonts w:ascii="Calibri" w:eastAsia="Calibri" w:hAnsi="Calibri"/>
                <w:sz w:val="22"/>
                <w:szCs w:val="22"/>
              </w:rPr>
            </w:pPr>
            <w:r w:rsidRPr="00F02B90">
              <w:rPr>
                <w:rFonts w:ascii="Calibri" w:eastAsia="Calibri" w:hAnsi="Calibri"/>
                <w:sz w:val="22"/>
                <w:szCs w:val="22"/>
              </w:rPr>
              <w:t xml:space="preserve">Essential I: Liberal Education for Baccalaureate Generalist Nursing Practice </w:t>
            </w:r>
          </w:p>
          <w:p w:rsidR="009B00D1" w:rsidRPr="00F02B90" w:rsidRDefault="009B00D1" w:rsidP="00AC5162">
            <w:pPr>
              <w:numPr>
                <w:ilvl w:val="0"/>
                <w:numId w:val="13"/>
              </w:numPr>
              <w:rPr>
                <w:rFonts w:ascii="Calibri" w:hAnsi="Calibri"/>
                <w:sz w:val="22"/>
                <w:szCs w:val="22"/>
              </w:rPr>
            </w:pPr>
            <w:r w:rsidRPr="00F02B90">
              <w:rPr>
                <w:rFonts w:ascii="Calibri" w:hAnsi="Calibri"/>
                <w:sz w:val="22"/>
                <w:szCs w:val="22"/>
              </w:rPr>
              <w:t>Basic Psych and Humanities</w:t>
            </w:r>
          </w:p>
          <w:p w:rsidR="009B00D1" w:rsidRPr="00F02B90" w:rsidRDefault="009B00D1" w:rsidP="00AC5162">
            <w:pPr>
              <w:numPr>
                <w:ilvl w:val="0"/>
                <w:numId w:val="13"/>
              </w:numPr>
              <w:rPr>
                <w:rFonts w:ascii="Calibri" w:hAnsi="Calibri"/>
                <w:sz w:val="22"/>
                <w:szCs w:val="22"/>
              </w:rPr>
            </w:pPr>
            <w:r w:rsidRPr="00F02B90">
              <w:rPr>
                <w:rFonts w:ascii="Calibri" w:hAnsi="Calibri"/>
                <w:sz w:val="22"/>
                <w:szCs w:val="22"/>
              </w:rPr>
              <w:t>Course meets this essential through the application of psychiatric theory based in the sciences and humanities to direct client care on a psychiatric unit.</w:t>
            </w:r>
          </w:p>
          <w:p w:rsidR="009B00D1" w:rsidRPr="00F02B90" w:rsidRDefault="009B00D1" w:rsidP="009B00D1">
            <w:pPr>
              <w:autoSpaceDE w:val="0"/>
              <w:autoSpaceDN w:val="0"/>
              <w:adjustRightInd w:val="0"/>
              <w:ind w:left="2520"/>
              <w:rPr>
                <w:rFonts w:ascii="Calibri" w:eastAsia="Calibri" w:hAnsi="Calibri"/>
                <w:sz w:val="22"/>
                <w:szCs w:val="22"/>
              </w:rPr>
            </w:pPr>
          </w:p>
          <w:p w:rsidR="009B00D1" w:rsidRPr="00F02B90" w:rsidRDefault="009B00D1" w:rsidP="009B00D1">
            <w:pPr>
              <w:autoSpaceDE w:val="0"/>
              <w:autoSpaceDN w:val="0"/>
              <w:adjustRightInd w:val="0"/>
              <w:rPr>
                <w:rFonts w:ascii="Calibri" w:eastAsia="Calibri" w:hAnsi="Calibri"/>
                <w:sz w:val="22"/>
                <w:szCs w:val="22"/>
              </w:rPr>
            </w:pPr>
            <w:r w:rsidRPr="00F02B90">
              <w:rPr>
                <w:rFonts w:ascii="Calibri" w:eastAsia="Calibri" w:hAnsi="Calibri"/>
                <w:sz w:val="22"/>
                <w:szCs w:val="22"/>
              </w:rPr>
              <w:t xml:space="preserve">Essential II: Basic Organizational and Systems Leadership for Quality Care and Patient Safety </w:t>
            </w:r>
          </w:p>
          <w:p w:rsidR="009B00D1" w:rsidRPr="00F02B90" w:rsidRDefault="009B00D1" w:rsidP="00AC5162">
            <w:pPr>
              <w:numPr>
                <w:ilvl w:val="0"/>
                <w:numId w:val="14"/>
              </w:numPr>
              <w:rPr>
                <w:rFonts w:ascii="Calibri" w:hAnsi="Calibri"/>
                <w:sz w:val="22"/>
                <w:szCs w:val="22"/>
              </w:rPr>
            </w:pPr>
            <w:r w:rsidRPr="00F02B90">
              <w:rPr>
                <w:rFonts w:ascii="Calibri" w:hAnsi="Calibri"/>
                <w:sz w:val="22"/>
                <w:szCs w:val="22"/>
              </w:rPr>
              <w:t>Leadership Role – Psych team is system and interdisciplinary</w:t>
            </w:r>
          </w:p>
          <w:p w:rsidR="009B00D1" w:rsidRDefault="009B00D1" w:rsidP="009B00D1">
            <w:pPr>
              <w:ind w:left="720"/>
              <w:rPr>
                <w:rFonts w:ascii="Calibri" w:hAnsi="Calibri"/>
                <w:sz w:val="22"/>
                <w:szCs w:val="22"/>
              </w:rPr>
            </w:pPr>
            <w:r w:rsidRPr="00F02B90">
              <w:rPr>
                <w:rFonts w:ascii="Calibri" w:hAnsi="Calibri"/>
                <w:sz w:val="22"/>
                <w:szCs w:val="22"/>
              </w:rPr>
              <w:t>Course meets this essential through the provision of a leadership experience for the student during one day of their clinical rotation</w:t>
            </w:r>
          </w:p>
          <w:p w:rsidR="009B00D1" w:rsidRDefault="009B00D1" w:rsidP="009B00D1">
            <w:pPr>
              <w:ind w:left="720"/>
              <w:rPr>
                <w:rFonts w:ascii="Calibri" w:hAnsi="Calibri"/>
                <w:sz w:val="22"/>
                <w:szCs w:val="22"/>
              </w:rPr>
            </w:pPr>
          </w:p>
          <w:p w:rsidR="009B00D1" w:rsidRPr="00F02B90" w:rsidRDefault="009B00D1" w:rsidP="009B00D1">
            <w:pPr>
              <w:suppressAutoHyphens/>
              <w:rPr>
                <w:rFonts w:ascii="Calibri" w:hAnsi="Calibri"/>
                <w:sz w:val="22"/>
                <w:szCs w:val="22"/>
              </w:rPr>
            </w:pPr>
            <w:r w:rsidRPr="00F02B90">
              <w:rPr>
                <w:rFonts w:ascii="Calibri" w:hAnsi="Calibri"/>
                <w:sz w:val="22"/>
                <w:szCs w:val="22"/>
              </w:rPr>
              <w:t>Essential III: Scholarship for Evidence-Based Practice</w:t>
            </w:r>
          </w:p>
          <w:p w:rsidR="009B00D1" w:rsidRPr="00F02B90" w:rsidRDefault="009B00D1" w:rsidP="00AC5162">
            <w:pPr>
              <w:numPr>
                <w:ilvl w:val="0"/>
                <w:numId w:val="15"/>
              </w:numPr>
              <w:rPr>
                <w:rFonts w:ascii="Calibri" w:hAnsi="Calibri"/>
                <w:sz w:val="22"/>
                <w:szCs w:val="22"/>
              </w:rPr>
            </w:pPr>
            <w:r w:rsidRPr="00F02B90">
              <w:rPr>
                <w:rFonts w:ascii="Calibri" w:hAnsi="Calibri"/>
                <w:sz w:val="22"/>
                <w:szCs w:val="22"/>
              </w:rPr>
              <w:t>Specific Course meets this essential by requiring the student to provide research regarding the client’s psychiatric diagnosis and to support each intervention listed in the care plan with researched based data.</w:t>
            </w:r>
          </w:p>
          <w:p w:rsidR="009B00D1" w:rsidRDefault="009B00D1" w:rsidP="009B00D1">
            <w:pPr>
              <w:jc w:val="both"/>
              <w:rPr>
                <w:rFonts w:ascii="Calibri" w:hAnsi="Calibri" w:cs="Arial"/>
                <w:sz w:val="22"/>
                <w:szCs w:val="22"/>
              </w:rPr>
            </w:pPr>
            <w:r w:rsidRPr="008F5374">
              <w:rPr>
                <w:rFonts w:ascii="Calibri" w:hAnsi="Calibri" w:cs="Arial"/>
                <w:sz w:val="22"/>
                <w:szCs w:val="22"/>
              </w:rPr>
              <w:t xml:space="preserve"> </w:t>
            </w:r>
          </w:p>
          <w:p w:rsidR="009B00D1" w:rsidRPr="00F02B90" w:rsidRDefault="009B00D1" w:rsidP="009B00D1">
            <w:pPr>
              <w:autoSpaceDE w:val="0"/>
              <w:autoSpaceDN w:val="0"/>
              <w:adjustRightInd w:val="0"/>
              <w:rPr>
                <w:rFonts w:ascii="Calibri" w:eastAsia="Calibri" w:hAnsi="Calibri"/>
                <w:sz w:val="22"/>
                <w:szCs w:val="22"/>
              </w:rPr>
            </w:pPr>
            <w:r w:rsidRPr="00F02B90">
              <w:rPr>
                <w:rFonts w:ascii="Calibri" w:eastAsia="Calibri" w:hAnsi="Calibri"/>
                <w:sz w:val="22"/>
                <w:szCs w:val="22"/>
              </w:rPr>
              <w:t>Essential IV: Information Management and Application of Patient Care Technology</w:t>
            </w:r>
          </w:p>
          <w:p w:rsidR="009B00D1" w:rsidRDefault="009B00D1" w:rsidP="00AC5162">
            <w:pPr>
              <w:numPr>
                <w:ilvl w:val="0"/>
                <w:numId w:val="15"/>
              </w:numPr>
              <w:rPr>
                <w:rFonts w:ascii="Calibri" w:hAnsi="Calibri"/>
                <w:sz w:val="22"/>
                <w:szCs w:val="22"/>
              </w:rPr>
            </w:pPr>
            <w:r w:rsidRPr="00F02B90">
              <w:rPr>
                <w:rFonts w:ascii="Calibri" w:hAnsi="Calibri"/>
                <w:sz w:val="22"/>
                <w:szCs w:val="22"/>
              </w:rPr>
              <w:t>Electronic charting – access and provide patient information to charge nurse for charting purposes</w:t>
            </w:r>
          </w:p>
          <w:p w:rsidR="009B00D1" w:rsidRDefault="009B00D1" w:rsidP="00AC5162">
            <w:pPr>
              <w:numPr>
                <w:ilvl w:val="0"/>
                <w:numId w:val="15"/>
              </w:numPr>
              <w:rPr>
                <w:rFonts w:ascii="Calibri" w:hAnsi="Calibri"/>
                <w:sz w:val="22"/>
                <w:szCs w:val="22"/>
              </w:rPr>
            </w:pPr>
            <w:r w:rsidRPr="00F02B90">
              <w:rPr>
                <w:rFonts w:ascii="Calibri" w:hAnsi="Calibri"/>
                <w:sz w:val="22"/>
                <w:szCs w:val="22"/>
              </w:rPr>
              <w:t>Course meets this essential by requiring the student to be familiar with the technology used to record client data in the psychiatric hospital and use a computer based nursing care plan.</w:t>
            </w:r>
          </w:p>
          <w:p w:rsidR="009B00D1" w:rsidRDefault="009B00D1" w:rsidP="009B00D1">
            <w:pPr>
              <w:ind w:left="720"/>
              <w:rPr>
                <w:rFonts w:ascii="Calibri" w:hAnsi="Calibri"/>
                <w:sz w:val="22"/>
                <w:szCs w:val="22"/>
              </w:rPr>
            </w:pPr>
          </w:p>
          <w:p w:rsidR="009B00D1" w:rsidRPr="00F02B90" w:rsidRDefault="009B00D1" w:rsidP="009B00D1">
            <w:pPr>
              <w:autoSpaceDE w:val="0"/>
              <w:autoSpaceDN w:val="0"/>
              <w:adjustRightInd w:val="0"/>
              <w:rPr>
                <w:rFonts w:ascii="Calibri" w:eastAsia="Calibri" w:hAnsi="Calibri"/>
                <w:sz w:val="22"/>
                <w:szCs w:val="22"/>
              </w:rPr>
            </w:pPr>
            <w:r w:rsidRPr="00F02B90">
              <w:rPr>
                <w:rFonts w:ascii="Calibri" w:eastAsia="Calibri" w:hAnsi="Calibri"/>
                <w:sz w:val="22"/>
                <w:szCs w:val="22"/>
              </w:rPr>
              <w:t xml:space="preserve">Essential V: Healthcare Policy, Finance, and Regulatory Environments </w:t>
            </w:r>
          </w:p>
          <w:p w:rsidR="009B00D1" w:rsidRPr="00F02B90" w:rsidRDefault="009B00D1" w:rsidP="00AC5162">
            <w:pPr>
              <w:numPr>
                <w:ilvl w:val="0"/>
                <w:numId w:val="16"/>
              </w:numPr>
              <w:rPr>
                <w:rFonts w:ascii="Calibri" w:hAnsi="Calibri"/>
                <w:sz w:val="22"/>
                <w:szCs w:val="22"/>
              </w:rPr>
            </w:pPr>
            <w:r w:rsidRPr="00F02B90">
              <w:rPr>
                <w:rFonts w:ascii="Calibri" w:hAnsi="Calibri"/>
                <w:sz w:val="22"/>
                <w:szCs w:val="22"/>
              </w:rPr>
              <w:t>Insurance as partial driving force for early discharge and length of stay issues</w:t>
            </w:r>
          </w:p>
          <w:p w:rsidR="009B00D1" w:rsidRPr="00F02B90" w:rsidRDefault="009B00D1" w:rsidP="00AC5162">
            <w:pPr>
              <w:numPr>
                <w:ilvl w:val="0"/>
                <w:numId w:val="16"/>
              </w:numPr>
              <w:rPr>
                <w:rFonts w:ascii="Calibri" w:hAnsi="Calibri"/>
                <w:sz w:val="22"/>
                <w:szCs w:val="22"/>
              </w:rPr>
            </w:pPr>
            <w:r w:rsidRPr="00F02B90">
              <w:rPr>
                <w:rFonts w:ascii="Calibri" w:hAnsi="Calibri"/>
                <w:sz w:val="22"/>
                <w:szCs w:val="22"/>
              </w:rPr>
              <w:t>Lanterman-Petris Short Act</w:t>
            </w:r>
          </w:p>
          <w:p w:rsidR="009B00D1" w:rsidRPr="00F02B90" w:rsidRDefault="009B00D1" w:rsidP="00AC5162">
            <w:pPr>
              <w:numPr>
                <w:ilvl w:val="0"/>
                <w:numId w:val="16"/>
              </w:numPr>
              <w:rPr>
                <w:rFonts w:ascii="Calibri" w:hAnsi="Calibri"/>
                <w:sz w:val="22"/>
                <w:szCs w:val="22"/>
              </w:rPr>
            </w:pPr>
            <w:r w:rsidRPr="00F02B90">
              <w:rPr>
                <w:rFonts w:ascii="Calibri" w:hAnsi="Calibri"/>
                <w:sz w:val="22"/>
                <w:szCs w:val="22"/>
              </w:rPr>
              <w:t>Short Doyle Act</w:t>
            </w:r>
          </w:p>
          <w:p w:rsidR="009B00D1" w:rsidRPr="00F02B90" w:rsidRDefault="009B00D1" w:rsidP="00AC5162">
            <w:pPr>
              <w:numPr>
                <w:ilvl w:val="0"/>
                <w:numId w:val="16"/>
              </w:numPr>
              <w:rPr>
                <w:rFonts w:ascii="Calibri" w:hAnsi="Calibri"/>
                <w:sz w:val="22"/>
                <w:szCs w:val="22"/>
              </w:rPr>
            </w:pPr>
            <w:r w:rsidRPr="00F02B90">
              <w:rPr>
                <w:rFonts w:ascii="Calibri" w:hAnsi="Calibri"/>
                <w:sz w:val="22"/>
                <w:szCs w:val="22"/>
              </w:rPr>
              <w:t>All seclusion, restraints and other regulations</w:t>
            </w:r>
          </w:p>
          <w:p w:rsidR="009B00D1" w:rsidRDefault="009B00D1" w:rsidP="00AC5162">
            <w:pPr>
              <w:numPr>
                <w:ilvl w:val="0"/>
                <w:numId w:val="16"/>
              </w:numPr>
              <w:rPr>
                <w:rFonts w:ascii="Calibri" w:hAnsi="Calibri"/>
                <w:sz w:val="22"/>
                <w:szCs w:val="22"/>
              </w:rPr>
            </w:pPr>
            <w:r w:rsidRPr="00F02B90">
              <w:rPr>
                <w:rFonts w:ascii="Calibri" w:hAnsi="Calibri"/>
                <w:sz w:val="22"/>
                <w:szCs w:val="22"/>
              </w:rPr>
              <w:t>Course meets this essential through a discussion of psychiatric legal issues and the impact of a client’s source of reimbursement and length of stay.  The student is also required to consider how medical necessity impacts insurance reimbursement.</w:t>
            </w:r>
          </w:p>
          <w:p w:rsidR="009B00D1" w:rsidRDefault="009B00D1" w:rsidP="009B00D1">
            <w:pPr>
              <w:autoSpaceDE w:val="0"/>
              <w:autoSpaceDN w:val="0"/>
              <w:adjustRightInd w:val="0"/>
              <w:rPr>
                <w:rFonts w:ascii="Calibri" w:eastAsia="Calibri" w:hAnsi="Calibri"/>
                <w:sz w:val="22"/>
                <w:szCs w:val="22"/>
              </w:rPr>
            </w:pPr>
          </w:p>
          <w:p w:rsidR="009B00D1" w:rsidRPr="00F02B90" w:rsidRDefault="009B00D1" w:rsidP="009B00D1">
            <w:pPr>
              <w:autoSpaceDE w:val="0"/>
              <w:autoSpaceDN w:val="0"/>
              <w:adjustRightInd w:val="0"/>
              <w:rPr>
                <w:rFonts w:ascii="Calibri" w:eastAsia="Calibri" w:hAnsi="Calibri"/>
                <w:sz w:val="22"/>
                <w:szCs w:val="22"/>
              </w:rPr>
            </w:pPr>
            <w:r w:rsidRPr="00F02B90">
              <w:rPr>
                <w:rFonts w:ascii="Calibri" w:eastAsia="Calibri" w:hAnsi="Calibri"/>
                <w:sz w:val="22"/>
                <w:szCs w:val="22"/>
              </w:rPr>
              <w:t xml:space="preserve">Essential VI: Interprofessional Communication and Collaboration for Improving Patient Health Outcomes </w:t>
            </w:r>
          </w:p>
          <w:p w:rsidR="009B00D1" w:rsidRPr="00F02B90" w:rsidRDefault="009B00D1" w:rsidP="00AC5162">
            <w:pPr>
              <w:numPr>
                <w:ilvl w:val="0"/>
                <w:numId w:val="17"/>
              </w:numPr>
              <w:rPr>
                <w:rFonts w:ascii="Calibri" w:hAnsi="Calibri"/>
                <w:sz w:val="22"/>
                <w:szCs w:val="22"/>
              </w:rPr>
            </w:pPr>
            <w:r w:rsidRPr="00F02B90">
              <w:rPr>
                <w:rFonts w:ascii="Calibri" w:hAnsi="Calibri"/>
                <w:sz w:val="22"/>
                <w:szCs w:val="22"/>
              </w:rPr>
              <w:t>Psych mental health interdisciplinary team</w:t>
            </w:r>
          </w:p>
          <w:p w:rsidR="009B00D1" w:rsidRPr="00F02B90" w:rsidRDefault="009B00D1" w:rsidP="00AC5162">
            <w:pPr>
              <w:numPr>
                <w:ilvl w:val="0"/>
                <w:numId w:val="17"/>
              </w:numPr>
              <w:rPr>
                <w:rFonts w:ascii="Calibri" w:hAnsi="Calibri"/>
                <w:sz w:val="22"/>
                <w:szCs w:val="22"/>
              </w:rPr>
            </w:pPr>
            <w:r w:rsidRPr="00F02B90">
              <w:rPr>
                <w:rFonts w:ascii="Calibri" w:hAnsi="Calibri"/>
                <w:sz w:val="22"/>
                <w:szCs w:val="22"/>
              </w:rPr>
              <w:t>Attend reports – Pre and Post Conference</w:t>
            </w:r>
          </w:p>
          <w:p w:rsidR="009B00D1" w:rsidRPr="00F02B90" w:rsidRDefault="009B00D1" w:rsidP="00AC5162">
            <w:pPr>
              <w:numPr>
                <w:ilvl w:val="0"/>
                <w:numId w:val="17"/>
              </w:numPr>
              <w:rPr>
                <w:rFonts w:ascii="Calibri" w:hAnsi="Calibri"/>
                <w:sz w:val="22"/>
                <w:szCs w:val="22"/>
              </w:rPr>
            </w:pPr>
            <w:r w:rsidRPr="00F02B90">
              <w:rPr>
                <w:rFonts w:ascii="Calibri" w:hAnsi="Calibri"/>
                <w:sz w:val="22"/>
                <w:szCs w:val="22"/>
              </w:rPr>
              <w:t>Group therapy sessions with patients and staff</w:t>
            </w:r>
          </w:p>
          <w:p w:rsidR="009B00D1" w:rsidRPr="00F02B90" w:rsidRDefault="009B00D1" w:rsidP="00AC5162">
            <w:pPr>
              <w:numPr>
                <w:ilvl w:val="0"/>
                <w:numId w:val="17"/>
              </w:numPr>
              <w:rPr>
                <w:rFonts w:ascii="Calibri" w:hAnsi="Calibri"/>
                <w:sz w:val="22"/>
                <w:szCs w:val="22"/>
              </w:rPr>
            </w:pPr>
            <w:r w:rsidRPr="00F02B90">
              <w:rPr>
                <w:rFonts w:ascii="Calibri" w:hAnsi="Calibri"/>
                <w:sz w:val="22"/>
                <w:szCs w:val="22"/>
              </w:rPr>
              <w:t>Present case in post conference</w:t>
            </w:r>
          </w:p>
          <w:p w:rsidR="009B00D1" w:rsidRPr="00F02B90" w:rsidRDefault="009B00D1" w:rsidP="00AC5162">
            <w:pPr>
              <w:numPr>
                <w:ilvl w:val="0"/>
                <w:numId w:val="17"/>
              </w:numPr>
              <w:rPr>
                <w:rFonts w:ascii="Calibri" w:hAnsi="Calibri"/>
                <w:sz w:val="22"/>
                <w:szCs w:val="22"/>
              </w:rPr>
            </w:pPr>
            <w:r w:rsidRPr="00F02B90">
              <w:rPr>
                <w:rFonts w:ascii="Calibri" w:hAnsi="Calibri"/>
                <w:sz w:val="22"/>
                <w:szCs w:val="22"/>
              </w:rPr>
              <w:t>Course meets these essentials by through discussions held in pre and posts conferences, the attendance of all group therapies on the unit and the presentation of a client case.</w:t>
            </w:r>
          </w:p>
          <w:p w:rsidR="009B00D1" w:rsidRDefault="009B00D1" w:rsidP="009B00D1">
            <w:pPr>
              <w:ind w:left="720"/>
              <w:rPr>
                <w:rFonts w:ascii="Calibri" w:hAnsi="Calibri" w:cs="Arial"/>
                <w:spacing w:val="-3"/>
                <w:sz w:val="22"/>
                <w:szCs w:val="22"/>
              </w:rPr>
            </w:pPr>
          </w:p>
          <w:p w:rsidR="009B00D1" w:rsidRPr="00F02B90" w:rsidRDefault="009B00D1" w:rsidP="009B00D1">
            <w:pPr>
              <w:autoSpaceDE w:val="0"/>
              <w:autoSpaceDN w:val="0"/>
              <w:adjustRightInd w:val="0"/>
              <w:rPr>
                <w:rFonts w:ascii="Calibri" w:hAnsi="Calibri"/>
                <w:sz w:val="22"/>
                <w:szCs w:val="22"/>
              </w:rPr>
            </w:pPr>
            <w:r w:rsidRPr="00F02B90">
              <w:rPr>
                <w:rFonts w:ascii="Calibri" w:hAnsi="Calibri"/>
                <w:sz w:val="22"/>
                <w:szCs w:val="22"/>
              </w:rPr>
              <w:t>Essential VII: Clinical Prevention and Population Health</w:t>
            </w:r>
          </w:p>
          <w:p w:rsidR="009B00D1" w:rsidRPr="00F02B90" w:rsidRDefault="009B00D1" w:rsidP="00AC5162">
            <w:pPr>
              <w:numPr>
                <w:ilvl w:val="0"/>
                <w:numId w:val="18"/>
              </w:numPr>
              <w:rPr>
                <w:rFonts w:ascii="Calibri" w:hAnsi="Calibri"/>
                <w:sz w:val="22"/>
                <w:szCs w:val="22"/>
              </w:rPr>
            </w:pPr>
            <w:r w:rsidRPr="00F02B90">
              <w:rPr>
                <w:rFonts w:ascii="Calibri" w:hAnsi="Calibri"/>
                <w:sz w:val="22"/>
                <w:szCs w:val="22"/>
              </w:rPr>
              <w:t>Community clinical assignments</w:t>
            </w:r>
          </w:p>
          <w:p w:rsidR="009B00D1" w:rsidRPr="00F02B90" w:rsidRDefault="009B00D1" w:rsidP="00AC5162">
            <w:pPr>
              <w:numPr>
                <w:ilvl w:val="0"/>
                <w:numId w:val="18"/>
              </w:numPr>
              <w:rPr>
                <w:rFonts w:ascii="Calibri" w:hAnsi="Calibri"/>
                <w:sz w:val="22"/>
                <w:szCs w:val="22"/>
              </w:rPr>
            </w:pPr>
            <w:r w:rsidRPr="00F02B90">
              <w:rPr>
                <w:rFonts w:ascii="Calibri" w:hAnsi="Calibri"/>
                <w:sz w:val="22"/>
                <w:szCs w:val="22"/>
              </w:rPr>
              <w:t>Written applications applicable for theory course</w:t>
            </w:r>
          </w:p>
          <w:p w:rsidR="009B00D1" w:rsidRPr="00F02B90" w:rsidRDefault="009B00D1" w:rsidP="00AC5162">
            <w:pPr>
              <w:numPr>
                <w:ilvl w:val="0"/>
                <w:numId w:val="18"/>
              </w:numPr>
              <w:rPr>
                <w:rFonts w:ascii="Calibri" w:hAnsi="Calibri"/>
                <w:sz w:val="22"/>
                <w:szCs w:val="22"/>
              </w:rPr>
            </w:pPr>
            <w:r w:rsidRPr="00F02B90">
              <w:rPr>
                <w:rFonts w:ascii="Calibri" w:hAnsi="Calibri"/>
                <w:sz w:val="22"/>
                <w:szCs w:val="22"/>
              </w:rPr>
              <w:t xml:space="preserve">AA – MENTALLY ILL HOMELESS – Mental Health Court 95 – Patient family education – counseling and teaching signs and symptoms of clients illness for family members </w:t>
            </w:r>
          </w:p>
          <w:p w:rsidR="009B00D1" w:rsidRDefault="009B00D1" w:rsidP="00AC5162">
            <w:pPr>
              <w:numPr>
                <w:ilvl w:val="0"/>
                <w:numId w:val="18"/>
              </w:numPr>
              <w:rPr>
                <w:rFonts w:ascii="Calibri" w:hAnsi="Calibri"/>
                <w:sz w:val="22"/>
                <w:szCs w:val="22"/>
              </w:rPr>
            </w:pPr>
            <w:r w:rsidRPr="00F02B90">
              <w:rPr>
                <w:rFonts w:ascii="Calibri" w:hAnsi="Calibri"/>
                <w:sz w:val="22"/>
                <w:szCs w:val="22"/>
              </w:rPr>
              <w:t>Course meets this essential through the provision of safe client care in a psychiatric setting, with special consideration to issues regarding suicide and homicide.</w:t>
            </w:r>
          </w:p>
          <w:p w:rsidR="009B00D1" w:rsidRDefault="009B00D1" w:rsidP="009B00D1">
            <w:pPr>
              <w:ind w:left="720"/>
              <w:rPr>
                <w:rFonts w:ascii="Calibri" w:hAnsi="Calibri"/>
                <w:sz w:val="22"/>
                <w:szCs w:val="22"/>
              </w:rPr>
            </w:pPr>
          </w:p>
          <w:p w:rsidR="009B00D1" w:rsidRPr="00F02B90" w:rsidRDefault="009B00D1" w:rsidP="009B00D1">
            <w:pPr>
              <w:autoSpaceDE w:val="0"/>
              <w:autoSpaceDN w:val="0"/>
              <w:adjustRightInd w:val="0"/>
              <w:rPr>
                <w:rFonts w:ascii="Calibri" w:eastAsia="Calibri" w:hAnsi="Calibri"/>
                <w:sz w:val="22"/>
                <w:szCs w:val="22"/>
              </w:rPr>
            </w:pPr>
            <w:r w:rsidRPr="00F02B90">
              <w:rPr>
                <w:rFonts w:ascii="Calibri" w:eastAsia="Calibri" w:hAnsi="Calibri"/>
                <w:sz w:val="22"/>
                <w:szCs w:val="22"/>
              </w:rPr>
              <w:t>Essential VIII:</w:t>
            </w:r>
            <w:r w:rsidRPr="00F02B90">
              <w:rPr>
                <w:rFonts w:ascii="Calibri" w:eastAsia="Calibri" w:hAnsi="Calibri"/>
                <w:sz w:val="22"/>
                <w:szCs w:val="22"/>
              </w:rPr>
              <w:tab/>
              <w:t xml:space="preserve">Professionalism and Professional Values </w:t>
            </w:r>
          </w:p>
          <w:p w:rsidR="009B00D1" w:rsidRPr="00F02B90" w:rsidRDefault="009B00D1" w:rsidP="00AC5162">
            <w:pPr>
              <w:numPr>
                <w:ilvl w:val="0"/>
                <w:numId w:val="19"/>
              </w:numPr>
              <w:rPr>
                <w:rFonts w:ascii="Calibri" w:hAnsi="Calibri"/>
                <w:sz w:val="22"/>
                <w:szCs w:val="22"/>
              </w:rPr>
            </w:pPr>
            <w:r w:rsidRPr="00F02B90">
              <w:rPr>
                <w:rFonts w:ascii="Calibri" w:hAnsi="Calibri"/>
                <w:sz w:val="22"/>
                <w:szCs w:val="22"/>
              </w:rPr>
              <w:t>Professional role modeling behavior by faculty – ethical discussions – cultural discussions – BRN regulatory issues</w:t>
            </w:r>
          </w:p>
          <w:p w:rsidR="009B00D1" w:rsidRPr="00F02B90" w:rsidRDefault="009B00D1" w:rsidP="00AC5162">
            <w:pPr>
              <w:numPr>
                <w:ilvl w:val="0"/>
                <w:numId w:val="19"/>
              </w:numPr>
              <w:rPr>
                <w:rFonts w:ascii="Calibri" w:hAnsi="Calibri"/>
                <w:sz w:val="22"/>
                <w:szCs w:val="22"/>
              </w:rPr>
            </w:pPr>
            <w:r w:rsidRPr="00F02B90">
              <w:rPr>
                <w:rFonts w:ascii="Calibri" w:hAnsi="Calibri"/>
                <w:sz w:val="22"/>
                <w:szCs w:val="22"/>
              </w:rPr>
              <w:t>Course meets this essential through clinical discussions regarding the stigma and stereotyping that can occur in regard to a psychiatric client.  Issues related to client’s rights, ethical behavior and moral responsibility are emphasized during pre and post conference.</w:t>
            </w:r>
          </w:p>
          <w:p w:rsidR="009B00D1" w:rsidRPr="00F02B90" w:rsidRDefault="009B00D1" w:rsidP="009B00D1">
            <w:pPr>
              <w:ind w:left="360"/>
              <w:rPr>
                <w:rFonts w:ascii="Calibri" w:hAnsi="Calibri"/>
                <w:sz w:val="22"/>
                <w:szCs w:val="22"/>
              </w:rPr>
            </w:pPr>
          </w:p>
          <w:p w:rsidR="009B00D1" w:rsidRPr="00F02B90" w:rsidRDefault="009B00D1" w:rsidP="009B00D1">
            <w:pPr>
              <w:rPr>
                <w:rFonts w:ascii="Calibri" w:hAnsi="Calibri"/>
                <w:sz w:val="22"/>
                <w:szCs w:val="22"/>
              </w:rPr>
            </w:pPr>
            <w:r w:rsidRPr="00F02B90">
              <w:rPr>
                <w:rFonts w:ascii="Calibri" w:hAnsi="Calibri"/>
                <w:sz w:val="22"/>
                <w:szCs w:val="22"/>
              </w:rPr>
              <w:t xml:space="preserve">Essential IX: </w:t>
            </w:r>
            <w:r w:rsidRPr="00F02B90">
              <w:rPr>
                <w:rFonts w:ascii="Calibri" w:hAnsi="Calibri"/>
                <w:sz w:val="22"/>
                <w:szCs w:val="22"/>
              </w:rPr>
              <w:tab/>
              <w:t>Baccalaureate Generalist Nursing Practice</w:t>
            </w:r>
          </w:p>
          <w:p w:rsidR="009B00D1" w:rsidRDefault="009B00D1" w:rsidP="00AC5162">
            <w:pPr>
              <w:numPr>
                <w:ilvl w:val="0"/>
                <w:numId w:val="20"/>
              </w:numPr>
              <w:rPr>
                <w:rFonts w:ascii="Calibri" w:hAnsi="Calibri"/>
                <w:sz w:val="22"/>
                <w:szCs w:val="22"/>
              </w:rPr>
            </w:pPr>
            <w:r w:rsidRPr="00F02B90">
              <w:rPr>
                <w:rFonts w:ascii="Calibri" w:hAnsi="Calibri"/>
                <w:sz w:val="22"/>
                <w:szCs w:val="22"/>
              </w:rPr>
              <w:t>Course meets this essential by encouraging the student to view the psychiatric client from a holistic perspective and use a variety of psychiatric theories in the planning of care.</w:t>
            </w:r>
          </w:p>
          <w:p w:rsidR="009B00D1" w:rsidRDefault="009B00D1" w:rsidP="009B00D1">
            <w:pPr>
              <w:rPr>
                <w:rFonts w:ascii="Calibri" w:hAnsi="Calibri"/>
                <w:sz w:val="22"/>
                <w:szCs w:val="22"/>
              </w:rPr>
            </w:pPr>
          </w:p>
          <w:p w:rsidR="009B00D1" w:rsidRPr="00F02B90" w:rsidRDefault="009B00D1" w:rsidP="009B00D1">
            <w:pPr>
              <w:tabs>
                <w:tab w:val="left" w:pos="-720"/>
              </w:tabs>
              <w:suppressAutoHyphens/>
              <w:ind w:right="720"/>
              <w:rPr>
                <w:rFonts w:ascii="Calibri" w:hAnsi="Calibri"/>
                <w:caps/>
                <w:spacing w:val="-3"/>
                <w:sz w:val="22"/>
                <w:szCs w:val="22"/>
              </w:rPr>
            </w:pPr>
            <w:r w:rsidRPr="00F02B90">
              <w:rPr>
                <w:rFonts w:ascii="Calibri" w:hAnsi="Calibri"/>
                <w:caps/>
                <w:spacing w:val="-3"/>
                <w:sz w:val="22"/>
                <w:szCs w:val="22"/>
              </w:rPr>
              <w:t>Clinical Evaluation</w:t>
            </w:r>
            <w:r>
              <w:rPr>
                <w:rFonts w:ascii="Calibri" w:hAnsi="Calibri"/>
                <w:caps/>
                <w:spacing w:val="-3"/>
                <w:sz w:val="22"/>
                <w:szCs w:val="22"/>
              </w:rPr>
              <w:t>:</w:t>
            </w:r>
          </w:p>
          <w:p w:rsidR="009B00D1" w:rsidRDefault="009B00D1" w:rsidP="009B00D1">
            <w:pPr>
              <w:tabs>
                <w:tab w:val="left" w:pos="-720"/>
              </w:tabs>
              <w:suppressAutoHyphens/>
              <w:jc w:val="both"/>
              <w:rPr>
                <w:rFonts w:ascii="Calibri" w:hAnsi="Calibri"/>
                <w:sz w:val="22"/>
                <w:szCs w:val="22"/>
              </w:rPr>
            </w:pPr>
            <w:r w:rsidRPr="00F02B90">
              <w:rPr>
                <w:rFonts w:ascii="Calibri" w:hAnsi="Calibri"/>
                <w:spacing w:val="-3"/>
                <w:sz w:val="22"/>
                <w:szCs w:val="22"/>
              </w:rPr>
              <w:t>Clinical performance will be evaluated at week 4-6 and at the end of the term using the clinical evaluation tool. Please complete your self-evaluation at the end of each day and consult with instructor with any questions or concerns you may have regarding your performance or clinical opportunities.</w:t>
            </w:r>
            <w:r>
              <w:rPr>
                <w:rFonts w:ascii="Calibri" w:hAnsi="Calibri"/>
                <w:spacing w:val="-3"/>
                <w:sz w:val="22"/>
                <w:szCs w:val="22"/>
              </w:rPr>
              <w:t xml:space="preserve">  </w:t>
            </w:r>
            <w:r w:rsidRPr="00F02B90">
              <w:rPr>
                <w:rFonts w:ascii="Calibri" w:hAnsi="Calibri"/>
                <w:sz w:val="22"/>
                <w:szCs w:val="22"/>
              </w:rPr>
              <w:t>The clinical evaluation is kept as a permanent record in the student file.  The total time spent by the student in achieving the clinical course objectives is included in the clinical evaluation.</w:t>
            </w:r>
          </w:p>
          <w:p w:rsidR="009B00D1" w:rsidRDefault="009B00D1" w:rsidP="009B00D1">
            <w:pPr>
              <w:tabs>
                <w:tab w:val="left" w:pos="-720"/>
              </w:tabs>
              <w:suppressAutoHyphens/>
              <w:jc w:val="both"/>
              <w:rPr>
                <w:rFonts w:ascii="Calibri" w:hAnsi="Calibri"/>
                <w:sz w:val="22"/>
                <w:szCs w:val="22"/>
              </w:rPr>
            </w:pPr>
          </w:p>
          <w:p w:rsidR="009B00D1" w:rsidRPr="00F02B90" w:rsidRDefault="009B00D1" w:rsidP="009B00D1">
            <w:pPr>
              <w:tabs>
                <w:tab w:val="left" w:pos="-720"/>
              </w:tabs>
              <w:suppressAutoHyphens/>
              <w:jc w:val="both"/>
              <w:rPr>
                <w:rFonts w:ascii="Calibri" w:hAnsi="Calibri"/>
                <w:caps/>
                <w:spacing w:val="-3"/>
                <w:sz w:val="22"/>
                <w:szCs w:val="22"/>
              </w:rPr>
            </w:pPr>
            <w:r w:rsidRPr="00F02B90">
              <w:rPr>
                <w:rFonts w:ascii="Calibri" w:hAnsi="Calibri"/>
                <w:caps/>
                <w:spacing w:val="-3"/>
                <w:sz w:val="22"/>
                <w:szCs w:val="22"/>
              </w:rPr>
              <w:t>Clinical Preparation</w:t>
            </w:r>
            <w:r>
              <w:rPr>
                <w:rFonts w:ascii="Calibri" w:hAnsi="Calibri"/>
                <w:caps/>
                <w:spacing w:val="-3"/>
                <w:sz w:val="22"/>
                <w:szCs w:val="22"/>
              </w:rPr>
              <w:t xml:space="preserve">: </w:t>
            </w:r>
          </w:p>
          <w:p w:rsidR="009B00D1" w:rsidRDefault="009B00D1" w:rsidP="009B00D1">
            <w:pPr>
              <w:autoSpaceDE w:val="0"/>
              <w:autoSpaceDN w:val="0"/>
              <w:adjustRightInd w:val="0"/>
              <w:rPr>
                <w:rFonts w:ascii="Calibri" w:hAnsi="Calibri"/>
                <w:spacing w:val="-3"/>
                <w:sz w:val="22"/>
                <w:szCs w:val="22"/>
              </w:rPr>
            </w:pPr>
            <w:r w:rsidRPr="00F02B90">
              <w:rPr>
                <w:rFonts w:ascii="Calibri" w:hAnsi="Calibri"/>
                <w:b/>
                <w:spacing w:val="-3"/>
                <w:sz w:val="22"/>
                <w:szCs w:val="22"/>
              </w:rPr>
              <w:t>Preparation for your clinical assignment is required for all clinical days</w:t>
            </w:r>
            <w:r w:rsidRPr="00F02B90">
              <w:rPr>
                <w:rFonts w:ascii="Calibri" w:hAnsi="Calibri"/>
                <w:spacing w:val="-3"/>
                <w:sz w:val="22"/>
                <w:szCs w:val="22"/>
              </w:rPr>
              <w:t>. Because each clinical setting has different requirements and options for acute care, outpatient and community experiences, clinical faculty will direct the student’s assignment to different clinical or community experiences.</w:t>
            </w:r>
          </w:p>
          <w:p w:rsidR="009B00D1" w:rsidRDefault="009B00D1" w:rsidP="009B00D1">
            <w:pPr>
              <w:autoSpaceDE w:val="0"/>
              <w:autoSpaceDN w:val="0"/>
              <w:adjustRightInd w:val="0"/>
              <w:rPr>
                <w:rFonts w:ascii="Calibri" w:hAnsi="Calibri"/>
                <w:spacing w:val="-3"/>
                <w:sz w:val="22"/>
                <w:szCs w:val="22"/>
              </w:rPr>
            </w:pPr>
          </w:p>
          <w:p w:rsidR="009B00D1" w:rsidRPr="00F02B90" w:rsidRDefault="009B00D1" w:rsidP="009B00D1">
            <w:pPr>
              <w:rPr>
                <w:rFonts w:ascii="Calibri" w:hAnsi="Calibri"/>
                <w:sz w:val="22"/>
                <w:szCs w:val="22"/>
              </w:rPr>
            </w:pPr>
            <w:r w:rsidRPr="00F02B90">
              <w:rPr>
                <w:rFonts w:ascii="Calibri" w:hAnsi="Calibri"/>
                <w:sz w:val="22"/>
                <w:szCs w:val="22"/>
              </w:rPr>
              <w:t>CLINICAL ATTENDANCE:</w:t>
            </w:r>
          </w:p>
          <w:p w:rsidR="009B00D1" w:rsidRPr="00F02B90" w:rsidRDefault="009B00D1" w:rsidP="009B00D1">
            <w:pPr>
              <w:jc w:val="both"/>
              <w:rPr>
                <w:rFonts w:ascii="Calibri" w:hAnsi="Calibri"/>
                <w:sz w:val="22"/>
                <w:szCs w:val="22"/>
              </w:rPr>
            </w:pPr>
            <w:r w:rsidRPr="00F02B90">
              <w:rPr>
                <w:rFonts w:ascii="Calibri" w:hAnsi="Calibri"/>
                <w:sz w:val="22"/>
                <w:szCs w:val="22"/>
              </w:rPr>
              <w:t>The student is accountable for demonstrating all behavioral objectives of the course.  Clinical evaluation is based on demonstrated ability to achieve all course objectives no later than the last day of classes in the current semester.  Course expectations include attendance and experiential learning.</w:t>
            </w:r>
          </w:p>
          <w:p w:rsidR="009B00D1" w:rsidRPr="00F02B90" w:rsidRDefault="009B00D1" w:rsidP="009B00D1">
            <w:pPr>
              <w:rPr>
                <w:rFonts w:ascii="Calibri" w:hAnsi="Calibri"/>
                <w:sz w:val="22"/>
                <w:szCs w:val="22"/>
              </w:rPr>
            </w:pPr>
          </w:p>
          <w:p w:rsidR="009B00D1" w:rsidRPr="00F02B90" w:rsidRDefault="009B00D1" w:rsidP="009B00D1">
            <w:pPr>
              <w:jc w:val="both"/>
              <w:rPr>
                <w:rFonts w:ascii="Calibri" w:hAnsi="Calibri"/>
                <w:sz w:val="22"/>
                <w:szCs w:val="22"/>
              </w:rPr>
            </w:pPr>
            <w:r w:rsidRPr="00F02B90">
              <w:rPr>
                <w:rFonts w:ascii="Calibri" w:hAnsi="Calibri"/>
                <w:sz w:val="22"/>
                <w:szCs w:val="22"/>
              </w:rPr>
              <w:t xml:space="preserve">Tardiness is counted towards the total minutes required for class attendance. A maximum of 20% of total class minutes of absence is permitted.  All absences can potentially affect a student's ability to successfully complete the course objectives and consequently their grades and ability to pass the course.  If absences due to illness are ongoing, and the student is therefore unable to complete the clinical objectives, the student will be advised to withdraw from the course.   </w:t>
            </w:r>
          </w:p>
          <w:p w:rsidR="009B00D1" w:rsidRPr="00F02B90" w:rsidRDefault="009B00D1" w:rsidP="009B00D1">
            <w:pPr>
              <w:jc w:val="both"/>
              <w:rPr>
                <w:rFonts w:ascii="Calibri" w:hAnsi="Calibri"/>
                <w:sz w:val="22"/>
                <w:szCs w:val="22"/>
              </w:rPr>
            </w:pPr>
          </w:p>
          <w:p w:rsidR="009B00D1" w:rsidRPr="00F02B90" w:rsidRDefault="009B00D1" w:rsidP="009B00D1">
            <w:pPr>
              <w:jc w:val="both"/>
              <w:rPr>
                <w:rFonts w:ascii="Calibri" w:hAnsi="Calibri"/>
                <w:sz w:val="22"/>
                <w:szCs w:val="22"/>
              </w:rPr>
            </w:pPr>
            <w:r w:rsidRPr="00F02B90">
              <w:rPr>
                <w:rFonts w:ascii="Calibri" w:hAnsi="Calibri"/>
                <w:sz w:val="22"/>
                <w:szCs w:val="22"/>
              </w:rPr>
              <w:t>CLINICAL COURSE COMPLETION:</w:t>
            </w:r>
          </w:p>
          <w:p w:rsidR="009B00D1" w:rsidRDefault="009B00D1" w:rsidP="009B00D1">
            <w:pPr>
              <w:jc w:val="both"/>
              <w:rPr>
                <w:rFonts w:ascii="Calibri" w:hAnsi="Calibri"/>
                <w:sz w:val="22"/>
                <w:szCs w:val="22"/>
              </w:rPr>
            </w:pPr>
            <w:r w:rsidRPr="00F02B90">
              <w:rPr>
                <w:rFonts w:ascii="Calibri" w:hAnsi="Calibri"/>
                <w:sz w:val="22"/>
                <w:szCs w:val="22"/>
              </w:rPr>
              <w:t>Based on California Board of Registered Nursing requirements each clinical nursing practicum class must be taken simultaneously with each theory class of that subject. Clinical practicum classes are important in order to learn how to apply nursing theory learned to the actual practice of nursing. The student’s ability to apply that knowledge is evaluated by using the clinical evaluation tool designed to meet the conceptual needs of the curriculum and the syllabus for that class. The tool is graded by the clinical instructor on a day-by-day basis. Faculty will provide feedback, if not daily, than at least three times during the term of the class at about week 4, 7 and 9.</w:t>
            </w:r>
          </w:p>
          <w:p w:rsidR="009B00D1" w:rsidRDefault="009B00D1" w:rsidP="009B00D1">
            <w:pPr>
              <w:rPr>
                <w:rFonts w:ascii="Calibri" w:hAnsi="Calibri" w:cs="Arial"/>
                <w:spacing w:val="-3"/>
                <w:sz w:val="22"/>
                <w:szCs w:val="22"/>
              </w:rPr>
            </w:pPr>
          </w:p>
          <w:p w:rsidR="009B00D1" w:rsidRDefault="009B00D1" w:rsidP="009B00D1">
            <w:pPr>
              <w:jc w:val="both"/>
              <w:rPr>
                <w:rFonts w:ascii="Calibri" w:hAnsi="Calibri"/>
                <w:sz w:val="22"/>
                <w:szCs w:val="22"/>
              </w:rPr>
            </w:pPr>
            <w:r w:rsidRPr="00F02B90">
              <w:rPr>
                <w:rFonts w:ascii="Calibri" w:hAnsi="Calibri"/>
                <w:sz w:val="22"/>
                <w:szCs w:val="22"/>
              </w:rPr>
              <w:t xml:space="preserve">In addition, each time a nursing skill is learned it must be performed in the skills lab under supervision first and when performed for the first time on a patient, it must be observed by the instructor who will determine if the student has performed it safely. If the performance is satisfactory, the instructor will initial in the section of the skills booklet. This booklet is to be carried by the student each day she/he is at clinical or in skills lab to insure all skills are signed off prior to moving on to another class. Students should keep a copy of this booklet in a safe place. </w:t>
            </w:r>
          </w:p>
          <w:p w:rsidR="009B00D1" w:rsidRDefault="009B00D1" w:rsidP="009B00D1">
            <w:pPr>
              <w:jc w:val="both"/>
              <w:rPr>
                <w:rFonts w:ascii="Calibri" w:hAnsi="Calibri"/>
                <w:sz w:val="22"/>
                <w:szCs w:val="22"/>
              </w:rPr>
            </w:pPr>
          </w:p>
          <w:p w:rsidR="009B00D1" w:rsidRPr="00F02B90" w:rsidRDefault="009B00D1" w:rsidP="009B00D1">
            <w:pPr>
              <w:jc w:val="both"/>
              <w:rPr>
                <w:rFonts w:ascii="Calibri" w:hAnsi="Calibri"/>
                <w:sz w:val="22"/>
                <w:szCs w:val="22"/>
              </w:rPr>
            </w:pPr>
            <w:r w:rsidRPr="00F02B90">
              <w:rPr>
                <w:rFonts w:ascii="Calibri" w:hAnsi="Calibri"/>
                <w:sz w:val="22"/>
                <w:szCs w:val="22"/>
              </w:rPr>
              <w:t>The information in this booklet is part of the grading for the class and without this booklet; there is no verification that a skill has been successfully completed. Therefore, it is crucial the student keep this booklet safe throughout the entire nursing program, as it is a record of skills achieved and a required reference by the Board of Registered Nursing that skills were obtained first in the skills lab and later in the clinical practicum.</w:t>
            </w:r>
          </w:p>
          <w:p w:rsidR="009B00D1" w:rsidRDefault="009B00D1" w:rsidP="009B00D1">
            <w:pPr>
              <w:jc w:val="both"/>
              <w:rPr>
                <w:rFonts w:ascii="Calibri" w:hAnsi="Calibri"/>
                <w:spacing w:val="-3"/>
                <w:sz w:val="22"/>
                <w:szCs w:val="22"/>
              </w:rPr>
            </w:pPr>
          </w:p>
          <w:p w:rsidR="009B00D1" w:rsidRPr="00F02B90" w:rsidRDefault="009B00D1" w:rsidP="009B00D1">
            <w:pPr>
              <w:jc w:val="both"/>
              <w:rPr>
                <w:rFonts w:ascii="Calibri" w:hAnsi="Calibri"/>
                <w:b/>
                <w:bCs/>
                <w:spacing w:val="-3"/>
                <w:sz w:val="22"/>
                <w:szCs w:val="22"/>
              </w:rPr>
            </w:pPr>
            <w:r w:rsidRPr="00F02B90">
              <w:rPr>
                <w:rFonts w:ascii="Calibri" w:hAnsi="Calibri"/>
                <w:spacing w:val="-3"/>
                <w:sz w:val="22"/>
                <w:szCs w:val="22"/>
              </w:rPr>
              <w:t xml:space="preserve">The final grade is cumulative and includes clinical performance, medication tests, pre or post conference presentations, concept mapping of nursing care, nursing care plans, and quizzes.  </w:t>
            </w:r>
            <w:r w:rsidRPr="00F02B90">
              <w:rPr>
                <w:rFonts w:ascii="Calibri" w:hAnsi="Calibri"/>
                <w:b/>
                <w:bCs/>
                <w:iCs/>
                <w:spacing w:val="-3"/>
                <w:sz w:val="22"/>
                <w:szCs w:val="22"/>
              </w:rPr>
              <w:t>All students must pass with a 76% and evaluated by the clinical instructor to be a safe practitioner, to be eligible to move forward in the nursing curriculum.</w:t>
            </w:r>
            <w:r w:rsidRPr="00F02B90">
              <w:rPr>
                <w:rFonts w:ascii="Calibri" w:hAnsi="Calibri"/>
                <w:spacing w:val="-3"/>
                <w:sz w:val="22"/>
                <w:szCs w:val="22"/>
              </w:rPr>
              <w:t xml:space="preserve"> </w:t>
            </w:r>
            <w:r>
              <w:rPr>
                <w:rFonts w:ascii="Calibri" w:hAnsi="Calibri"/>
                <w:spacing w:val="-3"/>
                <w:sz w:val="22"/>
                <w:szCs w:val="22"/>
              </w:rPr>
              <w:t xml:space="preserve">  </w:t>
            </w:r>
            <w:r w:rsidRPr="00F02B90">
              <w:rPr>
                <w:rFonts w:ascii="Calibri" w:hAnsi="Calibri"/>
                <w:bCs/>
                <w:spacing w:val="-3"/>
                <w:sz w:val="22"/>
                <w:szCs w:val="22"/>
              </w:rPr>
              <w:t>Case Studies will be assigned</w:t>
            </w:r>
            <w:r>
              <w:rPr>
                <w:rFonts w:ascii="Calibri" w:hAnsi="Calibri"/>
                <w:bCs/>
                <w:spacing w:val="-3"/>
                <w:sz w:val="22"/>
                <w:szCs w:val="22"/>
              </w:rPr>
              <w:t xml:space="preserve"> by the instructor</w:t>
            </w:r>
            <w:r w:rsidRPr="00F02B90">
              <w:rPr>
                <w:rFonts w:ascii="Calibri" w:hAnsi="Calibri"/>
                <w:bCs/>
                <w:spacing w:val="-3"/>
                <w:sz w:val="22"/>
                <w:szCs w:val="22"/>
              </w:rPr>
              <w:t xml:space="preserve"> throughout the course</w:t>
            </w:r>
            <w:r w:rsidRPr="00F02B90">
              <w:rPr>
                <w:rFonts w:ascii="Calibri" w:hAnsi="Calibri"/>
                <w:b/>
                <w:bCs/>
                <w:spacing w:val="-3"/>
                <w:sz w:val="22"/>
                <w:szCs w:val="22"/>
              </w:rPr>
              <w:t>.</w:t>
            </w:r>
          </w:p>
          <w:p w:rsidR="009B00D1" w:rsidRDefault="009B00D1" w:rsidP="009B00D1">
            <w:pPr>
              <w:rPr>
                <w:rFonts w:ascii="Calibri" w:hAnsi="Calibri" w:cs="Arial"/>
                <w:spacing w:val="-3"/>
                <w:sz w:val="22"/>
                <w:szCs w:val="22"/>
              </w:rPr>
            </w:pPr>
          </w:p>
          <w:p w:rsidR="009B00D1" w:rsidRPr="00F02B90" w:rsidRDefault="009B00D1" w:rsidP="009B00D1">
            <w:pPr>
              <w:tabs>
                <w:tab w:val="left" w:pos="-720"/>
              </w:tabs>
              <w:suppressAutoHyphens/>
              <w:jc w:val="both"/>
              <w:rPr>
                <w:rFonts w:ascii="Calibri" w:hAnsi="Calibri"/>
                <w:sz w:val="22"/>
                <w:szCs w:val="22"/>
                <w:u w:val="single"/>
              </w:rPr>
            </w:pPr>
            <w:r w:rsidRPr="00F02B90">
              <w:rPr>
                <w:rFonts w:ascii="Calibri" w:hAnsi="Calibri"/>
                <w:sz w:val="22"/>
                <w:szCs w:val="22"/>
              </w:rPr>
              <w:t>MEDICATION EXAMINATION:</w:t>
            </w:r>
          </w:p>
          <w:p w:rsidR="009B00D1" w:rsidRPr="00F02B90" w:rsidRDefault="009B00D1" w:rsidP="009B00D1">
            <w:pPr>
              <w:jc w:val="both"/>
              <w:rPr>
                <w:rFonts w:ascii="Calibri" w:hAnsi="Calibri" w:cs="ArialMT"/>
                <w:sz w:val="22"/>
                <w:szCs w:val="22"/>
              </w:rPr>
            </w:pPr>
            <w:r w:rsidRPr="00F02B90">
              <w:rPr>
                <w:rFonts w:ascii="Calibri" w:hAnsi="Calibri"/>
                <w:sz w:val="22"/>
                <w:szCs w:val="22"/>
              </w:rPr>
              <w:t xml:space="preserve">The medication math examination will be given in each of the clinical classes throughout the nursing program. In each class, it is required that the students pass the medication math test for that practicum before they can pass medications. The purpose of the medication math examination if for nursing students to demonstrate knowledge and safety with medications, dosages, and calculation. </w:t>
            </w:r>
            <w:r w:rsidRPr="00F02B90">
              <w:rPr>
                <w:rFonts w:ascii="Calibri" w:hAnsi="Calibri" w:cs="ArialMT"/>
                <w:sz w:val="22"/>
                <w:szCs w:val="22"/>
              </w:rPr>
              <w:t xml:space="preserve">Students must pass with an 85% or higher in order to administer medications in the clinical site. </w:t>
            </w:r>
          </w:p>
          <w:p w:rsidR="009B00D1" w:rsidRPr="00F02B90" w:rsidRDefault="009B00D1" w:rsidP="009B00D1">
            <w:pPr>
              <w:jc w:val="both"/>
              <w:rPr>
                <w:rFonts w:ascii="Calibri" w:hAnsi="Calibri" w:cs="ArialMT"/>
                <w:sz w:val="22"/>
                <w:szCs w:val="22"/>
              </w:rPr>
            </w:pPr>
          </w:p>
          <w:p w:rsidR="009B00D1" w:rsidRPr="00F02B90" w:rsidRDefault="009B00D1" w:rsidP="009B00D1">
            <w:pPr>
              <w:widowControl w:val="0"/>
              <w:autoSpaceDE w:val="0"/>
              <w:autoSpaceDN w:val="0"/>
              <w:adjustRightInd w:val="0"/>
              <w:jc w:val="both"/>
              <w:rPr>
                <w:rFonts w:ascii="Calibri" w:hAnsi="Calibri" w:cs="ArialMT"/>
                <w:sz w:val="22"/>
                <w:szCs w:val="22"/>
              </w:rPr>
            </w:pPr>
            <w:r w:rsidRPr="00F02B90">
              <w:rPr>
                <w:rFonts w:ascii="Calibri" w:hAnsi="Calibri" w:cs="ArialMT"/>
                <w:sz w:val="22"/>
                <w:szCs w:val="22"/>
              </w:rPr>
              <w:t>If the student does not achieve the required 85% on the first attempt they may not pass medications. A second or third attempt will be offered but the grade on the first exam is what is used in the grade calculation. Failure to pass the math examination prevents the student from meeting the clinical objectives resulting in not passing course.</w:t>
            </w:r>
          </w:p>
          <w:p w:rsidR="009B00D1" w:rsidRPr="00F02B90" w:rsidRDefault="009B00D1" w:rsidP="009B00D1">
            <w:pPr>
              <w:widowControl w:val="0"/>
              <w:autoSpaceDE w:val="0"/>
              <w:autoSpaceDN w:val="0"/>
              <w:adjustRightInd w:val="0"/>
              <w:jc w:val="both"/>
              <w:rPr>
                <w:rFonts w:ascii="Calibri" w:hAnsi="Calibri" w:cs="ArialMT"/>
                <w:sz w:val="22"/>
                <w:szCs w:val="22"/>
              </w:rPr>
            </w:pPr>
          </w:p>
          <w:p w:rsidR="009B00D1" w:rsidRPr="00F02B90" w:rsidRDefault="009B00D1" w:rsidP="009B00D1">
            <w:pPr>
              <w:jc w:val="both"/>
              <w:rPr>
                <w:rFonts w:ascii="Calibri" w:hAnsi="Calibri"/>
                <w:sz w:val="22"/>
                <w:szCs w:val="22"/>
              </w:rPr>
            </w:pPr>
            <w:r w:rsidRPr="00F02B90">
              <w:rPr>
                <w:rFonts w:ascii="Calibri" w:hAnsi="Calibri"/>
                <w:sz w:val="22"/>
                <w:szCs w:val="22"/>
              </w:rPr>
              <w:t>If the student does not pass this medication examination, they are considered unsafe and therefore fail the clinical class and must drop it and the corresponding theory class. Because the body of nursing knowledge builds from one class to the next and the practicum is based on knowing the corresponding theory, the student must successfully pass this class before they can move on to the next nursing course. The Board of Registered Nursing requires that the practicum be taken at the same time as the corresponding theory class, i.e. during the same term, as the theory course is given. If the student fails any course, they are given one opportunity to retake it and if they fail the second time, they are dropped from the program.</w:t>
            </w:r>
          </w:p>
          <w:p w:rsidR="009B00D1" w:rsidRDefault="009B00D1" w:rsidP="009B00D1">
            <w:pPr>
              <w:jc w:val="both"/>
              <w:rPr>
                <w:rFonts w:ascii="Calibri" w:hAnsi="Calibri"/>
                <w:sz w:val="22"/>
                <w:szCs w:val="22"/>
              </w:rPr>
            </w:pPr>
          </w:p>
          <w:p w:rsidR="009B00D1" w:rsidRPr="00F02B90" w:rsidRDefault="009B00D1" w:rsidP="009B00D1">
            <w:pPr>
              <w:jc w:val="both"/>
              <w:rPr>
                <w:rFonts w:ascii="Calibri" w:hAnsi="Calibri"/>
                <w:sz w:val="22"/>
                <w:szCs w:val="22"/>
              </w:rPr>
            </w:pPr>
            <w:r>
              <w:rPr>
                <w:rFonts w:ascii="Calibri" w:hAnsi="Calibri"/>
                <w:sz w:val="22"/>
                <w:szCs w:val="22"/>
              </w:rPr>
              <w:t>UNIFORMS:</w:t>
            </w:r>
          </w:p>
          <w:p w:rsidR="00795070" w:rsidRPr="006C3D9A" w:rsidRDefault="009B00D1" w:rsidP="00AC5162">
            <w:pPr>
              <w:pStyle w:val="ListParagraph"/>
              <w:numPr>
                <w:ilvl w:val="0"/>
                <w:numId w:val="8"/>
              </w:numPr>
              <w:ind w:left="252" w:hanging="252"/>
              <w:jc w:val="both"/>
              <w:rPr>
                <w:rFonts w:ascii="Calibri" w:hAnsi="Calibri" w:cs="Arial"/>
                <w:sz w:val="22"/>
                <w:szCs w:val="22"/>
              </w:rPr>
            </w:pPr>
            <w:r w:rsidRPr="00F02B90">
              <w:rPr>
                <w:rFonts w:ascii="Calibri" w:hAnsi="Calibri"/>
                <w:sz w:val="22"/>
                <w:szCs w:val="22"/>
              </w:rPr>
              <w:t>Students are expected to wear a clean pressed school uniform, clean white shoes, a watch with a second hand, their school ID badge and whatever other identification the hospital requires. In community experience they wear the community oxford shirt with their blue blazer and the blue pants. Do not wear sandals, backless or high-heeled shoes. Do not wear jewelry, dangling earrings or necklaces. Do not wear heavy perfumes or cologne. Do not wear scarves, ties, thick necklaces or lanyards. Due to infection control, do not eat in patient care areas.</w:t>
            </w:r>
          </w:p>
        </w:tc>
      </w:tr>
    </w:tbl>
    <w:p w:rsidR="00795070" w:rsidRDefault="00795070"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Pr="00BE6264" w:rsidRDefault="009B00D1" w:rsidP="009B00D1">
      <w:pPr>
        <w:jc w:val="center"/>
        <w:rPr>
          <w:rFonts w:ascii="Calibri" w:hAnsi="Calibri"/>
          <w:b/>
          <w:sz w:val="32"/>
          <w:szCs w:val="32"/>
        </w:rPr>
      </w:pPr>
      <w:r w:rsidRPr="00BE6264">
        <w:rPr>
          <w:rFonts w:ascii="Calibri" w:hAnsi="Calibri"/>
          <w:b/>
          <w:sz w:val="32"/>
          <w:szCs w:val="32"/>
        </w:rPr>
        <w:t>Community Experience Documentation Form</w:t>
      </w:r>
    </w:p>
    <w:p w:rsidR="009B00D1" w:rsidRPr="00CD306B" w:rsidRDefault="009B00D1" w:rsidP="009B00D1">
      <w:pPr>
        <w:jc w:val="both"/>
        <w:rPr>
          <w:rFonts w:ascii="Calibri" w:hAnsi="Calibri"/>
          <w:b/>
          <w:sz w:val="22"/>
          <w:szCs w:val="22"/>
        </w:rPr>
      </w:pPr>
    </w:p>
    <w:p w:rsidR="009B00D1" w:rsidRPr="006C2EA2" w:rsidRDefault="009B00D1" w:rsidP="009B00D1">
      <w:pPr>
        <w:pStyle w:val="Heading3"/>
        <w:jc w:val="both"/>
        <w:rPr>
          <w:rFonts w:asciiTheme="minorHAnsi" w:hAnsiTheme="minorHAnsi"/>
          <w:b w:val="0"/>
          <w:color w:val="auto"/>
          <w:sz w:val="22"/>
          <w:szCs w:val="22"/>
          <w:u w:val="single"/>
        </w:rPr>
      </w:pPr>
      <w:r w:rsidRPr="006C2EA2">
        <w:rPr>
          <w:rFonts w:asciiTheme="minorHAnsi" w:hAnsiTheme="minorHAnsi"/>
          <w:b w:val="0"/>
          <w:color w:val="auto"/>
          <w:sz w:val="22"/>
          <w:szCs w:val="22"/>
        </w:rPr>
        <w:t xml:space="preserve">Student Name: </w:t>
      </w:r>
      <w:r w:rsidRPr="006C2EA2">
        <w:rPr>
          <w:rFonts w:asciiTheme="minorHAnsi" w:hAnsiTheme="minorHAnsi"/>
          <w:b w:val="0"/>
          <w:color w:val="auto"/>
          <w:sz w:val="22"/>
          <w:szCs w:val="22"/>
          <w:u w:val="single"/>
        </w:rPr>
        <w:t>________________________________ Date: ___________________________</w:t>
      </w:r>
    </w:p>
    <w:p w:rsidR="009B00D1" w:rsidRPr="00CD306B" w:rsidRDefault="009B00D1" w:rsidP="009B00D1">
      <w:pPr>
        <w:jc w:val="both"/>
        <w:rPr>
          <w:rFonts w:ascii="Calibri" w:hAnsi="Calibri"/>
          <w:sz w:val="22"/>
          <w:szCs w:val="22"/>
        </w:rPr>
      </w:pPr>
    </w:p>
    <w:p w:rsidR="009B00D1" w:rsidRPr="00CD306B" w:rsidRDefault="009B00D1" w:rsidP="009B00D1">
      <w:pPr>
        <w:jc w:val="both"/>
        <w:outlineLvl w:val="0"/>
        <w:rPr>
          <w:rFonts w:ascii="Calibri" w:hAnsi="Calibri"/>
          <w:sz w:val="22"/>
          <w:szCs w:val="22"/>
          <w:u w:val="single"/>
        </w:rPr>
      </w:pPr>
      <w:r w:rsidRPr="00CD306B">
        <w:rPr>
          <w:rFonts w:ascii="Calibri" w:hAnsi="Calibri"/>
          <w:sz w:val="22"/>
          <w:szCs w:val="22"/>
        </w:rPr>
        <w:t xml:space="preserve">Organization: </w:t>
      </w:r>
      <w:r w:rsidRPr="00CD306B">
        <w:rPr>
          <w:rFonts w:ascii="Calibri" w:hAnsi="Calibri"/>
          <w:sz w:val="22"/>
          <w:szCs w:val="22"/>
          <w:u w:val="single"/>
        </w:rPr>
        <w:t>_________________________________________________________________</w:t>
      </w:r>
    </w:p>
    <w:p w:rsidR="009B00D1" w:rsidRPr="00CD306B" w:rsidRDefault="009B00D1" w:rsidP="009B00D1">
      <w:pPr>
        <w:jc w:val="both"/>
        <w:outlineLvl w:val="0"/>
        <w:rPr>
          <w:rFonts w:ascii="Calibri" w:hAnsi="Calibri"/>
          <w:sz w:val="22"/>
          <w:szCs w:val="22"/>
        </w:rPr>
      </w:pPr>
    </w:p>
    <w:p w:rsidR="009B00D1" w:rsidRPr="00CD306B" w:rsidRDefault="009B00D1" w:rsidP="009B00D1">
      <w:pPr>
        <w:jc w:val="both"/>
        <w:outlineLvl w:val="0"/>
        <w:rPr>
          <w:rFonts w:ascii="Calibri" w:hAnsi="Calibri"/>
          <w:sz w:val="22"/>
          <w:szCs w:val="22"/>
        </w:rPr>
      </w:pPr>
      <w:r w:rsidRPr="00CD306B">
        <w:rPr>
          <w:rFonts w:ascii="Calibri" w:hAnsi="Calibri"/>
          <w:sz w:val="22"/>
          <w:szCs w:val="22"/>
        </w:rPr>
        <w:t xml:space="preserve">Address: </w:t>
      </w:r>
      <w:r w:rsidRPr="00CD306B">
        <w:rPr>
          <w:rFonts w:ascii="Calibri" w:hAnsi="Calibri"/>
          <w:sz w:val="22"/>
          <w:szCs w:val="22"/>
          <w:u w:val="single"/>
        </w:rPr>
        <w:t>_____________________________________________________________________</w:t>
      </w:r>
    </w:p>
    <w:p w:rsidR="009B00D1" w:rsidRPr="00CD306B" w:rsidRDefault="009B00D1" w:rsidP="009B00D1">
      <w:pPr>
        <w:jc w:val="both"/>
        <w:rPr>
          <w:rFonts w:ascii="Calibri" w:hAnsi="Calibri"/>
          <w:sz w:val="22"/>
          <w:szCs w:val="22"/>
        </w:rPr>
      </w:pPr>
    </w:p>
    <w:p w:rsidR="009B00D1" w:rsidRPr="00CD306B" w:rsidRDefault="009B00D1" w:rsidP="009B00D1">
      <w:pPr>
        <w:jc w:val="both"/>
        <w:outlineLvl w:val="0"/>
        <w:rPr>
          <w:rFonts w:ascii="Calibri" w:hAnsi="Calibri"/>
          <w:sz w:val="22"/>
          <w:szCs w:val="22"/>
          <w:u w:val="single"/>
        </w:rPr>
      </w:pPr>
      <w:r w:rsidRPr="00CD306B">
        <w:rPr>
          <w:rFonts w:ascii="Calibri" w:hAnsi="Calibri"/>
          <w:sz w:val="22"/>
          <w:szCs w:val="22"/>
        </w:rPr>
        <w:t xml:space="preserve">Phone number </w:t>
      </w:r>
      <w:r w:rsidRPr="00CD306B">
        <w:rPr>
          <w:rFonts w:ascii="Calibri" w:hAnsi="Calibri"/>
          <w:sz w:val="22"/>
          <w:szCs w:val="22"/>
          <w:u w:val="single"/>
        </w:rPr>
        <w:t>(_____)_______________________________________</w:t>
      </w:r>
    </w:p>
    <w:p w:rsidR="009B00D1" w:rsidRPr="00CD306B" w:rsidRDefault="009B00D1" w:rsidP="009B00D1">
      <w:pPr>
        <w:jc w:val="both"/>
        <w:rPr>
          <w:rFonts w:ascii="Calibri" w:hAnsi="Calibri"/>
          <w:sz w:val="22"/>
          <w:szCs w:val="22"/>
          <w:u w:val="single"/>
        </w:rPr>
      </w:pPr>
    </w:p>
    <w:p w:rsidR="009B00D1" w:rsidRPr="00CD306B" w:rsidRDefault="009B00D1" w:rsidP="009B00D1">
      <w:pPr>
        <w:jc w:val="both"/>
        <w:rPr>
          <w:rFonts w:ascii="Calibri" w:hAnsi="Calibri"/>
          <w:sz w:val="22"/>
          <w:szCs w:val="22"/>
          <w:u w:val="single"/>
        </w:rPr>
      </w:pPr>
      <w:r w:rsidRPr="00CD306B">
        <w:rPr>
          <w:rFonts w:ascii="Calibri" w:hAnsi="Calibri"/>
          <w:sz w:val="22"/>
          <w:szCs w:val="22"/>
        </w:rPr>
        <w:t># of hours performed</w:t>
      </w:r>
      <w:r w:rsidRPr="00CD306B">
        <w:rPr>
          <w:rFonts w:ascii="Calibri" w:hAnsi="Calibri"/>
          <w:bCs/>
          <w:sz w:val="22"/>
          <w:szCs w:val="22"/>
          <w:u w:val="single"/>
        </w:rPr>
        <w:t xml:space="preserve"> ________________________________________</w:t>
      </w:r>
    </w:p>
    <w:p w:rsidR="009B00D1" w:rsidRPr="00CD306B" w:rsidRDefault="009B00D1" w:rsidP="009B00D1">
      <w:pPr>
        <w:jc w:val="both"/>
        <w:rPr>
          <w:rFonts w:ascii="Calibri" w:hAnsi="Calibri"/>
          <w:sz w:val="22"/>
          <w:szCs w:val="22"/>
          <w:u w:val="single"/>
        </w:rPr>
      </w:pPr>
    </w:p>
    <w:p w:rsidR="009B00D1" w:rsidRPr="00CD306B" w:rsidRDefault="009B00D1" w:rsidP="009B00D1">
      <w:pPr>
        <w:jc w:val="both"/>
        <w:rPr>
          <w:rFonts w:ascii="Calibri" w:hAnsi="Calibri"/>
          <w:sz w:val="22"/>
          <w:szCs w:val="22"/>
        </w:rPr>
      </w:pPr>
    </w:p>
    <w:p w:rsidR="009B00D1" w:rsidRPr="00CD306B" w:rsidRDefault="009B00D1" w:rsidP="009B00D1">
      <w:pPr>
        <w:jc w:val="both"/>
        <w:outlineLvl w:val="0"/>
        <w:rPr>
          <w:rFonts w:ascii="Calibri" w:hAnsi="Calibri"/>
          <w:sz w:val="22"/>
          <w:szCs w:val="22"/>
          <w:u w:val="single"/>
        </w:rPr>
      </w:pPr>
      <w:r w:rsidRPr="00CD306B">
        <w:rPr>
          <w:rFonts w:ascii="Calibri" w:hAnsi="Calibri"/>
          <w:sz w:val="22"/>
          <w:szCs w:val="22"/>
        </w:rPr>
        <w:t xml:space="preserve">Contact person and title (print name) </w:t>
      </w:r>
      <w:r w:rsidRPr="00CD306B">
        <w:rPr>
          <w:rFonts w:ascii="Calibri" w:hAnsi="Calibri"/>
          <w:sz w:val="22"/>
          <w:szCs w:val="22"/>
          <w:u w:val="single"/>
        </w:rPr>
        <w:t>______________________________________________</w:t>
      </w:r>
    </w:p>
    <w:p w:rsidR="009B00D1" w:rsidRPr="00CD306B" w:rsidRDefault="009B00D1" w:rsidP="009B00D1">
      <w:pPr>
        <w:jc w:val="both"/>
        <w:rPr>
          <w:rFonts w:ascii="Calibri" w:hAnsi="Calibri"/>
          <w:sz w:val="22"/>
          <w:szCs w:val="22"/>
          <w:u w:val="single"/>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Contact phone number (if different from facility number) </w:t>
      </w:r>
      <w:r w:rsidRPr="00CD306B">
        <w:rPr>
          <w:rFonts w:ascii="Calibri" w:hAnsi="Calibri"/>
          <w:sz w:val="22"/>
          <w:szCs w:val="22"/>
          <w:u w:val="single"/>
        </w:rPr>
        <w:t>(______)_______________________</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I verify that the above named student has performed </w:t>
      </w:r>
      <w:r w:rsidRPr="00CD306B">
        <w:rPr>
          <w:rFonts w:ascii="Calibri" w:hAnsi="Calibri"/>
          <w:sz w:val="22"/>
          <w:szCs w:val="22"/>
          <w:u w:val="single"/>
        </w:rPr>
        <w:t>_______</w:t>
      </w:r>
      <w:r w:rsidRPr="00CD306B">
        <w:rPr>
          <w:rFonts w:ascii="Calibri" w:hAnsi="Calibri"/>
          <w:sz w:val="22"/>
          <w:szCs w:val="22"/>
        </w:rPr>
        <w:t xml:space="preserve"> hours of community experience observation at this facility.</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p>
    <w:p w:rsidR="009B00D1" w:rsidRPr="00CD306B" w:rsidRDefault="009B00D1" w:rsidP="009B00D1">
      <w:pPr>
        <w:jc w:val="both"/>
        <w:outlineLvl w:val="0"/>
        <w:rPr>
          <w:rFonts w:ascii="Calibri" w:hAnsi="Calibri"/>
          <w:b/>
          <w:sz w:val="22"/>
          <w:szCs w:val="22"/>
          <w:u w:val="single"/>
        </w:rPr>
      </w:pPr>
      <w:r w:rsidRPr="00CD306B">
        <w:rPr>
          <w:rFonts w:ascii="Calibri" w:hAnsi="Calibri"/>
          <w:sz w:val="22"/>
          <w:szCs w:val="22"/>
        </w:rPr>
        <w:t xml:space="preserve">Contact person’s signature </w:t>
      </w:r>
      <w:r w:rsidRPr="00CD306B">
        <w:rPr>
          <w:rFonts w:ascii="Calibri" w:hAnsi="Calibri"/>
          <w:sz w:val="22"/>
          <w:szCs w:val="22"/>
          <w:u w:val="single"/>
        </w:rPr>
        <w:t>_______________________________________________________</w:t>
      </w:r>
    </w:p>
    <w:p w:rsidR="009B00D1" w:rsidRPr="00CD306B" w:rsidRDefault="009B00D1" w:rsidP="009B00D1">
      <w:pPr>
        <w:jc w:val="both"/>
        <w:rPr>
          <w:rFonts w:ascii="Calibri" w:hAnsi="Calibri"/>
          <w:b/>
          <w:sz w:val="22"/>
          <w:szCs w:val="22"/>
        </w:rPr>
      </w:pPr>
    </w:p>
    <w:p w:rsidR="009B00D1" w:rsidRDefault="009B00D1" w:rsidP="009B00D1">
      <w:pPr>
        <w:rPr>
          <w:rFonts w:ascii="Calibri" w:hAnsi="Calibri"/>
          <w:b/>
          <w:sz w:val="22"/>
          <w:szCs w:val="22"/>
        </w:rPr>
      </w:pPr>
      <w:r>
        <w:rPr>
          <w:rFonts w:ascii="Calibri" w:hAnsi="Calibri"/>
          <w:b/>
          <w:sz w:val="22"/>
          <w:szCs w:val="22"/>
        </w:rPr>
        <w:br w:type="page"/>
      </w:r>
    </w:p>
    <w:p w:rsidR="009B00D1" w:rsidRPr="00BE6264" w:rsidRDefault="009B00D1" w:rsidP="009B00D1">
      <w:pPr>
        <w:jc w:val="center"/>
        <w:rPr>
          <w:rFonts w:ascii="Calibri" w:hAnsi="Calibri"/>
          <w:b/>
          <w:sz w:val="32"/>
          <w:szCs w:val="32"/>
        </w:rPr>
      </w:pPr>
      <w:r w:rsidRPr="00BE6264">
        <w:rPr>
          <w:rFonts w:ascii="Calibri" w:hAnsi="Calibri"/>
          <w:b/>
          <w:sz w:val="32"/>
          <w:szCs w:val="32"/>
        </w:rPr>
        <w:t>Community Experience</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Pr>
          <w:rFonts w:ascii="Calibri" w:hAnsi="Calibri"/>
          <w:sz w:val="22"/>
          <w:szCs w:val="22"/>
        </w:rPr>
        <w:t>The community experience m</w:t>
      </w:r>
      <w:r w:rsidRPr="00CD306B">
        <w:rPr>
          <w:rFonts w:ascii="Calibri" w:hAnsi="Calibri"/>
          <w:sz w:val="22"/>
          <w:szCs w:val="22"/>
        </w:rPr>
        <w:t>ust include attendance and written papers (turned in to clinical instructor) for Alcoholics Anonymous (AA) and Court 95.  Other acceptable experiences to complete the 10-hour requirement are Alliance for the Mentally Ill (NAMI), Cocaine Anonymous (CA), Emotional Anonymous (EA), and Narcotics Anonymous (NA).  See attached information and directions for all community experiences.  Community hours must be signed by the group leader or court officers and the 10 hours will be due the 5th week of class to your clinical instructor.  You will not pass this class without the required 10 hours of community experience.</w:t>
      </w:r>
    </w:p>
    <w:p w:rsidR="009B00D1" w:rsidRPr="00CD306B" w:rsidRDefault="009B00D1" w:rsidP="009B00D1">
      <w:pPr>
        <w:jc w:val="both"/>
        <w:rPr>
          <w:rFonts w:ascii="Calibri" w:hAnsi="Calibri"/>
          <w:sz w:val="22"/>
          <w:szCs w:val="22"/>
        </w:rPr>
      </w:pPr>
    </w:p>
    <w:p w:rsidR="009B00D1" w:rsidRPr="001D1228" w:rsidRDefault="009B00D1" w:rsidP="009B00D1">
      <w:pPr>
        <w:jc w:val="both"/>
        <w:rPr>
          <w:rFonts w:ascii="Calibri" w:hAnsi="Calibri"/>
          <w:b/>
          <w:sz w:val="28"/>
          <w:szCs w:val="28"/>
        </w:rPr>
      </w:pPr>
      <w:r w:rsidRPr="001D1228">
        <w:rPr>
          <w:rFonts w:ascii="Calibri" w:hAnsi="Calibri"/>
          <w:b/>
          <w:sz w:val="28"/>
          <w:szCs w:val="28"/>
        </w:rPr>
        <w:t>Community Experience No. 1</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Self Help Group:  Alcoholics Anonymous: </w:t>
      </w:r>
    </w:p>
    <w:p w:rsidR="009B00D1" w:rsidRPr="00CD306B" w:rsidRDefault="009B00D1" w:rsidP="009B00D1">
      <w:pPr>
        <w:jc w:val="both"/>
        <w:rPr>
          <w:rFonts w:ascii="Calibri" w:hAnsi="Calibri"/>
          <w:sz w:val="22"/>
          <w:szCs w:val="22"/>
        </w:rPr>
      </w:pPr>
      <w:r w:rsidRPr="00CD306B">
        <w:rPr>
          <w:rFonts w:ascii="Calibri" w:hAnsi="Calibri"/>
          <w:sz w:val="22"/>
          <w:szCs w:val="22"/>
        </w:rPr>
        <w:t>The student is to attend a meeting of AA and observe the group interaction.  You can find the time and location of meetings by calling Alcoholics Anonymous, and asking for the place and time of an AA meeting near your home. For safety reasons, it is best that you go with someone else—either another student, or a friend.  Please do not go in groups of more than two, as this tends to limit your interaction with program participants.  Complete community assignment paper worth 2.5% of your clinical grade within one week following your visit.  Turn paper into your clinical instructor.</w:t>
      </w:r>
    </w:p>
    <w:p w:rsidR="009B00D1" w:rsidRPr="00CD306B" w:rsidRDefault="009B00D1" w:rsidP="009B00D1">
      <w:pPr>
        <w:jc w:val="both"/>
        <w:rPr>
          <w:rFonts w:ascii="Calibri" w:hAnsi="Calibri"/>
          <w:sz w:val="22"/>
          <w:szCs w:val="22"/>
        </w:rPr>
      </w:pPr>
    </w:p>
    <w:p w:rsidR="009B00D1" w:rsidRPr="001D1228" w:rsidRDefault="009B00D1" w:rsidP="009B00D1">
      <w:pPr>
        <w:jc w:val="both"/>
        <w:rPr>
          <w:rFonts w:ascii="Calibri" w:hAnsi="Calibri"/>
          <w:b/>
          <w:sz w:val="28"/>
          <w:szCs w:val="28"/>
        </w:rPr>
      </w:pPr>
      <w:r w:rsidRPr="001D1228">
        <w:rPr>
          <w:rFonts w:ascii="Calibri" w:hAnsi="Calibri"/>
          <w:b/>
          <w:sz w:val="28"/>
          <w:szCs w:val="28"/>
        </w:rPr>
        <w:t>Community Experience No. 2</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Judicial Review Hearings by Writ of Habeas Corpus at:</w:t>
      </w:r>
    </w:p>
    <w:p w:rsidR="009B00D1" w:rsidRPr="00CD306B" w:rsidRDefault="009B00D1" w:rsidP="009B00D1">
      <w:pPr>
        <w:jc w:val="both"/>
        <w:rPr>
          <w:rFonts w:ascii="Calibri" w:hAnsi="Calibri"/>
          <w:sz w:val="22"/>
          <w:szCs w:val="22"/>
        </w:rPr>
      </w:pPr>
      <w:r w:rsidRPr="00CD306B">
        <w:rPr>
          <w:rFonts w:ascii="Calibri" w:hAnsi="Calibri"/>
          <w:sz w:val="22"/>
          <w:szCs w:val="22"/>
        </w:rPr>
        <w:t>Department 95 of the Superior Court of Los Angeles County</w:t>
      </w:r>
    </w:p>
    <w:p w:rsidR="009B00D1" w:rsidRPr="00CD306B" w:rsidRDefault="009B00D1" w:rsidP="009B00D1">
      <w:pPr>
        <w:jc w:val="both"/>
        <w:rPr>
          <w:rFonts w:ascii="Calibri" w:hAnsi="Calibri"/>
          <w:sz w:val="22"/>
          <w:szCs w:val="22"/>
        </w:rPr>
      </w:pPr>
      <w:r w:rsidRPr="00CD306B">
        <w:rPr>
          <w:rFonts w:ascii="Calibri" w:hAnsi="Calibri"/>
          <w:sz w:val="22"/>
          <w:szCs w:val="22"/>
        </w:rPr>
        <w:t>1150 North San Fernando Road</w:t>
      </w:r>
    </w:p>
    <w:p w:rsidR="009B00D1" w:rsidRPr="00CD306B" w:rsidRDefault="009B00D1" w:rsidP="009B00D1">
      <w:pPr>
        <w:jc w:val="both"/>
        <w:rPr>
          <w:rFonts w:ascii="Calibri" w:hAnsi="Calibri"/>
          <w:sz w:val="22"/>
          <w:szCs w:val="22"/>
        </w:rPr>
      </w:pPr>
      <w:r w:rsidRPr="00CD306B">
        <w:rPr>
          <w:rFonts w:ascii="Calibri" w:hAnsi="Calibri"/>
          <w:sz w:val="22"/>
          <w:szCs w:val="22"/>
        </w:rPr>
        <w:t>Los Angeles, California 90065</w:t>
      </w:r>
    </w:p>
    <w:p w:rsidR="009B00D1" w:rsidRPr="00CD306B" w:rsidRDefault="009B00D1" w:rsidP="009B00D1">
      <w:pPr>
        <w:jc w:val="both"/>
        <w:rPr>
          <w:rFonts w:ascii="Calibri" w:hAnsi="Calibri"/>
          <w:sz w:val="22"/>
          <w:szCs w:val="22"/>
        </w:rPr>
      </w:pPr>
      <w:r w:rsidRPr="00CD306B">
        <w:rPr>
          <w:rFonts w:ascii="Calibri" w:hAnsi="Calibri"/>
          <w:sz w:val="22"/>
          <w:szCs w:val="22"/>
        </w:rPr>
        <w:t>(323) 226-2908</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Students will be scheduled to attend writ hearings from 8:30 a.m. to 1:30 p.m. on days court is in session.  You are expected to dress professionally (NO scrubs, gym shoes, jeans, or sweatshirts), and to observe courtroom protocol. </w:t>
      </w:r>
      <w:r>
        <w:rPr>
          <w:rFonts w:ascii="Calibri" w:hAnsi="Calibri"/>
          <w:sz w:val="22"/>
          <w:szCs w:val="22"/>
        </w:rPr>
        <w:t xml:space="preserve"> </w:t>
      </w:r>
      <w:r w:rsidRPr="00CD306B">
        <w:rPr>
          <w:rFonts w:ascii="Calibri" w:hAnsi="Calibri"/>
          <w:sz w:val="22"/>
          <w:szCs w:val="22"/>
        </w:rPr>
        <w:t xml:space="preserve">DO NOT LEAVE IN THE MIDDLE OF A COURT HEARING OR CALL THE COURT. </w:t>
      </w:r>
      <w:r>
        <w:rPr>
          <w:rFonts w:ascii="Calibri" w:hAnsi="Calibri"/>
          <w:sz w:val="22"/>
          <w:szCs w:val="22"/>
        </w:rPr>
        <w:t xml:space="preserve"> </w:t>
      </w:r>
      <w:r w:rsidRPr="00CD306B">
        <w:rPr>
          <w:rFonts w:ascii="Calibri" w:hAnsi="Calibri"/>
          <w:sz w:val="22"/>
          <w:szCs w:val="22"/>
        </w:rPr>
        <w:t>TURN OFF CELL PHONES.</w:t>
      </w:r>
      <w:r>
        <w:rPr>
          <w:rFonts w:ascii="Calibri" w:hAnsi="Calibri"/>
          <w:sz w:val="22"/>
          <w:szCs w:val="22"/>
        </w:rPr>
        <w:t xml:space="preserve">  Because of the limited parking, please park on the street and NOT the court building parking lot.</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Please arrive at 8:30 a.m. for the 9:00 a.m. hearing.  If you are late, you may not be allowed in.  Ask where the “writ” hearings are held.  This is a judicial hearing by writ of habeas corpus (Latin for “present in the body”), which must be granted to anyone on a 14-day hold </w:t>
      </w:r>
      <w:r>
        <w:rPr>
          <w:rFonts w:ascii="Calibri" w:hAnsi="Calibri"/>
          <w:sz w:val="22"/>
          <w:szCs w:val="22"/>
        </w:rPr>
        <w:t>upon request by the client.</w:t>
      </w:r>
      <w:r w:rsidRPr="00CD306B">
        <w:rPr>
          <w:rFonts w:ascii="Calibri" w:hAnsi="Calibri"/>
          <w:sz w:val="22"/>
          <w:szCs w:val="22"/>
        </w:rPr>
        <w:t xml:space="preserve"> </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Occasionally hearings will be cancelled.  Bring study materials, as you may have to wait for a couple of hours.  If there are no writ hearings scheduled, you may observe Certification Review Hearings.  Please pick up a brochure in the rack as you enter which will explain these procedures. Remember, when the court is in session, you may not talk or whisper to each other, or you may be asked by the judge to leave.  Occasionally at an attorney’s request, you may not be allowed in certain hearings.  Also, be aware that patients and family members will be waiting in the lobby areas outside the courtroom. Maintain confidentiality.</w:t>
      </w:r>
    </w:p>
    <w:p w:rsidR="009B00D1" w:rsidRDefault="009B00D1" w:rsidP="009B00D1">
      <w:pPr>
        <w:jc w:val="both"/>
        <w:rPr>
          <w:rFonts w:ascii="Calibri" w:hAnsi="Calibri"/>
          <w:sz w:val="22"/>
          <w:szCs w:val="22"/>
        </w:rPr>
      </w:pPr>
    </w:p>
    <w:p w:rsidR="009B00D1" w:rsidRDefault="009B00D1" w:rsidP="009B00D1">
      <w:pPr>
        <w:jc w:val="both"/>
        <w:rPr>
          <w:rFonts w:ascii="Calibri" w:hAnsi="Calibri"/>
          <w:sz w:val="22"/>
          <w:szCs w:val="22"/>
        </w:rPr>
      </w:pPr>
    </w:p>
    <w:p w:rsidR="009B00D1" w:rsidRDefault="009B00D1" w:rsidP="009B00D1">
      <w:pPr>
        <w:jc w:val="both"/>
        <w:rPr>
          <w:rFonts w:ascii="Calibri" w:hAnsi="Calibri"/>
          <w:sz w:val="22"/>
          <w:szCs w:val="22"/>
        </w:rPr>
      </w:pPr>
    </w:p>
    <w:p w:rsidR="009B00D1" w:rsidRDefault="009B00D1" w:rsidP="009B00D1">
      <w:pPr>
        <w:jc w:val="both"/>
        <w:rPr>
          <w:rFonts w:ascii="Calibri" w:hAnsi="Calibri"/>
          <w:sz w:val="22"/>
          <w:szCs w:val="22"/>
        </w:rPr>
      </w:pPr>
      <w:r w:rsidRPr="00CD306B">
        <w:rPr>
          <w:rFonts w:ascii="Calibri" w:hAnsi="Calibri"/>
          <w:sz w:val="22"/>
          <w:szCs w:val="22"/>
        </w:rPr>
        <w:t>Selecting one case, address the following course objective:</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Analyze the moral, legal, and psychiatric implications of involuntary commitment.</w:t>
      </w:r>
    </w:p>
    <w:p w:rsidR="009B00D1" w:rsidRPr="00CD306B" w:rsidRDefault="009B00D1" w:rsidP="009B00D1">
      <w:pPr>
        <w:jc w:val="both"/>
        <w:rPr>
          <w:rFonts w:ascii="Calibri" w:hAnsi="Calibri"/>
          <w:sz w:val="22"/>
          <w:szCs w:val="22"/>
        </w:rPr>
      </w:pPr>
      <w:r w:rsidRPr="00CD306B">
        <w:rPr>
          <w:rFonts w:ascii="Calibri" w:hAnsi="Calibri"/>
          <w:sz w:val="22"/>
          <w:szCs w:val="22"/>
        </w:rPr>
        <w:t>In your discussion, include the reason the client is being held involuntarily, psychiatric diagnosis, and medications prescribed.  Include a personal reflection on this experience.  Paper should be in APA format, 500 words in length, due in clinical – date listed on course outline.</w:t>
      </w:r>
    </w:p>
    <w:p w:rsidR="009B00D1" w:rsidRPr="00CD306B" w:rsidRDefault="009B00D1" w:rsidP="009B00D1">
      <w:pPr>
        <w:jc w:val="both"/>
        <w:rPr>
          <w:rFonts w:ascii="Calibri" w:hAnsi="Calibri"/>
          <w:sz w:val="22"/>
          <w:szCs w:val="22"/>
        </w:rPr>
      </w:pPr>
    </w:p>
    <w:p w:rsidR="009B00D1" w:rsidRPr="001D1228" w:rsidRDefault="009B00D1" w:rsidP="009B00D1">
      <w:pPr>
        <w:jc w:val="both"/>
        <w:rPr>
          <w:rFonts w:ascii="Calibri" w:hAnsi="Calibri"/>
          <w:b/>
          <w:sz w:val="28"/>
          <w:szCs w:val="28"/>
        </w:rPr>
      </w:pPr>
      <w:r w:rsidRPr="001D1228">
        <w:rPr>
          <w:rFonts w:ascii="Calibri" w:hAnsi="Calibri"/>
          <w:b/>
          <w:sz w:val="28"/>
          <w:szCs w:val="28"/>
        </w:rPr>
        <w:t>Community Experience No. 3</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Self Help or Support Group/Brothers Helpers</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With faculty assistance, the student will identify a self -help or support group to attend.  This can be a group such as a family support group sponsored by the National Alliance for the Mentally Ill (NAMI), Al</w:t>
      </w:r>
      <w:r>
        <w:rPr>
          <w:rFonts w:ascii="Calibri" w:hAnsi="Calibri"/>
          <w:sz w:val="22"/>
          <w:szCs w:val="22"/>
        </w:rPr>
        <w:noBreakHyphen/>
        <w:t>A</w:t>
      </w:r>
      <w:r w:rsidRPr="00CD306B">
        <w:rPr>
          <w:rFonts w:ascii="Calibri" w:hAnsi="Calibri"/>
          <w:sz w:val="22"/>
          <w:szCs w:val="22"/>
        </w:rPr>
        <w:t xml:space="preserve">non, a Parkinson’s disease support group, persons with AIDS support group, or a bereavement support group or Brothers Helpers. Local medical centers usually have listings of these meetings.  Other resources for locating these groups are the front pages of the telephone directory and the USC guide to student services.   </w:t>
      </w:r>
    </w:p>
    <w:p w:rsidR="009B00D1" w:rsidRPr="00CD306B" w:rsidRDefault="009B00D1" w:rsidP="009B00D1">
      <w:pPr>
        <w:jc w:val="both"/>
        <w:rPr>
          <w:rFonts w:ascii="Calibri" w:hAnsi="Calibri"/>
          <w:sz w:val="22"/>
          <w:szCs w:val="22"/>
        </w:rPr>
      </w:pPr>
    </w:p>
    <w:p w:rsidR="009B00D1" w:rsidRDefault="009B00D1" w:rsidP="009B00D1">
      <w:pPr>
        <w:rPr>
          <w:rFonts w:asciiTheme="minorHAnsi" w:hAnsiTheme="minorHAnsi" w:cs="Arial"/>
          <w:bCs/>
          <w:i/>
          <w:sz w:val="22"/>
          <w:szCs w:val="22"/>
        </w:rPr>
      </w:pPr>
      <w:r>
        <w:rPr>
          <w:rFonts w:asciiTheme="minorHAnsi" w:hAnsiTheme="minorHAnsi" w:cs="Arial"/>
          <w:bCs/>
          <w:i/>
          <w:sz w:val="22"/>
          <w:szCs w:val="22"/>
        </w:rPr>
        <w:br w:type="page"/>
      </w:r>
    </w:p>
    <w:p w:rsidR="009B00D1" w:rsidRPr="00BE6264" w:rsidRDefault="009B00D1" w:rsidP="009B00D1">
      <w:pPr>
        <w:jc w:val="center"/>
        <w:rPr>
          <w:rFonts w:ascii="Calibri" w:hAnsi="Calibri"/>
          <w:b/>
          <w:sz w:val="32"/>
          <w:szCs w:val="32"/>
        </w:rPr>
      </w:pPr>
      <w:r w:rsidRPr="00BE6264">
        <w:rPr>
          <w:rFonts w:ascii="Calibri" w:hAnsi="Calibri"/>
          <w:b/>
          <w:sz w:val="32"/>
          <w:szCs w:val="32"/>
        </w:rPr>
        <w:t>Clinical Written Assignments</w:t>
      </w:r>
    </w:p>
    <w:p w:rsidR="009B00D1" w:rsidRPr="00CD306B" w:rsidRDefault="009B00D1" w:rsidP="009B00D1">
      <w:pPr>
        <w:jc w:val="center"/>
        <w:rPr>
          <w:rFonts w:ascii="Calibri" w:hAnsi="Calibri"/>
          <w:b/>
          <w:sz w:val="22"/>
          <w:szCs w:val="22"/>
        </w:rPr>
      </w:pPr>
    </w:p>
    <w:p w:rsidR="009B00D1" w:rsidRPr="00A035B3" w:rsidRDefault="009B00D1" w:rsidP="009B00D1">
      <w:pPr>
        <w:jc w:val="both"/>
        <w:rPr>
          <w:rFonts w:ascii="Calibri" w:hAnsi="Calibri"/>
          <w:b/>
          <w:sz w:val="28"/>
          <w:szCs w:val="28"/>
        </w:rPr>
      </w:pPr>
      <w:r>
        <w:rPr>
          <w:rFonts w:ascii="Calibri" w:hAnsi="Calibri"/>
          <w:b/>
          <w:sz w:val="28"/>
          <w:szCs w:val="28"/>
        </w:rPr>
        <w:t>Guidelines for Interpersonal Process Analysis (IPA)</w:t>
      </w:r>
    </w:p>
    <w:p w:rsidR="009B00D1" w:rsidRPr="00CD306B" w:rsidRDefault="009B00D1" w:rsidP="009B00D1">
      <w:pPr>
        <w:jc w:val="both"/>
        <w:rPr>
          <w:rFonts w:ascii="Calibri" w:hAnsi="Calibri"/>
          <w:sz w:val="22"/>
          <w:szCs w:val="22"/>
        </w:rPr>
      </w:pPr>
    </w:p>
    <w:p w:rsidR="009B00D1" w:rsidRPr="00CD306B" w:rsidRDefault="009B00D1" w:rsidP="009B00D1">
      <w:pPr>
        <w:pStyle w:val="BodyText3"/>
        <w:jc w:val="both"/>
        <w:rPr>
          <w:rFonts w:ascii="Calibri" w:hAnsi="Calibri"/>
          <w:sz w:val="22"/>
          <w:szCs w:val="22"/>
        </w:rPr>
      </w:pPr>
      <w:r w:rsidRPr="00CD306B">
        <w:rPr>
          <w:rFonts w:ascii="Calibri" w:hAnsi="Calibri"/>
          <w:sz w:val="22"/>
          <w:szCs w:val="22"/>
        </w:rPr>
        <w:t xml:space="preserve">Interpersonal Process Analysis (IPA) is a way to identify patterns in the student’s and the patient’s communication. IPA is not an intake assessment nor question and answer session. This is a time to listen and to demonstrate a student’s caring and concern. This is also a time to recognize a patient’s feeling as they emerge and help them identify feelings they have not expressed. </w:t>
      </w:r>
    </w:p>
    <w:p w:rsidR="009B00D1" w:rsidRPr="00CD306B" w:rsidRDefault="009B00D1" w:rsidP="009B00D1">
      <w:pPr>
        <w:jc w:val="both"/>
        <w:rPr>
          <w:rFonts w:ascii="Calibri" w:hAnsi="Calibri"/>
          <w:sz w:val="22"/>
          <w:szCs w:val="22"/>
        </w:rPr>
      </w:pPr>
      <w:r w:rsidRPr="00CD306B">
        <w:rPr>
          <w:rFonts w:ascii="Calibri" w:hAnsi="Calibri"/>
          <w:sz w:val="22"/>
          <w:szCs w:val="22"/>
        </w:rPr>
        <w:t xml:space="preserve">IPA is a written record of a segment of the nurse-patient session that reflects as closely as possible the verbal, non-verbal, coping, and defense mechanisms utilized during the interaction. IPA has some disadvantages because they rely on memory and are subject to distortions. However, IPA can be a useful tool for identifying communication patterns. </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Please see attached IPA template or the template can be downloaded on a document format. When completing this assignment, you may use additional pages. </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Specific goals are selected by the student prior to the interaction, and are related to particular behaviors.  The goals must be realistic and measurable.  Broad goals refer to the ultimate expected goal. Therapeutic Communication: please also demonstrate the use of broad open-ended questions, clarification, confronting, reflecting, empathy, immediacy, focusing. Your goal is to use therapeutic communication and identify what you used and why and its effect. Your goal is not to solve the client’s problem but to explore and use therapeutic communication.</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i/>
          <w:sz w:val="22"/>
          <w:szCs w:val="22"/>
        </w:rPr>
      </w:pPr>
      <w:r w:rsidRPr="00CD306B">
        <w:rPr>
          <w:rFonts w:ascii="Calibri" w:hAnsi="Calibri"/>
          <w:i/>
          <w:sz w:val="22"/>
          <w:szCs w:val="22"/>
        </w:rPr>
        <w:t>Instructions:</w:t>
      </w:r>
    </w:p>
    <w:p w:rsidR="009B00D1" w:rsidRPr="00CD306B" w:rsidRDefault="009B00D1" w:rsidP="00AC5162">
      <w:pPr>
        <w:numPr>
          <w:ilvl w:val="0"/>
          <w:numId w:val="21"/>
        </w:numPr>
        <w:jc w:val="both"/>
        <w:rPr>
          <w:rFonts w:ascii="Calibri" w:hAnsi="Calibri"/>
          <w:sz w:val="22"/>
          <w:szCs w:val="22"/>
        </w:rPr>
      </w:pPr>
      <w:r w:rsidRPr="00CD306B">
        <w:rPr>
          <w:rFonts w:ascii="Calibri" w:hAnsi="Calibri"/>
          <w:sz w:val="22"/>
          <w:szCs w:val="22"/>
        </w:rPr>
        <w:t xml:space="preserve">Select a client to participate with you.  Please do not create a script to use for this interaction. Also, do not take notes during the interview. Taking notes may be distracting for both the student and the patient or the patient may resent or misunderstand the student’s intent. The interpretation will be completed later. The purpose of this interview is to give you an opportunity to practice specific communication strategies and to correctly use and identify these strategies. Write out and analyze a segment of the nurse-patient interaction; “you said…your patient said.” Also identify non-verbal communication </w:t>
      </w:r>
      <w:r>
        <w:rPr>
          <w:rFonts w:ascii="Calibri" w:hAnsi="Calibri"/>
          <w:i/>
          <w:sz w:val="22"/>
          <w:szCs w:val="22"/>
        </w:rPr>
        <w:t>(This may</w:t>
      </w:r>
      <w:r w:rsidRPr="00CD306B">
        <w:rPr>
          <w:rFonts w:ascii="Calibri" w:hAnsi="Calibri"/>
          <w:i/>
          <w:sz w:val="22"/>
          <w:szCs w:val="22"/>
        </w:rPr>
        <w:t xml:space="preserve"> take a few pages.)</w:t>
      </w:r>
      <w:r w:rsidRPr="00CD306B">
        <w:rPr>
          <w:rFonts w:ascii="Calibri" w:hAnsi="Calibri"/>
          <w:sz w:val="22"/>
          <w:szCs w:val="22"/>
        </w:rPr>
        <w:t xml:space="preserve"> Utilize 3 different strategies from the following list:</w:t>
      </w:r>
    </w:p>
    <w:p w:rsidR="009B00D1" w:rsidRPr="00CD306B" w:rsidRDefault="009B00D1" w:rsidP="009B00D1">
      <w:pPr>
        <w:jc w:val="both"/>
        <w:rPr>
          <w:rFonts w:ascii="Calibri" w:hAnsi="Calibri"/>
          <w:sz w:val="22"/>
          <w:szCs w:val="22"/>
        </w:rPr>
      </w:pPr>
    </w:p>
    <w:tbl>
      <w:tblPr>
        <w:tblW w:w="0" w:type="auto"/>
        <w:tblLayout w:type="fixed"/>
        <w:tblLook w:val="00AF"/>
      </w:tblPr>
      <w:tblGrid>
        <w:gridCol w:w="4788"/>
        <w:gridCol w:w="4788"/>
      </w:tblGrid>
      <w:tr w:rsidR="009B00D1" w:rsidRPr="00CD306B">
        <w:trPr>
          <w:trHeight w:val="117"/>
        </w:trPr>
        <w:tc>
          <w:tcPr>
            <w:tcW w:w="4788" w:type="dxa"/>
          </w:tcPr>
          <w:p w:rsidR="009B00D1" w:rsidRPr="00CD306B" w:rsidRDefault="009B00D1" w:rsidP="00675D3A">
            <w:pPr>
              <w:jc w:val="both"/>
              <w:rPr>
                <w:rFonts w:ascii="Calibri" w:hAnsi="Calibri"/>
                <w:sz w:val="22"/>
                <w:szCs w:val="22"/>
              </w:rPr>
            </w:pPr>
            <w:r w:rsidRPr="00CD306B">
              <w:rPr>
                <w:rFonts w:ascii="Calibri" w:hAnsi="Calibri"/>
                <w:sz w:val="22"/>
                <w:szCs w:val="22"/>
              </w:rPr>
              <w:t>Communication Strategies</w:t>
            </w:r>
          </w:p>
          <w:p w:rsidR="009B00D1" w:rsidRPr="00CD306B" w:rsidRDefault="009B00D1" w:rsidP="00675D3A">
            <w:pPr>
              <w:jc w:val="both"/>
              <w:rPr>
                <w:rFonts w:ascii="Calibri" w:hAnsi="Calibri"/>
                <w:sz w:val="22"/>
                <w:szCs w:val="22"/>
              </w:rPr>
            </w:pPr>
            <w:r w:rsidRPr="00CD306B">
              <w:rPr>
                <w:rFonts w:ascii="Calibri" w:hAnsi="Calibri"/>
                <w:sz w:val="22"/>
                <w:szCs w:val="22"/>
              </w:rPr>
              <w:t>Clarifying</w:t>
            </w:r>
          </w:p>
          <w:p w:rsidR="009B00D1" w:rsidRPr="00CD306B" w:rsidRDefault="009B00D1" w:rsidP="00675D3A">
            <w:pPr>
              <w:jc w:val="both"/>
              <w:rPr>
                <w:rFonts w:ascii="Calibri" w:hAnsi="Calibri"/>
                <w:sz w:val="22"/>
                <w:szCs w:val="22"/>
              </w:rPr>
            </w:pPr>
            <w:r w:rsidRPr="00CD306B">
              <w:rPr>
                <w:rFonts w:ascii="Calibri" w:hAnsi="Calibri"/>
                <w:sz w:val="22"/>
                <w:szCs w:val="22"/>
              </w:rPr>
              <w:t>Giving feedback</w:t>
            </w:r>
          </w:p>
          <w:p w:rsidR="009B00D1" w:rsidRPr="00CD306B" w:rsidRDefault="009B00D1" w:rsidP="00675D3A">
            <w:pPr>
              <w:jc w:val="both"/>
              <w:rPr>
                <w:rFonts w:ascii="Calibri" w:hAnsi="Calibri"/>
                <w:sz w:val="22"/>
                <w:szCs w:val="22"/>
              </w:rPr>
            </w:pPr>
            <w:r w:rsidRPr="00CD306B">
              <w:rPr>
                <w:rFonts w:ascii="Calibri" w:hAnsi="Calibri"/>
                <w:sz w:val="22"/>
                <w:szCs w:val="22"/>
              </w:rPr>
              <w:t>Rephrasing or restating or paraphrasing</w:t>
            </w:r>
          </w:p>
          <w:p w:rsidR="009B00D1" w:rsidRPr="00CD306B" w:rsidRDefault="009B00D1" w:rsidP="00675D3A">
            <w:pPr>
              <w:jc w:val="both"/>
              <w:rPr>
                <w:rFonts w:ascii="Calibri" w:hAnsi="Calibri"/>
                <w:sz w:val="22"/>
                <w:szCs w:val="22"/>
              </w:rPr>
            </w:pPr>
            <w:r w:rsidRPr="00CD306B">
              <w:rPr>
                <w:rFonts w:ascii="Calibri" w:hAnsi="Calibri"/>
                <w:sz w:val="22"/>
                <w:szCs w:val="22"/>
              </w:rPr>
              <w:t>Summarizing</w:t>
            </w:r>
          </w:p>
          <w:p w:rsidR="009B00D1" w:rsidRPr="00CD306B" w:rsidRDefault="009B00D1" w:rsidP="00675D3A">
            <w:pPr>
              <w:jc w:val="both"/>
              <w:rPr>
                <w:rFonts w:ascii="Calibri" w:hAnsi="Calibri"/>
                <w:sz w:val="22"/>
                <w:szCs w:val="22"/>
              </w:rPr>
            </w:pPr>
            <w:r w:rsidRPr="00CD306B">
              <w:rPr>
                <w:rFonts w:ascii="Calibri" w:hAnsi="Calibri"/>
                <w:sz w:val="22"/>
                <w:szCs w:val="22"/>
              </w:rPr>
              <w:t>Structuring</w:t>
            </w:r>
          </w:p>
        </w:tc>
        <w:tc>
          <w:tcPr>
            <w:tcW w:w="4788" w:type="dxa"/>
          </w:tcPr>
          <w:p w:rsidR="009B00D1" w:rsidRPr="00CD306B" w:rsidRDefault="009B00D1" w:rsidP="00675D3A">
            <w:pPr>
              <w:jc w:val="both"/>
              <w:rPr>
                <w:rFonts w:ascii="Calibri" w:hAnsi="Calibri"/>
                <w:sz w:val="22"/>
                <w:szCs w:val="22"/>
              </w:rPr>
            </w:pPr>
          </w:p>
          <w:p w:rsidR="009B00D1" w:rsidRPr="00CD306B" w:rsidRDefault="009B00D1" w:rsidP="00675D3A">
            <w:pPr>
              <w:jc w:val="both"/>
              <w:rPr>
                <w:rFonts w:ascii="Calibri" w:hAnsi="Calibri"/>
                <w:sz w:val="22"/>
                <w:szCs w:val="22"/>
              </w:rPr>
            </w:pPr>
            <w:r w:rsidRPr="00CD306B">
              <w:rPr>
                <w:rFonts w:ascii="Calibri" w:hAnsi="Calibri"/>
                <w:sz w:val="22"/>
                <w:szCs w:val="22"/>
              </w:rPr>
              <w:t>Focusing/pinpointing</w:t>
            </w:r>
          </w:p>
          <w:p w:rsidR="009B00D1" w:rsidRPr="00CD306B" w:rsidRDefault="009B00D1" w:rsidP="00675D3A">
            <w:pPr>
              <w:jc w:val="both"/>
              <w:rPr>
                <w:rFonts w:ascii="Calibri" w:hAnsi="Calibri"/>
                <w:sz w:val="22"/>
                <w:szCs w:val="22"/>
              </w:rPr>
            </w:pPr>
            <w:r w:rsidRPr="00CD306B">
              <w:rPr>
                <w:rFonts w:ascii="Calibri" w:hAnsi="Calibri"/>
                <w:sz w:val="22"/>
                <w:szCs w:val="22"/>
              </w:rPr>
              <w:t>Using empathy</w:t>
            </w:r>
          </w:p>
          <w:p w:rsidR="009B00D1" w:rsidRPr="00CD306B" w:rsidRDefault="009B00D1" w:rsidP="00675D3A">
            <w:pPr>
              <w:jc w:val="both"/>
              <w:rPr>
                <w:rFonts w:ascii="Calibri" w:hAnsi="Calibri"/>
                <w:sz w:val="22"/>
                <w:szCs w:val="22"/>
              </w:rPr>
            </w:pPr>
            <w:r w:rsidRPr="00CD306B">
              <w:rPr>
                <w:rFonts w:ascii="Calibri" w:hAnsi="Calibri"/>
                <w:sz w:val="22"/>
                <w:szCs w:val="22"/>
              </w:rPr>
              <w:t xml:space="preserve">Using immediacy </w:t>
            </w:r>
          </w:p>
          <w:p w:rsidR="009B00D1" w:rsidRPr="00CD306B" w:rsidRDefault="009B00D1" w:rsidP="00675D3A">
            <w:pPr>
              <w:jc w:val="both"/>
              <w:rPr>
                <w:rFonts w:ascii="Calibri" w:hAnsi="Calibri"/>
                <w:sz w:val="22"/>
                <w:szCs w:val="22"/>
              </w:rPr>
            </w:pPr>
            <w:r w:rsidRPr="00CD306B">
              <w:rPr>
                <w:rFonts w:ascii="Calibri" w:hAnsi="Calibri"/>
                <w:sz w:val="22"/>
                <w:szCs w:val="22"/>
              </w:rPr>
              <w:t xml:space="preserve">Using silence </w:t>
            </w:r>
          </w:p>
          <w:p w:rsidR="009B00D1" w:rsidRPr="00CD306B" w:rsidRDefault="009B00D1" w:rsidP="00675D3A">
            <w:pPr>
              <w:jc w:val="both"/>
              <w:rPr>
                <w:rFonts w:ascii="Calibri" w:hAnsi="Calibri"/>
                <w:sz w:val="22"/>
                <w:szCs w:val="22"/>
              </w:rPr>
            </w:pPr>
          </w:p>
        </w:tc>
      </w:tr>
    </w:tbl>
    <w:p w:rsidR="009B00D1" w:rsidRPr="00CD306B" w:rsidRDefault="009B00D1" w:rsidP="009B00D1">
      <w:pPr>
        <w:jc w:val="both"/>
        <w:rPr>
          <w:rFonts w:ascii="Calibri" w:hAnsi="Calibri"/>
          <w:sz w:val="22"/>
          <w:szCs w:val="22"/>
        </w:rPr>
      </w:pPr>
    </w:p>
    <w:p w:rsidR="009B00D1" w:rsidRDefault="009B00D1" w:rsidP="00AC5162">
      <w:pPr>
        <w:numPr>
          <w:ilvl w:val="0"/>
          <w:numId w:val="21"/>
        </w:numPr>
        <w:jc w:val="both"/>
        <w:rPr>
          <w:rFonts w:ascii="Calibri" w:hAnsi="Calibri"/>
          <w:sz w:val="22"/>
          <w:szCs w:val="22"/>
        </w:rPr>
      </w:pPr>
      <w:r w:rsidRPr="00CD306B">
        <w:rPr>
          <w:rFonts w:ascii="Calibri" w:hAnsi="Calibri"/>
          <w:sz w:val="22"/>
          <w:szCs w:val="22"/>
        </w:rPr>
        <w:t>The selected interaction segment will be based upon the parts of the conversation, which were the most meaningful or therapeutic. Allow the selected segment of the interaction flow so the reader can follow the content. Do not take notes during the interaction, but do this immediately.</w:t>
      </w:r>
    </w:p>
    <w:p w:rsidR="009B00D1" w:rsidRPr="00CD306B" w:rsidRDefault="009B00D1" w:rsidP="009B00D1">
      <w:pPr>
        <w:ind w:left="720"/>
        <w:jc w:val="both"/>
        <w:rPr>
          <w:rFonts w:ascii="Calibri" w:hAnsi="Calibri"/>
          <w:sz w:val="22"/>
          <w:szCs w:val="22"/>
        </w:rPr>
      </w:pPr>
    </w:p>
    <w:p w:rsidR="009B00D1" w:rsidRPr="00CD306B" w:rsidRDefault="009B00D1" w:rsidP="00AC5162">
      <w:pPr>
        <w:numPr>
          <w:ilvl w:val="0"/>
          <w:numId w:val="21"/>
        </w:numPr>
        <w:jc w:val="both"/>
        <w:rPr>
          <w:rFonts w:ascii="Calibri" w:hAnsi="Calibri"/>
          <w:sz w:val="22"/>
          <w:szCs w:val="22"/>
        </w:rPr>
      </w:pPr>
      <w:r w:rsidRPr="00CD306B">
        <w:rPr>
          <w:rFonts w:ascii="Calibri" w:hAnsi="Calibri"/>
          <w:sz w:val="22"/>
          <w:szCs w:val="22"/>
        </w:rPr>
        <w:t>As soon as the interaction is completed, begin to write the conversation verbatim (word for word) to the best of your recollection on the first and second column. Do not forget to</w:t>
      </w:r>
      <w:r w:rsidRPr="00CD306B">
        <w:rPr>
          <w:rFonts w:ascii="Calibri" w:hAnsi="Calibri"/>
          <w:i/>
          <w:sz w:val="22"/>
          <w:szCs w:val="22"/>
        </w:rPr>
        <w:t xml:space="preserve"> </w:t>
      </w:r>
      <w:r w:rsidRPr="00CD306B">
        <w:rPr>
          <w:rFonts w:ascii="Calibri" w:hAnsi="Calibri"/>
          <w:sz w:val="22"/>
          <w:szCs w:val="22"/>
        </w:rPr>
        <w:t>document any non-verbal behaviors in the first and second columns. (Student and patient non-verbal communication).</w:t>
      </w:r>
    </w:p>
    <w:p w:rsidR="009B00D1" w:rsidRPr="00CD306B" w:rsidRDefault="009B00D1" w:rsidP="00AC5162">
      <w:pPr>
        <w:numPr>
          <w:ilvl w:val="0"/>
          <w:numId w:val="21"/>
        </w:numPr>
        <w:jc w:val="both"/>
        <w:rPr>
          <w:rFonts w:ascii="Calibri" w:hAnsi="Calibri"/>
          <w:sz w:val="22"/>
          <w:szCs w:val="22"/>
        </w:rPr>
      </w:pPr>
      <w:r w:rsidRPr="00CD306B">
        <w:rPr>
          <w:rFonts w:ascii="Calibri" w:hAnsi="Calibri"/>
          <w:sz w:val="22"/>
          <w:szCs w:val="22"/>
        </w:rPr>
        <w:t xml:space="preserve">During documentation, insert information about any discontinuity, i.e. “patient needed to get ready for group therapy;” “patient used the bathroom;”  “we agreed to meet up directly after group.” If the student continues a conversation later and wish to include parts of both conversations, identify the segment. </w:t>
      </w:r>
      <w:r w:rsidRPr="00CD306B">
        <w:rPr>
          <w:rFonts w:ascii="Calibri" w:hAnsi="Calibri"/>
          <w:i/>
          <w:sz w:val="22"/>
          <w:szCs w:val="22"/>
        </w:rPr>
        <w:t>(Always count for how an interaction ended when it is unplanned and abrupt, i.e., “client stood up and said he didn’t want to talk about this anymore”)</w:t>
      </w:r>
      <w:r w:rsidRPr="00CD306B">
        <w:rPr>
          <w:rFonts w:ascii="Calibri" w:hAnsi="Calibri"/>
          <w:sz w:val="22"/>
          <w:szCs w:val="22"/>
        </w:rPr>
        <w:t xml:space="preserve"> </w:t>
      </w:r>
    </w:p>
    <w:p w:rsidR="009B00D1" w:rsidRPr="00CD306B" w:rsidRDefault="009B00D1" w:rsidP="00AC5162">
      <w:pPr>
        <w:numPr>
          <w:ilvl w:val="0"/>
          <w:numId w:val="21"/>
        </w:numPr>
        <w:jc w:val="both"/>
        <w:rPr>
          <w:rFonts w:ascii="Calibri" w:hAnsi="Calibri"/>
          <w:i/>
          <w:sz w:val="22"/>
          <w:szCs w:val="22"/>
        </w:rPr>
      </w:pPr>
      <w:r w:rsidRPr="00CD306B">
        <w:rPr>
          <w:rFonts w:ascii="Calibri" w:hAnsi="Calibri"/>
          <w:sz w:val="22"/>
          <w:szCs w:val="22"/>
        </w:rPr>
        <w:t>Complete the third column. Identify the type of communication technique utilized. Then, identify whether the communication technique was therapeutic or non-therapeutic. Evaluate the effectiveness. In this column, identify coping or defense mechanism the client utilized. Identify whether it is adaptive or maladaptive.</w:t>
      </w:r>
    </w:p>
    <w:p w:rsidR="009B00D1" w:rsidRPr="00CD306B" w:rsidRDefault="009B00D1" w:rsidP="00AC5162">
      <w:pPr>
        <w:numPr>
          <w:ilvl w:val="0"/>
          <w:numId w:val="21"/>
        </w:numPr>
        <w:jc w:val="both"/>
        <w:rPr>
          <w:rFonts w:ascii="Calibri" w:hAnsi="Calibri"/>
          <w:sz w:val="22"/>
          <w:szCs w:val="22"/>
        </w:rPr>
      </w:pPr>
      <w:r w:rsidRPr="00CD306B">
        <w:rPr>
          <w:rFonts w:ascii="Calibri" w:hAnsi="Calibri"/>
          <w:sz w:val="22"/>
          <w:szCs w:val="22"/>
        </w:rPr>
        <w:t xml:space="preserve">On the fourth column, identify the student’s thoughts and feelings. For example, “ I was feeling nervous. He had attempted suicide and I didn’t know if I could help him. Initially I was feeling somewhat overwhelmed.” Once the columns are complete, the student will have gained the insight needed to look back and decide if the technique was therapeutic or non-therapeutic. (Even if the patient responded well to the response and it is non-therapeutic, document what could be more therapeutic. For example, I could have said, “You must be very upset” or “ tell me more about what happened.” </w:t>
      </w:r>
      <w:r w:rsidRPr="00CD306B">
        <w:rPr>
          <w:rFonts w:ascii="Calibri" w:hAnsi="Calibri"/>
          <w:i/>
          <w:sz w:val="22"/>
          <w:szCs w:val="22"/>
        </w:rPr>
        <w:t xml:space="preserve">(The ability to look back and analyze possible errors and non-therapeutic response is as valuable as giving the most therapeutic response during the conversation.) </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Describe the environmental setting where the interaction took place. Document reasons for the environmental setting to be therapeutic or non-therapeutic. </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In the description of the client, the client should be described in such a way that anyone can identify him or her.  Include grooming, affect, posture and environment or setting.  Also describe yourself and your feelings prior to the interaction. Never use patient’s name in your papers. Use first and last initials instead. </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Verbal communication is concerned with the spoken word, including inflection and tone of voice.  It may also refer to the written word.  Note:  If the responses are relevant to the goal, did the client initiate the conversation?  Did you change the subject being discussed?</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Non-verbal communication is concerned with gestures, body movements, posture and other unspoken forms of relaying ideas and feelings.  Focus is on what is happening to you and the client that has communication value.</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A035B3">
        <w:rPr>
          <w:rFonts w:ascii="Calibri" w:hAnsi="Calibri"/>
          <w:b/>
          <w:sz w:val="22"/>
          <w:szCs w:val="22"/>
        </w:rPr>
        <w:t>Assessment.</w:t>
      </w:r>
      <w:r w:rsidRPr="00CD306B">
        <w:rPr>
          <w:rFonts w:ascii="Calibri" w:hAnsi="Calibri"/>
          <w:sz w:val="22"/>
          <w:szCs w:val="22"/>
        </w:rPr>
        <w:t xml:space="preserve">  Is there congruency of verbal and nonverbal communication?  What communication techniques are you using and reasons?  Try to make some interpretation of behavior. Identify your own feelings.  When possible, document reasoning behind assessment. Identify the themes discussed, the strategies you used, and your evaluation of these. Interpretation relates to the observer’s perception of the meaning behind the communication.</w:t>
      </w:r>
    </w:p>
    <w:p w:rsidR="009B00D1" w:rsidRPr="00CD306B" w:rsidRDefault="009B00D1" w:rsidP="009B00D1">
      <w:pPr>
        <w:jc w:val="both"/>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Summary includes an evaluation as related to the goal.  Was the goal met?  What did the communication mean?  If you were to redo this interaction, what would you change?</w:t>
      </w:r>
    </w:p>
    <w:p w:rsidR="009B00D1" w:rsidRPr="00CD306B" w:rsidRDefault="009B00D1" w:rsidP="009B00D1">
      <w:pPr>
        <w:jc w:val="both"/>
        <w:rPr>
          <w:rFonts w:ascii="Calibri" w:hAnsi="Calibri"/>
          <w:sz w:val="22"/>
          <w:szCs w:val="22"/>
        </w:rPr>
      </w:pPr>
      <w:r w:rsidRPr="00CD306B">
        <w:rPr>
          <w:rFonts w:ascii="Calibri" w:hAnsi="Calibri"/>
          <w:sz w:val="22"/>
          <w:szCs w:val="22"/>
        </w:rPr>
        <w:t xml:space="preserve"> </w:t>
      </w:r>
    </w:p>
    <w:p w:rsidR="009B00D1" w:rsidRDefault="009B00D1" w:rsidP="009B00D1">
      <w:pPr>
        <w:rPr>
          <w:rFonts w:ascii="Calibri" w:hAnsi="Calibri"/>
          <w:sz w:val="22"/>
          <w:szCs w:val="22"/>
        </w:rPr>
      </w:pPr>
    </w:p>
    <w:p w:rsidR="009B00D1" w:rsidRPr="00CD306B" w:rsidRDefault="009B00D1" w:rsidP="009B00D1">
      <w:pPr>
        <w:jc w:val="both"/>
        <w:rPr>
          <w:rFonts w:ascii="Calibri" w:hAnsi="Calibri"/>
          <w:sz w:val="22"/>
          <w:szCs w:val="22"/>
        </w:rPr>
      </w:pPr>
      <w:r w:rsidRPr="00CD306B">
        <w:rPr>
          <w:rFonts w:ascii="Calibri" w:hAnsi="Calibri"/>
          <w:sz w:val="22"/>
          <w:szCs w:val="22"/>
        </w:rPr>
        <w:t xml:space="preserve">Please type your interaction or print legibly, using the headings of the above columns as a guide.  Don’t forget your summary and evaluation.  Read your guidelines for this assignment as well as your chapter on therapeutic communication. Please avoid trying to “solve” the client’s problem. </w:t>
      </w:r>
    </w:p>
    <w:p w:rsidR="009B00D1" w:rsidRPr="00CD306B" w:rsidRDefault="009B00D1" w:rsidP="009B00D1">
      <w:pPr>
        <w:jc w:val="both"/>
        <w:rPr>
          <w:rFonts w:ascii="Calibri" w:hAnsi="Calibri"/>
          <w:sz w:val="22"/>
          <w:szCs w:val="22"/>
        </w:rPr>
      </w:pPr>
    </w:p>
    <w:p w:rsidR="009B00D1" w:rsidRPr="00A6075F" w:rsidRDefault="009B00D1" w:rsidP="009B00D1">
      <w:pPr>
        <w:jc w:val="both"/>
        <w:rPr>
          <w:rFonts w:ascii="Calibri" w:hAnsi="Calibri"/>
          <w:b/>
        </w:rPr>
      </w:pPr>
      <w:r w:rsidRPr="00A6075F">
        <w:rPr>
          <w:rFonts w:ascii="Calibri" w:hAnsi="Calibri"/>
          <w:b/>
        </w:rPr>
        <w:t>Guidelines of Nursing Care Plan</w:t>
      </w:r>
    </w:p>
    <w:p w:rsidR="009B00D1" w:rsidRPr="00CD306B" w:rsidRDefault="009B00D1" w:rsidP="009B00D1">
      <w:pPr>
        <w:autoSpaceDE w:val="0"/>
        <w:autoSpaceDN w:val="0"/>
        <w:adjustRightInd w:val="0"/>
        <w:jc w:val="both"/>
        <w:rPr>
          <w:rFonts w:ascii="Calibri" w:hAnsi="Calibri"/>
          <w:sz w:val="22"/>
          <w:szCs w:val="22"/>
        </w:rPr>
      </w:pPr>
      <w:r w:rsidRPr="00CD306B">
        <w:rPr>
          <w:rFonts w:ascii="Calibri" w:hAnsi="Calibri"/>
          <w:sz w:val="22"/>
          <w:szCs w:val="22"/>
        </w:rPr>
        <w:t>Nursing Care Plan is the framework for all significant action taken by nurses in providing developmentally and culturally relevant psychiatric mental health care to patients. Whenever possible, interventions are supported by research (evidence based). Rationale should be based on texts &amp; current peer-reviewed articles available through the library.  These must be published within the past 5 years unless they qualify as a “classic.”  Plan of care must address at least either two actual, or one actual and one potential nursing diagnoses for your assigned patient. Use the plan to organize and direct your patient care</w:t>
      </w:r>
      <w:r>
        <w:rPr>
          <w:rFonts w:ascii="Calibri" w:hAnsi="Calibri"/>
          <w:sz w:val="22"/>
          <w:szCs w:val="22"/>
        </w:rPr>
        <w:t xml:space="preserve"> based on Gordon’s 11 Functional Health Pattern</w:t>
      </w:r>
      <w:r w:rsidRPr="00CD306B">
        <w:rPr>
          <w:rFonts w:ascii="Calibri" w:hAnsi="Calibri"/>
          <w:sz w:val="22"/>
          <w:szCs w:val="22"/>
        </w:rPr>
        <w:t>. The care plan needs to be legible and understandable</w:t>
      </w:r>
      <w:r>
        <w:rPr>
          <w:rFonts w:ascii="Calibri" w:hAnsi="Calibri"/>
          <w:sz w:val="22"/>
          <w:szCs w:val="22"/>
        </w:rPr>
        <w:t>, measurable and realistic</w:t>
      </w:r>
      <w:r w:rsidRPr="00CD306B">
        <w:rPr>
          <w:rFonts w:ascii="Calibri" w:hAnsi="Calibri"/>
          <w:sz w:val="22"/>
          <w:szCs w:val="22"/>
        </w:rPr>
        <w:t xml:space="preserve">. Teaching-learning needs of your patient must be included in the plan of care. </w:t>
      </w:r>
    </w:p>
    <w:p w:rsidR="009B00D1" w:rsidRPr="00CD306B" w:rsidRDefault="009B00D1" w:rsidP="009B00D1">
      <w:pPr>
        <w:autoSpaceDE w:val="0"/>
        <w:autoSpaceDN w:val="0"/>
        <w:adjustRightInd w:val="0"/>
        <w:jc w:val="both"/>
        <w:rPr>
          <w:rFonts w:ascii="Calibri" w:hAnsi="Calibri"/>
          <w:sz w:val="22"/>
          <w:szCs w:val="22"/>
        </w:rPr>
      </w:pPr>
    </w:p>
    <w:p w:rsidR="009B00D1" w:rsidRPr="00A035B3" w:rsidRDefault="009B00D1" w:rsidP="009B00D1">
      <w:pPr>
        <w:autoSpaceDE w:val="0"/>
        <w:autoSpaceDN w:val="0"/>
        <w:adjustRightInd w:val="0"/>
        <w:jc w:val="both"/>
        <w:rPr>
          <w:rFonts w:ascii="Calibri" w:hAnsi="Calibri"/>
          <w:b/>
        </w:rPr>
      </w:pPr>
      <w:r w:rsidRPr="00A035B3">
        <w:rPr>
          <w:rFonts w:ascii="Calibri" w:hAnsi="Calibri"/>
          <w:b/>
        </w:rPr>
        <w:t>Medication Administration:</w:t>
      </w:r>
    </w:p>
    <w:p w:rsidR="009B00D1" w:rsidRPr="00CD306B" w:rsidRDefault="009B00D1" w:rsidP="009B00D1">
      <w:pPr>
        <w:autoSpaceDE w:val="0"/>
        <w:autoSpaceDN w:val="0"/>
        <w:adjustRightInd w:val="0"/>
        <w:jc w:val="both"/>
        <w:rPr>
          <w:rFonts w:ascii="Calibri" w:hAnsi="Calibri"/>
          <w:sz w:val="22"/>
          <w:szCs w:val="22"/>
        </w:rPr>
      </w:pPr>
      <w:r w:rsidRPr="00CD306B">
        <w:rPr>
          <w:rFonts w:ascii="Calibri" w:hAnsi="Calibri"/>
          <w:sz w:val="22"/>
          <w:szCs w:val="22"/>
        </w:rPr>
        <w:t>Students will not administer medication in the hospital setting nor in the community health setting, unless the clinical facility and instructor approves for students to pass medications.</w:t>
      </w:r>
    </w:p>
    <w:p w:rsidR="009B00D1" w:rsidRPr="00CD306B" w:rsidRDefault="009B00D1" w:rsidP="009B00D1">
      <w:pPr>
        <w:autoSpaceDE w:val="0"/>
        <w:autoSpaceDN w:val="0"/>
        <w:adjustRightInd w:val="0"/>
        <w:rPr>
          <w:rFonts w:ascii="Calibri" w:hAnsi="Calibri"/>
          <w:sz w:val="22"/>
          <w:szCs w:val="22"/>
        </w:rPr>
      </w:pPr>
    </w:p>
    <w:p w:rsidR="009B00D1" w:rsidRPr="00A035B3" w:rsidRDefault="009B00D1" w:rsidP="009B00D1">
      <w:pPr>
        <w:autoSpaceDE w:val="0"/>
        <w:autoSpaceDN w:val="0"/>
        <w:adjustRightInd w:val="0"/>
        <w:jc w:val="both"/>
        <w:rPr>
          <w:rFonts w:ascii="Calibri" w:hAnsi="Calibri"/>
          <w:b/>
        </w:rPr>
      </w:pPr>
      <w:r w:rsidRPr="00A035B3">
        <w:rPr>
          <w:rFonts w:ascii="Calibri" w:hAnsi="Calibri"/>
          <w:b/>
        </w:rPr>
        <w:t>Medication List:</w:t>
      </w:r>
    </w:p>
    <w:p w:rsidR="009B00D1" w:rsidRPr="00CD306B" w:rsidRDefault="009B00D1" w:rsidP="009B00D1">
      <w:pPr>
        <w:jc w:val="both"/>
        <w:rPr>
          <w:rFonts w:ascii="Calibri" w:hAnsi="Calibri"/>
          <w:sz w:val="22"/>
          <w:szCs w:val="22"/>
        </w:rPr>
      </w:pPr>
      <w:r w:rsidRPr="00CD306B">
        <w:rPr>
          <w:rFonts w:ascii="Calibri" w:hAnsi="Calibri"/>
          <w:sz w:val="22"/>
          <w:szCs w:val="22"/>
        </w:rPr>
        <w:t>The medication lists is part of the care planning, daily charting and interpersonal process analysis. The medication list should be attached to the Nursing Care Plan and daily charting. They will be checked at the beginning of each clinical day. Medication list should emphasize indications and precautions relevant to your particular psychiatric/mental health patient. Focus of the nursing care plan should be psychiatric issues with a priority on safety of clients and staff.</w:t>
      </w:r>
    </w:p>
    <w:p w:rsidR="009B00D1" w:rsidRPr="00CD306B" w:rsidRDefault="009B00D1" w:rsidP="009B00D1">
      <w:pPr>
        <w:jc w:val="both"/>
        <w:rPr>
          <w:rFonts w:ascii="Calibri" w:hAnsi="Calibri"/>
          <w:sz w:val="22"/>
          <w:szCs w:val="22"/>
        </w:rPr>
      </w:pPr>
    </w:p>
    <w:p w:rsidR="009B00D1" w:rsidRDefault="009B00D1" w:rsidP="009B00D1">
      <w:pPr>
        <w:jc w:val="both"/>
        <w:rPr>
          <w:rFonts w:ascii="Calibri" w:hAnsi="Calibri"/>
          <w:b/>
          <w:sz w:val="22"/>
          <w:szCs w:val="22"/>
        </w:rPr>
      </w:pPr>
      <w:r>
        <w:rPr>
          <w:rFonts w:ascii="Calibri" w:hAnsi="Calibri"/>
          <w:b/>
        </w:rPr>
        <w:t>Daily Charting:</w:t>
      </w:r>
    </w:p>
    <w:p w:rsidR="009B00D1" w:rsidRDefault="009B00D1" w:rsidP="009B00D1">
      <w:pPr>
        <w:jc w:val="both"/>
        <w:rPr>
          <w:rFonts w:ascii="Calibri" w:hAnsi="Calibri"/>
          <w:sz w:val="22"/>
          <w:szCs w:val="22"/>
        </w:rPr>
      </w:pPr>
      <w:r w:rsidRPr="00A35959">
        <w:rPr>
          <w:rFonts w:ascii="Calibri" w:hAnsi="Calibri"/>
          <w:sz w:val="22"/>
          <w:szCs w:val="22"/>
        </w:rPr>
        <w:t xml:space="preserve">Daily charting is completed every clinical day to </w:t>
      </w:r>
      <w:r>
        <w:rPr>
          <w:rFonts w:ascii="Calibri" w:hAnsi="Calibri"/>
          <w:sz w:val="22"/>
          <w:szCs w:val="22"/>
        </w:rPr>
        <w:t xml:space="preserve">document and support nursing activities for your assigned patient during the shift.  </w:t>
      </w:r>
      <w:r w:rsidRPr="00A35959">
        <w:rPr>
          <w:rFonts w:ascii="Calibri" w:hAnsi="Calibri"/>
          <w:i/>
          <w:sz w:val="22"/>
          <w:szCs w:val="22"/>
        </w:rPr>
        <w:t>A daily charting document will be provided by the instructor.</w:t>
      </w:r>
      <w:r>
        <w:rPr>
          <w:rFonts w:ascii="Calibri" w:hAnsi="Calibri"/>
          <w:sz w:val="22"/>
          <w:szCs w:val="22"/>
        </w:rPr>
        <w:t xml:space="preserve">  Use this document to collect data and support your plan of care for the day.  Apply the nursing process with Gordon’s Functional Health Pattern and be prepared to present your client’s case during post</w:t>
      </w:r>
      <w:r>
        <w:rPr>
          <w:rFonts w:ascii="Calibri" w:hAnsi="Calibri"/>
          <w:sz w:val="22"/>
          <w:szCs w:val="22"/>
        </w:rPr>
        <w:noBreakHyphen/>
        <w:t>conference. Include a medication list with your daily charting and discuss the client’s medications.</w:t>
      </w:r>
    </w:p>
    <w:p w:rsidR="009B00D1" w:rsidRPr="00A35959" w:rsidRDefault="009B00D1" w:rsidP="009B00D1">
      <w:pPr>
        <w:jc w:val="both"/>
        <w:rPr>
          <w:rFonts w:ascii="Calibri" w:hAnsi="Calibri"/>
          <w:sz w:val="22"/>
          <w:szCs w:val="22"/>
        </w:rPr>
      </w:pPr>
    </w:p>
    <w:p w:rsidR="009B00D1" w:rsidRPr="00A035B3" w:rsidRDefault="009B00D1" w:rsidP="009B00D1">
      <w:pPr>
        <w:jc w:val="both"/>
        <w:rPr>
          <w:rFonts w:ascii="Calibri" w:hAnsi="Calibri"/>
          <w:b/>
        </w:rPr>
      </w:pPr>
      <w:r w:rsidRPr="00A035B3">
        <w:rPr>
          <w:rFonts w:ascii="Calibri" w:hAnsi="Calibri"/>
          <w:b/>
        </w:rPr>
        <w:t>Clinical Performance:</w:t>
      </w:r>
    </w:p>
    <w:p w:rsidR="009B00D1" w:rsidRPr="00CD306B" w:rsidRDefault="009B00D1" w:rsidP="009B00D1">
      <w:pPr>
        <w:jc w:val="both"/>
        <w:rPr>
          <w:rFonts w:ascii="Calibri" w:hAnsi="Calibri"/>
          <w:sz w:val="22"/>
          <w:szCs w:val="22"/>
        </w:rPr>
      </w:pPr>
      <w:r w:rsidRPr="00CD306B">
        <w:rPr>
          <w:rFonts w:ascii="Calibri" w:hAnsi="Calibri"/>
          <w:sz w:val="22"/>
          <w:szCs w:val="22"/>
        </w:rPr>
        <w:t xml:space="preserve">Criteria for clinical performance include: safety, written and oral communication skills, patient teaching, therapeutic skills and professional behavior. Student will complete core clinical competencies as listed in the Clinical Evaluation Tool. Clinical performance is evaluated by the faculty in collaboration with clinical preceptors and with the student thorough formative &amp; summative self-evaluation. </w:t>
      </w:r>
    </w:p>
    <w:p w:rsidR="009B00D1" w:rsidRPr="00CD306B" w:rsidRDefault="009B00D1" w:rsidP="009B00D1">
      <w:pPr>
        <w:jc w:val="both"/>
        <w:rPr>
          <w:rFonts w:ascii="Calibri" w:hAnsi="Calibri"/>
          <w:sz w:val="22"/>
          <w:szCs w:val="22"/>
        </w:rPr>
      </w:pPr>
    </w:p>
    <w:p w:rsidR="009B00D1" w:rsidRPr="00A035B3" w:rsidRDefault="009B00D1" w:rsidP="009B00D1">
      <w:pPr>
        <w:rPr>
          <w:rFonts w:ascii="Calibri" w:hAnsi="Calibri"/>
          <w:b/>
        </w:rPr>
      </w:pPr>
      <w:r w:rsidRPr="00A035B3">
        <w:rPr>
          <w:rFonts w:ascii="Calibri" w:hAnsi="Calibri"/>
          <w:b/>
        </w:rPr>
        <w:t>Clinical Documents:</w:t>
      </w:r>
    </w:p>
    <w:p w:rsidR="009B00D1" w:rsidRPr="00CD306B" w:rsidRDefault="009B00D1" w:rsidP="009B00D1">
      <w:pPr>
        <w:rPr>
          <w:rFonts w:ascii="Calibri" w:hAnsi="Calibri"/>
          <w:sz w:val="22"/>
          <w:szCs w:val="22"/>
        </w:rPr>
      </w:pPr>
      <w:r w:rsidRPr="00CD306B">
        <w:rPr>
          <w:rFonts w:ascii="Calibri" w:hAnsi="Calibri"/>
          <w:sz w:val="22"/>
          <w:szCs w:val="22"/>
        </w:rPr>
        <w:t>Clinical documents may be downloaded as a DOC format.</w:t>
      </w:r>
    </w:p>
    <w:p w:rsidR="009B00D1" w:rsidRPr="00CD306B" w:rsidRDefault="009B00D1" w:rsidP="00AC5162">
      <w:pPr>
        <w:numPr>
          <w:ilvl w:val="0"/>
          <w:numId w:val="22"/>
        </w:numPr>
        <w:rPr>
          <w:rFonts w:ascii="Calibri" w:hAnsi="Calibri"/>
          <w:sz w:val="22"/>
          <w:szCs w:val="22"/>
        </w:rPr>
      </w:pPr>
      <w:r w:rsidRPr="00CD306B">
        <w:rPr>
          <w:rFonts w:ascii="Calibri" w:hAnsi="Calibri"/>
          <w:sz w:val="22"/>
          <w:szCs w:val="22"/>
        </w:rPr>
        <w:t>Nursing Daily Charting</w:t>
      </w:r>
    </w:p>
    <w:p w:rsidR="009B00D1" w:rsidRPr="00CD306B" w:rsidRDefault="009B00D1" w:rsidP="00AC5162">
      <w:pPr>
        <w:numPr>
          <w:ilvl w:val="0"/>
          <w:numId w:val="22"/>
        </w:numPr>
        <w:rPr>
          <w:rFonts w:ascii="Calibri" w:hAnsi="Calibri"/>
          <w:sz w:val="22"/>
          <w:szCs w:val="22"/>
        </w:rPr>
      </w:pPr>
      <w:r w:rsidRPr="00CD306B">
        <w:rPr>
          <w:rFonts w:ascii="Calibri" w:hAnsi="Calibri"/>
          <w:sz w:val="22"/>
          <w:szCs w:val="22"/>
        </w:rPr>
        <w:t>Medication List</w:t>
      </w:r>
    </w:p>
    <w:p w:rsidR="009B00D1" w:rsidRPr="00CD306B" w:rsidRDefault="009B00D1" w:rsidP="00AC5162">
      <w:pPr>
        <w:numPr>
          <w:ilvl w:val="0"/>
          <w:numId w:val="22"/>
        </w:numPr>
        <w:rPr>
          <w:rFonts w:ascii="Calibri" w:hAnsi="Calibri"/>
          <w:sz w:val="22"/>
          <w:szCs w:val="22"/>
        </w:rPr>
      </w:pPr>
      <w:r w:rsidRPr="00CD306B">
        <w:rPr>
          <w:rFonts w:ascii="Calibri" w:hAnsi="Calibri"/>
          <w:sz w:val="22"/>
          <w:szCs w:val="22"/>
        </w:rPr>
        <w:t>Interpersonal Process Recording</w:t>
      </w:r>
    </w:p>
    <w:p w:rsidR="009B00D1" w:rsidRPr="00CD306B" w:rsidRDefault="009B00D1" w:rsidP="00AC5162">
      <w:pPr>
        <w:numPr>
          <w:ilvl w:val="0"/>
          <w:numId w:val="22"/>
        </w:numPr>
        <w:rPr>
          <w:rFonts w:ascii="Calibri" w:hAnsi="Calibri"/>
          <w:sz w:val="22"/>
          <w:szCs w:val="22"/>
        </w:rPr>
      </w:pPr>
      <w:r w:rsidRPr="00CD306B">
        <w:rPr>
          <w:rFonts w:ascii="Calibri" w:hAnsi="Calibri"/>
          <w:sz w:val="22"/>
          <w:szCs w:val="22"/>
        </w:rPr>
        <w:t>Nursing Care Plan</w:t>
      </w:r>
    </w:p>
    <w:p w:rsidR="009B00D1" w:rsidRDefault="009B00D1"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675D3A"/>
    <w:tbl>
      <w:tblPr>
        <w:tblW w:w="0" w:type="auto"/>
        <w:tblInd w:w="-91" w:type="dxa"/>
        <w:tblLook w:val="01E0"/>
      </w:tblPr>
      <w:tblGrid>
        <w:gridCol w:w="1223"/>
        <w:gridCol w:w="435"/>
        <w:gridCol w:w="2500"/>
        <w:gridCol w:w="2385"/>
        <w:gridCol w:w="1504"/>
        <w:gridCol w:w="1421"/>
      </w:tblGrid>
      <w:tr w:rsidR="00675D3A" w:rsidRPr="004B4320">
        <w:trPr>
          <w:trHeight w:val="432"/>
        </w:trPr>
        <w:tc>
          <w:tcPr>
            <w:tcW w:w="1223" w:type="dxa"/>
            <w:vAlign w:val="bottom"/>
          </w:tcPr>
          <w:p w:rsidR="00675D3A" w:rsidRPr="004B4320" w:rsidRDefault="00675D3A" w:rsidP="00675D3A">
            <w:pPr>
              <w:tabs>
                <w:tab w:val="left" w:pos="-720"/>
              </w:tabs>
              <w:suppressAutoHyphens/>
              <w:jc w:val="right"/>
              <w:rPr>
                <w:rFonts w:ascii="Calibri" w:hAnsi="Calibri"/>
                <w:sz w:val="20"/>
              </w:rPr>
            </w:pPr>
            <w:r w:rsidRPr="004B4320">
              <w:rPr>
                <w:rFonts w:ascii="Calibri" w:hAnsi="Calibri"/>
                <w:sz w:val="20"/>
              </w:rPr>
              <w:t>STUDENT:</w:t>
            </w:r>
          </w:p>
        </w:tc>
        <w:tc>
          <w:tcPr>
            <w:tcW w:w="5320" w:type="dxa"/>
            <w:gridSpan w:val="3"/>
            <w:tcBorders>
              <w:bottom w:val="single" w:sz="6" w:space="0" w:color="auto"/>
            </w:tcBorders>
            <w:vAlign w:val="bottom"/>
          </w:tcPr>
          <w:p w:rsidR="00675D3A" w:rsidRPr="004B4320" w:rsidRDefault="00675D3A" w:rsidP="00675D3A">
            <w:pPr>
              <w:tabs>
                <w:tab w:val="left" w:pos="-720"/>
              </w:tabs>
              <w:suppressAutoHyphens/>
              <w:jc w:val="right"/>
              <w:rPr>
                <w:rFonts w:ascii="Calibri" w:hAnsi="Calibri"/>
                <w:sz w:val="20"/>
              </w:rPr>
            </w:pPr>
          </w:p>
        </w:tc>
        <w:tc>
          <w:tcPr>
            <w:tcW w:w="1504" w:type="dxa"/>
            <w:vAlign w:val="bottom"/>
          </w:tcPr>
          <w:p w:rsidR="00675D3A" w:rsidRPr="004B4320" w:rsidRDefault="00675D3A" w:rsidP="00675D3A">
            <w:pPr>
              <w:tabs>
                <w:tab w:val="left" w:pos="-720"/>
              </w:tabs>
              <w:suppressAutoHyphens/>
              <w:jc w:val="right"/>
              <w:rPr>
                <w:rFonts w:ascii="Calibri" w:hAnsi="Calibri"/>
                <w:sz w:val="20"/>
              </w:rPr>
            </w:pPr>
            <w:r w:rsidRPr="004B4320">
              <w:rPr>
                <w:rFonts w:ascii="Calibri" w:hAnsi="Calibri"/>
                <w:sz w:val="20"/>
              </w:rPr>
              <w:t>FINAL GRADE:</w:t>
            </w:r>
          </w:p>
        </w:tc>
        <w:tc>
          <w:tcPr>
            <w:tcW w:w="1421" w:type="dxa"/>
            <w:tcBorders>
              <w:bottom w:val="single" w:sz="6" w:space="0" w:color="auto"/>
            </w:tcBorders>
            <w:vAlign w:val="center"/>
          </w:tcPr>
          <w:p w:rsidR="00675D3A" w:rsidRPr="004B4320" w:rsidRDefault="00675D3A" w:rsidP="00675D3A">
            <w:pPr>
              <w:tabs>
                <w:tab w:val="left" w:pos="-720"/>
              </w:tabs>
              <w:suppressAutoHyphens/>
              <w:jc w:val="right"/>
              <w:rPr>
                <w:rFonts w:ascii="Calibri" w:hAnsi="Calibri"/>
                <w:sz w:val="20"/>
              </w:rPr>
            </w:pPr>
          </w:p>
        </w:tc>
      </w:tr>
      <w:tr w:rsidR="00675D3A" w:rsidRPr="004B4320">
        <w:trPr>
          <w:trHeight w:val="432"/>
        </w:trPr>
        <w:tc>
          <w:tcPr>
            <w:tcW w:w="1223" w:type="dxa"/>
            <w:vAlign w:val="bottom"/>
          </w:tcPr>
          <w:p w:rsidR="00675D3A" w:rsidRPr="004B4320" w:rsidRDefault="00675D3A" w:rsidP="00675D3A">
            <w:pPr>
              <w:tabs>
                <w:tab w:val="left" w:pos="-720"/>
              </w:tabs>
              <w:suppressAutoHyphens/>
              <w:jc w:val="right"/>
              <w:rPr>
                <w:rFonts w:ascii="Calibri" w:hAnsi="Calibri"/>
                <w:sz w:val="20"/>
              </w:rPr>
            </w:pPr>
            <w:r w:rsidRPr="004B4320">
              <w:rPr>
                <w:rFonts w:ascii="Calibri" w:hAnsi="Calibri"/>
                <w:sz w:val="20"/>
              </w:rPr>
              <w:t xml:space="preserve">ID#: </w:t>
            </w:r>
          </w:p>
        </w:tc>
        <w:tc>
          <w:tcPr>
            <w:tcW w:w="2935" w:type="dxa"/>
            <w:gridSpan w:val="2"/>
            <w:tcBorders>
              <w:top w:val="single" w:sz="6" w:space="0" w:color="auto"/>
              <w:left w:val="nil"/>
              <w:bottom w:val="single" w:sz="6" w:space="0" w:color="auto"/>
            </w:tcBorders>
            <w:vAlign w:val="bottom"/>
          </w:tcPr>
          <w:p w:rsidR="00675D3A" w:rsidRPr="004B4320" w:rsidRDefault="00675D3A" w:rsidP="00675D3A">
            <w:pPr>
              <w:tabs>
                <w:tab w:val="left" w:pos="-720"/>
              </w:tabs>
              <w:suppressAutoHyphens/>
              <w:rPr>
                <w:rFonts w:ascii="Calibri" w:hAnsi="Calibri"/>
                <w:sz w:val="20"/>
              </w:rPr>
            </w:pPr>
          </w:p>
        </w:tc>
        <w:tc>
          <w:tcPr>
            <w:tcW w:w="2385" w:type="dxa"/>
            <w:tcBorders>
              <w:top w:val="single" w:sz="6" w:space="0" w:color="auto"/>
              <w:bottom w:val="single" w:sz="6" w:space="0" w:color="auto"/>
            </w:tcBorders>
            <w:vAlign w:val="bottom"/>
          </w:tcPr>
          <w:p w:rsidR="00675D3A" w:rsidRPr="004B4320" w:rsidRDefault="00675D3A" w:rsidP="00675D3A">
            <w:pPr>
              <w:tabs>
                <w:tab w:val="left" w:pos="-720"/>
              </w:tabs>
              <w:suppressAutoHyphens/>
              <w:jc w:val="right"/>
              <w:rPr>
                <w:rFonts w:ascii="Calibri" w:hAnsi="Calibri"/>
                <w:sz w:val="20"/>
              </w:rPr>
            </w:pPr>
          </w:p>
        </w:tc>
        <w:tc>
          <w:tcPr>
            <w:tcW w:w="1504" w:type="dxa"/>
            <w:vAlign w:val="bottom"/>
          </w:tcPr>
          <w:p w:rsidR="00675D3A" w:rsidRPr="004B4320" w:rsidRDefault="00675D3A" w:rsidP="00675D3A">
            <w:pPr>
              <w:tabs>
                <w:tab w:val="left" w:pos="-720"/>
              </w:tabs>
              <w:suppressAutoHyphens/>
              <w:jc w:val="right"/>
              <w:rPr>
                <w:rFonts w:ascii="Calibri" w:hAnsi="Calibri"/>
                <w:sz w:val="20"/>
              </w:rPr>
            </w:pPr>
          </w:p>
        </w:tc>
        <w:tc>
          <w:tcPr>
            <w:tcW w:w="1421" w:type="dxa"/>
            <w:tcBorders>
              <w:top w:val="single" w:sz="6" w:space="0" w:color="auto"/>
            </w:tcBorders>
            <w:vAlign w:val="center"/>
          </w:tcPr>
          <w:p w:rsidR="00675D3A" w:rsidRPr="004B4320" w:rsidRDefault="00675D3A" w:rsidP="00675D3A">
            <w:pPr>
              <w:tabs>
                <w:tab w:val="left" w:pos="-720"/>
              </w:tabs>
              <w:suppressAutoHyphens/>
              <w:jc w:val="right"/>
              <w:rPr>
                <w:rFonts w:ascii="Calibri" w:hAnsi="Calibri"/>
                <w:sz w:val="20"/>
              </w:rPr>
            </w:pPr>
          </w:p>
        </w:tc>
      </w:tr>
      <w:tr w:rsidR="00675D3A" w:rsidRPr="004B4320">
        <w:trPr>
          <w:trHeight w:val="432"/>
        </w:trPr>
        <w:tc>
          <w:tcPr>
            <w:tcW w:w="1658" w:type="dxa"/>
            <w:gridSpan w:val="2"/>
            <w:vAlign w:val="bottom"/>
          </w:tcPr>
          <w:p w:rsidR="00675D3A" w:rsidRPr="004B4320" w:rsidRDefault="00675D3A" w:rsidP="00675D3A">
            <w:pPr>
              <w:tabs>
                <w:tab w:val="left" w:pos="-720"/>
              </w:tabs>
              <w:suppressAutoHyphens/>
              <w:jc w:val="right"/>
              <w:rPr>
                <w:rFonts w:ascii="Calibri" w:hAnsi="Calibri"/>
                <w:sz w:val="20"/>
              </w:rPr>
            </w:pPr>
            <w:r w:rsidRPr="004B4320">
              <w:rPr>
                <w:rFonts w:ascii="Calibri" w:hAnsi="Calibri"/>
                <w:sz w:val="20"/>
              </w:rPr>
              <w:t>CLINICAL SITE:</w:t>
            </w:r>
          </w:p>
        </w:tc>
        <w:tc>
          <w:tcPr>
            <w:tcW w:w="4885" w:type="dxa"/>
            <w:gridSpan w:val="2"/>
            <w:tcBorders>
              <w:bottom w:val="single" w:sz="6" w:space="0" w:color="auto"/>
            </w:tcBorders>
            <w:vAlign w:val="bottom"/>
          </w:tcPr>
          <w:p w:rsidR="00675D3A" w:rsidRPr="004B4320" w:rsidRDefault="00675D3A" w:rsidP="00675D3A">
            <w:pPr>
              <w:tabs>
                <w:tab w:val="left" w:pos="-720"/>
              </w:tabs>
              <w:suppressAutoHyphens/>
              <w:jc w:val="right"/>
              <w:rPr>
                <w:rFonts w:ascii="Calibri" w:hAnsi="Calibri"/>
                <w:sz w:val="20"/>
              </w:rPr>
            </w:pPr>
          </w:p>
        </w:tc>
        <w:tc>
          <w:tcPr>
            <w:tcW w:w="1504" w:type="dxa"/>
            <w:vAlign w:val="bottom"/>
          </w:tcPr>
          <w:p w:rsidR="00675D3A" w:rsidRPr="004B4320" w:rsidRDefault="00675D3A" w:rsidP="00675D3A">
            <w:pPr>
              <w:tabs>
                <w:tab w:val="left" w:pos="-720"/>
              </w:tabs>
              <w:suppressAutoHyphens/>
              <w:jc w:val="right"/>
              <w:rPr>
                <w:rFonts w:ascii="Calibri" w:hAnsi="Calibri"/>
                <w:sz w:val="20"/>
              </w:rPr>
            </w:pPr>
          </w:p>
        </w:tc>
        <w:tc>
          <w:tcPr>
            <w:tcW w:w="1421" w:type="dxa"/>
            <w:vAlign w:val="center"/>
          </w:tcPr>
          <w:p w:rsidR="00675D3A" w:rsidRPr="004B4320" w:rsidRDefault="00675D3A" w:rsidP="00675D3A">
            <w:pPr>
              <w:tabs>
                <w:tab w:val="left" w:pos="-720"/>
              </w:tabs>
              <w:suppressAutoHyphens/>
              <w:jc w:val="right"/>
              <w:rPr>
                <w:rFonts w:ascii="Calibri" w:hAnsi="Calibri"/>
                <w:sz w:val="20"/>
              </w:rPr>
            </w:pPr>
          </w:p>
        </w:tc>
      </w:tr>
    </w:tbl>
    <w:p w:rsidR="00675D3A" w:rsidRDefault="00675D3A" w:rsidP="00675D3A">
      <w:pPr>
        <w:tabs>
          <w:tab w:val="left" w:pos="-720"/>
        </w:tabs>
        <w:suppressAutoHyphens/>
        <w:rPr>
          <w:rFonts w:ascii="Calibri" w:hAnsi="Calibri"/>
          <w:sz w:val="20"/>
        </w:rPr>
      </w:pPr>
    </w:p>
    <w:p w:rsidR="00675D3A" w:rsidRPr="004B4320" w:rsidRDefault="00675D3A" w:rsidP="00675D3A">
      <w:pPr>
        <w:tabs>
          <w:tab w:val="left" w:pos="-720"/>
        </w:tabs>
        <w:suppressAutoHyphens/>
        <w:rPr>
          <w:rFonts w:ascii="Calibri" w:hAnsi="Calibri"/>
          <w:sz w:val="20"/>
        </w:rPr>
      </w:pPr>
    </w:p>
    <w:tbl>
      <w:tblPr>
        <w:tblW w:w="10476" w:type="dxa"/>
        <w:tblInd w:w="-555" w:type="dxa"/>
        <w:tblLayout w:type="fixed"/>
        <w:tblCellMar>
          <w:left w:w="120" w:type="dxa"/>
          <w:right w:w="120" w:type="dxa"/>
        </w:tblCellMar>
        <w:tblLook w:val="0000"/>
      </w:tblPr>
      <w:tblGrid>
        <w:gridCol w:w="6084"/>
        <w:gridCol w:w="1500"/>
        <w:gridCol w:w="1488"/>
        <w:gridCol w:w="1404"/>
      </w:tblGrid>
      <w:tr w:rsidR="00675D3A" w:rsidRPr="004B4320">
        <w:tc>
          <w:tcPr>
            <w:tcW w:w="6084" w:type="dxa"/>
            <w:tcBorders>
              <w:top w:val="double" w:sz="6" w:space="0" w:color="auto"/>
              <w:left w:val="double" w:sz="6" w:space="0" w:color="auto"/>
            </w:tcBorders>
            <w:shd w:val="pct10" w:color="auto" w:fill="auto"/>
            <w:vAlign w:val="center"/>
          </w:tcPr>
          <w:p w:rsidR="00675D3A" w:rsidRPr="004B4320" w:rsidRDefault="00675D3A" w:rsidP="00675D3A">
            <w:pPr>
              <w:tabs>
                <w:tab w:val="left" w:pos="-720"/>
              </w:tabs>
              <w:suppressAutoHyphens/>
              <w:spacing w:before="90" w:after="54"/>
              <w:rPr>
                <w:rFonts w:ascii="Calibri" w:hAnsi="Calibri"/>
                <w:sz w:val="20"/>
              </w:rPr>
            </w:pPr>
            <w:r w:rsidRPr="004B4320">
              <w:rPr>
                <w:rFonts w:ascii="Calibri" w:hAnsi="Calibri"/>
                <w:sz w:val="20"/>
              </w:rPr>
              <w:t>EVALUATION CRITERIA</w:t>
            </w:r>
          </w:p>
        </w:tc>
        <w:tc>
          <w:tcPr>
            <w:tcW w:w="1500" w:type="dxa"/>
            <w:tcBorders>
              <w:top w:val="double" w:sz="6" w:space="0" w:color="auto"/>
              <w:left w:val="single" w:sz="6" w:space="0" w:color="auto"/>
            </w:tcBorders>
            <w:shd w:val="pct10" w:color="auto" w:fill="auto"/>
            <w:vAlign w:val="center"/>
          </w:tcPr>
          <w:p w:rsidR="00675D3A" w:rsidRPr="004B4320" w:rsidRDefault="00675D3A" w:rsidP="00675D3A">
            <w:pPr>
              <w:tabs>
                <w:tab w:val="left" w:pos="-720"/>
              </w:tabs>
              <w:suppressAutoHyphens/>
              <w:spacing w:before="90" w:after="54"/>
              <w:rPr>
                <w:rFonts w:ascii="Calibri" w:hAnsi="Calibri"/>
                <w:sz w:val="20"/>
              </w:rPr>
            </w:pPr>
            <w:r w:rsidRPr="004B4320">
              <w:rPr>
                <w:rFonts w:ascii="Calibri" w:hAnsi="Calibri"/>
                <w:sz w:val="20"/>
              </w:rPr>
              <w:t>Score Obtained</w:t>
            </w:r>
          </w:p>
        </w:tc>
        <w:tc>
          <w:tcPr>
            <w:tcW w:w="1488" w:type="dxa"/>
            <w:tcBorders>
              <w:top w:val="double" w:sz="6" w:space="0" w:color="auto"/>
              <w:left w:val="single" w:sz="6" w:space="0" w:color="auto"/>
            </w:tcBorders>
            <w:shd w:val="pct10" w:color="auto" w:fill="auto"/>
            <w:vAlign w:val="center"/>
          </w:tcPr>
          <w:p w:rsidR="00675D3A" w:rsidRPr="004B4320" w:rsidRDefault="00675D3A" w:rsidP="00675D3A">
            <w:pPr>
              <w:tabs>
                <w:tab w:val="left" w:pos="-720"/>
              </w:tabs>
              <w:suppressAutoHyphens/>
              <w:spacing w:before="90" w:after="54"/>
              <w:rPr>
                <w:rFonts w:ascii="Calibri" w:hAnsi="Calibri"/>
                <w:sz w:val="20"/>
              </w:rPr>
            </w:pPr>
            <w:r w:rsidRPr="004B4320">
              <w:rPr>
                <w:rFonts w:ascii="Calibri" w:hAnsi="Calibri"/>
                <w:sz w:val="20"/>
              </w:rPr>
              <w:t>Percentage of Grade</w:t>
            </w:r>
          </w:p>
        </w:tc>
        <w:tc>
          <w:tcPr>
            <w:tcW w:w="1404" w:type="dxa"/>
            <w:tcBorders>
              <w:top w:val="double" w:sz="6" w:space="0" w:color="auto"/>
              <w:left w:val="single" w:sz="6" w:space="0" w:color="auto"/>
              <w:right w:val="double" w:sz="6" w:space="0" w:color="auto"/>
            </w:tcBorders>
            <w:shd w:val="pct10" w:color="auto" w:fill="auto"/>
            <w:vAlign w:val="center"/>
          </w:tcPr>
          <w:p w:rsidR="00675D3A" w:rsidRPr="004B4320" w:rsidRDefault="00675D3A" w:rsidP="00675D3A">
            <w:pPr>
              <w:tabs>
                <w:tab w:val="left" w:pos="-720"/>
              </w:tabs>
              <w:suppressAutoHyphens/>
              <w:spacing w:before="90"/>
              <w:rPr>
                <w:rFonts w:ascii="Calibri" w:hAnsi="Calibri"/>
                <w:sz w:val="20"/>
              </w:rPr>
            </w:pPr>
            <w:r w:rsidRPr="004B4320">
              <w:rPr>
                <w:rFonts w:ascii="Calibri" w:hAnsi="Calibri"/>
                <w:sz w:val="20"/>
              </w:rPr>
              <w:t>Points</w:t>
            </w:r>
          </w:p>
          <w:p w:rsidR="00675D3A" w:rsidRPr="004B4320" w:rsidRDefault="00675D3A" w:rsidP="00675D3A">
            <w:pPr>
              <w:tabs>
                <w:tab w:val="left" w:pos="-720"/>
              </w:tabs>
              <w:suppressAutoHyphens/>
              <w:spacing w:after="54"/>
              <w:rPr>
                <w:rFonts w:ascii="Calibri" w:hAnsi="Calibri"/>
                <w:sz w:val="20"/>
              </w:rPr>
            </w:pPr>
            <w:r w:rsidRPr="004B4320">
              <w:rPr>
                <w:rFonts w:ascii="Calibri" w:hAnsi="Calibri"/>
                <w:sz w:val="20"/>
              </w:rPr>
              <w:t>Obtained</w:t>
            </w:r>
          </w:p>
        </w:tc>
      </w:tr>
      <w:tr w:rsidR="00675D3A" w:rsidRPr="004B4320">
        <w:tc>
          <w:tcPr>
            <w:tcW w:w="6084" w:type="dxa"/>
            <w:tcBorders>
              <w:top w:val="double" w:sz="6" w:space="0" w:color="auto"/>
              <w:left w:val="double" w:sz="6" w:space="0" w:color="auto"/>
            </w:tcBorders>
          </w:tcPr>
          <w:p w:rsidR="00675D3A" w:rsidRPr="004B4320" w:rsidRDefault="00675D3A" w:rsidP="00675D3A">
            <w:pPr>
              <w:tabs>
                <w:tab w:val="left" w:pos="-720"/>
              </w:tabs>
              <w:suppressAutoHyphens/>
              <w:spacing w:before="90" w:after="54"/>
              <w:rPr>
                <w:rFonts w:ascii="Calibri" w:hAnsi="Calibri"/>
                <w:sz w:val="20"/>
              </w:rPr>
            </w:pPr>
            <w:r w:rsidRPr="004B4320">
              <w:rPr>
                <w:rFonts w:ascii="Calibri" w:hAnsi="Calibri"/>
                <w:sz w:val="20"/>
              </w:rPr>
              <w:t xml:space="preserve">CLINICAL EVALUATION TOOL </w:t>
            </w:r>
          </w:p>
        </w:tc>
        <w:tc>
          <w:tcPr>
            <w:tcW w:w="1500" w:type="dxa"/>
            <w:tcBorders>
              <w:top w:val="double" w:sz="6" w:space="0" w:color="auto"/>
              <w:left w:val="single" w:sz="6" w:space="0" w:color="auto"/>
            </w:tcBorders>
          </w:tcPr>
          <w:p w:rsidR="00675D3A" w:rsidRPr="004B4320" w:rsidRDefault="00675D3A" w:rsidP="00675D3A">
            <w:pPr>
              <w:tabs>
                <w:tab w:val="left" w:pos="-720"/>
              </w:tabs>
              <w:suppressAutoHyphens/>
              <w:spacing w:before="90" w:after="54"/>
              <w:jc w:val="center"/>
              <w:rPr>
                <w:rFonts w:ascii="Calibri" w:hAnsi="Calibri"/>
                <w:sz w:val="20"/>
              </w:rPr>
            </w:pPr>
            <w:r>
              <w:rPr>
                <w:rFonts w:ascii="Calibri" w:hAnsi="Calibri"/>
                <w:sz w:val="20"/>
              </w:rPr>
              <w:t>%</w:t>
            </w:r>
          </w:p>
        </w:tc>
        <w:tc>
          <w:tcPr>
            <w:tcW w:w="1488" w:type="dxa"/>
            <w:tcBorders>
              <w:top w:val="double" w:sz="6" w:space="0" w:color="auto"/>
              <w:left w:val="single" w:sz="6" w:space="0" w:color="auto"/>
            </w:tcBorders>
          </w:tcPr>
          <w:p w:rsidR="00675D3A" w:rsidRPr="004B4320" w:rsidRDefault="00675D3A" w:rsidP="00675D3A">
            <w:pPr>
              <w:tabs>
                <w:tab w:val="left" w:pos="-720"/>
              </w:tabs>
              <w:suppressAutoHyphens/>
              <w:spacing w:before="90" w:after="54"/>
              <w:rPr>
                <w:rFonts w:ascii="Calibri" w:hAnsi="Calibri"/>
                <w:sz w:val="20"/>
              </w:rPr>
            </w:pPr>
            <w:r w:rsidRPr="004B4320">
              <w:rPr>
                <w:rFonts w:ascii="Calibri" w:hAnsi="Calibri"/>
                <w:sz w:val="20"/>
              </w:rPr>
              <w:t xml:space="preserve"> </w:t>
            </w:r>
            <w:r>
              <w:rPr>
                <w:rFonts w:ascii="Calibri" w:hAnsi="Calibri"/>
                <w:sz w:val="20"/>
              </w:rPr>
              <w:t xml:space="preserve">   </w:t>
            </w:r>
            <w:r w:rsidRPr="004B4320">
              <w:rPr>
                <w:rFonts w:ascii="Calibri" w:hAnsi="Calibri"/>
                <w:sz w:val="20"/>
              </w:rPr>
              <w:t xml:space="preserve">X </w:t>
            </w:r>
            <w:r>
              <w:rPr>
                <w:rFonts w:ascii="Calibri" w:hAnsi="Calibri"/>
                <w:sz w:val="20"/>
              </w:rPr>
              <w:t xml:space="preserve"> </w:t>
            </w:r>
            <w:r w:rsidRPr="004B4320">
              <w:rPr>
                <w:rFonts w:ascii="Calibri" w:hAnsi="Calibri"/>
                <w:sz w:val="20"/>
              </w:rPr>
              <w:t>.76</w:t>
            </w:r>
          </w:p>
        </w:tc>
        <w:tc>
          <w:tcPr>
            <w:tcW w:w="1404" w:type="dxa"/>
            <w:tcBorders>
              <w:top w:val="double" w:sz="6" w:space="0" w:color="auto"/>
              <w:left w:val="single" w:sz="6" w:space="0" w:color="auto"/>
              <w:right w:val="double" w:sz="6" w:space="0" w:color="auto"/>
            </w:tcBorders>
          </w:tcPr>
          <w:p w:rsidR="00675D3A" w:rsidRPr="004B4320" w:rsidRDefault="00675D3A" w:rsidP="00675D3A">
            <w:pPr>
              <w:tabs>
                <w:tab w:val="left" w:pos="-720"/>
              </w:tabs>
              <w:suppressAutoHyphens/>
              <w:spacing w:before="90" w:after="54"/>
              <w:rPr>
                <w:rFonts w:ascii="Calibri" w:hAnsi="Calibri"/>
                <w:sz w:val="20"/>
              </w:rPr>
            </w:pPr>
          </w:p>
        </w:tc>
      </w:tr>
      <w:tr w:rsidR="00675D3A" w:rsidRPr="00640661">
        <w:tc>
          <w:tcPr>
            <w:tcW w:w="6084" w:type="dxa"/>
            <w:tcBorders>
              <w:top w:val="single" w:sz="6" w:space="0" w:color="auto"/>
              <w:left w:val="double" w:sz="6" w:space="0" w:color="auto"/>
            </w:tcBorders>
          </w:tcPr>
          <w:p w:rsidR="00675D3A" w:rsidRPr="00640661" w:rsidRDefault="00675D3A" w:rsidP="00675D3A">
            <w:pPr>
              <w:pStyle w:val="Heading1"/>
              <w:tabs>
                <w:tab w:val="left" w:pos="-720"/>
              </w:tabs>
              <w:spacing w:before="90" w:after="54"/>
              <w:rPr>
                <w:rFonts w:asciiTheme="minorHAnsi" w:hAnsiTheme="minorHAnsi"/>
                <w:b w:val="0"/>
                <w:color w:val="auto"/>
                <w:sz w:val="20"/>
                <w:szCs w:val="20"/>
              </w:rPr>
            </w:pPr>
            <w:r w:rsidRPr="00640661">
              <w:rPr>
                <w:rFonts w:asciiTheme="minorHAnsi" w:hAnsiTheme="minorHAnsi"/>
                <w:b w:val="0"/>
                <w:color w:val="auto"/>
                <w:sz w:val="20"/>
                <w:szCs w:val="20"/>
              </w:rPr>
              <w:t>MED MATH EXAM (must attain 85% to pass, first grade achieved is grade counted for final grade)</w:t>
            </w:r>
          </w:p>
        </w:tc>
        <w:tc>
          <w:tcPr>
            <w:tcW w:w="1500" w:type="dxa"/>
            <w:tcBorders>
              <w:top w:val="single" w:sz="6" w:space="0" w:color="auto"/>
              <w:left w:val="single" w:sz="6" w:space="0" w:color="auto"/>
            </w:tcBorders>
            <w:vAlign w:val="bottom"/>
          </w:tcPr>
          <w:p w:rsidR="00675D3A" w:rsidRPr="00640661" w:rsidRDefault="00675D3A" w:rsidP="00675D3A">
            <w:pPr>
              <w:tabs>
                <w:tab w:val="left" w:pos="-720"/>
              </w:tabs>
              <w:suppressAutoHyphens/>
              <w:spacing w:before="90" w:after="54"/>
              <w:jc w:val="center"/>
              <w:rPr>
                <w:rFonts w:asciiTheme="minorHAnsi" w:hAnsiTheme="minorHAnsi"/>
                <w:sz w:val="20"/>
              </w:rPr>
            </w:pPr>
            <w:r w:rsidRPr="00640661">
              <w:rPr>
                <w:rFonts w:asciiTheme="minorHAnsi" w:hAnsiTheme="minorHAnsi"/>
                <w:sz w:val="20"/>
              </w:rPr>
              <w:t>%</w:t>
            </w:r>
          </w:p>
        </w:tc>
        <w:tc>
          <w:tcPr>
            <w:tcW w:w="1488" w:type="dxa"/>
            <w:tcBorders>
              <w:top w:val="single" w:sz="6" w:space="0" w:color="auto"/>
              <w:left w:val="single" w:sz="6" w:space="0" w:color="auto"/>
            </w:tcBorders>
            <w:vAlign w:val="bottom"/>
          </w:tcPr>
          <w:p w:rsidR="00675D3A" w:rsidRPr="00640661" w:rsidRDefault="00675D3A" w:rsidP="00675D3A">
            <w:pPr>
              <w:tabs>
                <w:tab w:val="left" w:pos="-720"/>
              </w:tabs>
              <w:suppressAutoHyphens/>
              <w:spacing w:before="90" w:after="54"/>
              <w:rPr>
                <w:rFonts w:asciiTheme="minorHAnsi" w:hAnsiTheme="minorHAnsi"/>
                <w:sz w:val="20"/>
              </w:rPr>
            </w:pPr>
            <w:r w:rsidRPr="00640661">
              <w:rPr>
                <w:rFonts w:asciiTheme="minorHAnsi" w:hAnsiTheme="minorHAnsi"/>
                <w:sz w:val="20"/>
              </w:rPr>
              <w:t xml:space="preserve">    X  .05</w:t>
            </w:r>
          </w:p>
        </w:tc>
        <w:tc>
          <w:tcPr>
            <w:tcW w:w="1404" w:type="dxa"/>
            <w:tcBorders>
              <w:top w:val="single" w:sz="6" w:space="0" w:color="auto"/>
              <w:left w:val="single" w:sz="6" w:space="0" w:color="auto"/>
              <w:right w:val="doub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p>
        </w:tc>
      </w:tr>
      <w:tr w:rsidR="00675D3A" w:rsidRPr="00640661">
        <w:tc>
          <w:tcPr>
            <w:tcW w:w="6084" w:type="dxa"/>
            <w:tcBorders>
              <w:top w:val="single" w:sz="6" w:space="0" w:color="auto"/>
              <w:left w:val="double" w:sz="6" w:space="0" w:color="auto"/>
            </w:tcBorders>
          </w:tcPr>
          <w:p w:rsidR="00675D3A" w:rsidRPr="00640661" w:rsidRDefault="00675D3A" w:rsidP="00675D3A">
            <w:pPr>
              <w:pStyle w:val="Heading1"/>
              <w:tabs>
                <w:tab w:val="left" w:pos="-720"/>
              </w:tabs>
              <w:spacing w:before="90" w:after="54"/>
              <w:rPr>
                <w:rFonts w:asciiTheme="minorHAnsi" w:hAnsiTheme="minorHAnsi"/>
                <w:b w:val="0"/>
                <w:color w:val="auto"/>
                <w:sz w:val="20"/>
                <w:szCs w:val="20"/>
              </w:rPr>
            </w:pPr>
            <w:r w:rsidRPr="00640661">
              <w:rPr>
                <w:rFonts w:asciiTheme="minorHAnsi" w:hAnsiTheme="minorHAnsi"/>
                <w:b w:val="0"/>
                <w:color w:val="auto"/>
                <w:sz w:val="20"/>
                <w:szCs w:val="20"/>
              </w:rPr>
              <w:t>COMMUNITY EXPERIENCE REPORT</w:t>
            </w:r>
          </w:p>
        </w:tc>
        <w:tc>
          <w:tcPr>
            <w:tcW w:w="1500" w:type="dxa"/>
            <w:tcBorders>
              <w:top w:val="single" w:sz="6" w:space="0" w:color="auto"/>
              <w:left w:val="single" w:sz="6" w:space="0" w:color="auto"/>
            </w:tcBorders>
          </w:tcPr>
          <w:p w:rsidR="00675D3A" w:rsidRPr="00640661" w:rsidRDefault="00675D3A" w:rsidP="00675D3A">
            <w:pPr>
              <w:tabs>
                <w:tab w:val="left" w:pos="-720"/>
              </w:tabs>
              <w:suppressAutoHyphens/>
              <w:spacing w:before="90" w:after="54"/>
              <w:jc w:val="center"/>
              <w:rPr>
                <w:rFonts w:asciiTheme="minorHAnsi" w:hAnsiTheme="minorHAnsi"/>
                <w:sz w:val="20"/>
              </w:rPr>
            </w:pPr>
            <w:r w:rsidRPr="00640661">
              <w:rPr>
                <w:rFonts w:asciiTheme="minorHAnsi" w:hAnsiTheme="minorHAnsi"/>
                <w:sz w:val="20"/>
              </w:rPr>
              <w:t>%</w:t>
            </w:r>
          </w:p>
        </w:tc>
        <w:tc>
          <w:tcPr>
            <w:tcW w:w="1488" w:type="dxa"/>
            <w:tcBorders>
              <w:top w:val="single" w:sz="6" w:space="0" w:color="auto"/>
              <w:left w:val="sing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r w:rsidRPr="00640661">
              <w:rPr>
                <w:rFonts w:asciiTheme="minorHAnsi" w:hAnsiTheme="minorHAnsi"/>
                <w:sz w:val="20"/>
              </w:rPr>
              <w:t xml:space="preserve">    X  .05</w:t>
            </w:r>
          </w:p>
        </w:tc>
        <w:tc>
          <w:tcPr>
            <w:tcW w:w="1404" w:type="dxa"/>
            <w:tcBorders>
              <w:top w:val="single" w:sz="6" w:space="0" w:color="auto"/>
              <w:left w:val="single" w:sz="6" w:space="0" w:color="auto"/>
              <w:right w:val="doub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p>
        </w:tc>
      </w:tr>
      <w:tr w:rsidR="00675D3A" w:rsidRPr="00640661">
        <w:tc>
          <w:tcPr>
            <w:tcW w:w="6084" w:type="dxa"/>
            <w:tcBorders>
              <w:top w:val="single" w:sz="6" w:space="0" w:color="auto"/>
              <w:left w:val="double" w:sz="6" w:space="0" w:color="auto"/>
            </w:tcBorders>
          </w:tcPr>
          <w:p w:rsidR="00675D3A" w:rsidRPr="00640661" w:rsidRDefault="00675D3A" w:rsidP="00675D3A">
            <w:pPr>
              <w:pStyle w:val="Heading1"/>
              <w:tabs>
                <w:tab w:val="left" w:pos="-720"/>
              </w:tabs>
              <w:spacing w:before="90" w:after="54"/>
              <w:rPr>
                <w:rFonts w:asciiTheme="minorHAnsi" w:hAnsiTheme="minorHAnsi"/>
                <w:b w:val="0"/>
                <w:color w:val="auto"/>
                <w:sz w:val="20"/>
                <w:szCs w:val="20"/>
              </w:rPr>
            </w:pPr>
            <w:r w:rsidRPr="00640661">
              <w:rPr>
                <w:rFonts w:asciiTheme="minorHAnsi" w:hAnsiTheme="minorHAnsi"/>
                <w:b w:val="0"/>
                <w:color w:val="auto"/>
                <w:sz w:val="20"/>
                <w:szCs w:val="20"/>
              </w:rPr>
              <w:t>PSYCHIATRIC CARE PLAN</w:t>
            </w:r>
          </w:p>
        </w:tc>
        <w:tc>
          <w:tcPr>
            <w:tcW w:w="1500" w:type="dxa"/>
            <w:tcBorders>
              <w:top w:val="single" w:sz="6" w:space="0" w:color="auto"/>
              <w:left w:val="single" w:sz="6" w:space="0" w:color="auto"/>
            </w:tcBorders>
          </w:tcPr>
          <w:p w:rsidR="00675D3A" w:rsidRPr="00640661" w:rsidRDefault="00675D3A" w:rsidP="00675D3A">
            <w:pPr>
              <w:tabs>
                <w:tab w:val="left" w:pos="-720"/>
              </w:tabs>
              <w:suppressAutoHyphens/>
              <w:spacing w:before="90" w:after="54"/>
              <w:jc w:val="center"/>
              <w:rPr>
                <w:rFonts w:asciiTheme="minorHAnsi" w:hAnsiTheme="minorHAnsi"/>
                <w:sz w:val="20"/>
              </w:rPr>
            </w:pPr>
            <w:r w:rsidRPr="00640661">
              <w:rPr>
                <w:rFonts w:asciiTheme="minorHAnsi" w:hAnsiTheme="minorHAnsi"/>
                <w:sz w:val="20"/>
              </w:rPr>
              <w:t>%</w:t>
            </w:r>
          </w:p>
        </w:tc>
        <w:tc>
          <w:tcPr>
            <w:tcW w:w="1488" w:type="dxa"/>
            <w:tcBorders>
              <w:top w:val="single" w:sz="6" w:space="0" w:color="auto"/>
              <w:left w:val="sing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r w:rsidRPr="00640661">
              <w:rPr>
                <w:rFonts w:asciiTheme="minorHAnsi" w:hAnsiTheme="minorHAnsi"/>
                <w:sz w:val="20"/>
              </w:rPr>
              <w:t xml:space="preserve">    X  .06</w:t>
            </w:r>
          </w:p>
        </w:tc>
        <w:tc>
          <w:tcPr>
            <w:tcW w:w="1404" w:type="dxa"/>
            <w:tcBorders>
              <w:top w:val="single" w:sz="6" w:space="0" w:color="auto"/>
              <w:left w:val="single" w:sz="6" w:space="0" w:color="auto"/>
              <w:right w:val="doub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p>
        </w:tc>
      </w:tr>
      <w:tr w:rsidR="00675D3A" w:rsidRPr="00640661">
        <w:tc>
          <w:tcPr>
            <w:tcW w:w="6084" w:type="dxa"/>
            <w:tcBorders>
              <w:top w:val="single" w:sz="6" w:space="0" w:color="auto"/>
              <w:left w:val="double" w:sz="6" w:space="0" w:color="auto"/>
            </w:tcBorders>
          </w:tcPr>
          <w:p w:rsidR="00675D3A" w:rsidRPr="00640661" w:rsidRDefault="00675D3A" w:rsidP="00675D3A">
            <w:pPr>
              <w:pStyle w:val="Heading1"/>
              <w:tabs>
                <w:tab w:val="left" w:pos="-720"/>
              </w:tabs>
              <w:spacing w:before="90" w:after="54"/>
              <w:rPr>
                <w:rFonts w:asciiTheme="minorHAnsi" w:hAnsiTheme="minorHAnsi"/>
                <w:b w:val="0"/>
                <w:color w:val="auto"/>
                <w:sz w:val="20"/>
                <w:szCs w:val="20"/>
              </w:rPr>
            </w:pPr>
            <w:r w:rsidRPr="00640661">
              <w:rPr>
                <w:rFonts w:asciiTheme="minorHAnsi" w:hAnsiTheme="minorHAnsi"/>
                <w:b w:val="0"/>
                <w:color w:val="auto"/>
                <w:sz w:val="20"/>
                <w:szCs w:val="20"/>
              </w:rPr>
              <w:t>2 INTERPERSONAL PROCESS RECORDINGS (4-5% EACH)</w:t>
            </w:r>
          </w:p>
        </w:tc>
        <w:tc>
          <w:tcPr>
            <w:tcW w:w="1500" w:type="dxa"/>
            <w:tcBorders>
              <w:top w:val="single" w:sz="6" w:space="0" w:color="auto"/>
              <w:left w:val="single" w:sz="6" w:space="0" w:color="auto"/>
            </w:tcBorders>
          </w:tcPr>
          <w:p w:rsidR="00675D3A" w:rsidRPr="00640661" w:rsidRDefault="00675D3A" w:rsidP="00675D3A">
            <w:pPr>
              <w:tabs>
                <w:tab w:val="left" w:pos="-720"/>
              </w:tabs>
              <w:suppressAutoHyphens/>
              <w:spacing w:before="90" w:after="54"/>
              <w:jc w:val="center"/>
              <w:rPr>
                <w:rFonts w:asciiTheme="minorHAnsi" w:hAnsiTheme="minorHAnsi"/>
                <w:sz w:val="20"/>
              </w:rPr>
            </w:pPr>
            <w:r w:rsidRPr="00640661">
              <w:rPr>
                <w:rFonts w:asciiTheme="minorHAnsi" w:hAnsiTheme="minorHAnsi"/>
                <w:sz w:val="20"/>
              </w:rPr>
              <w:t>%</w:t>
            </w:r>
          </w:p>
        </w:tc>
        <w:tc>
          <w:tcPr>
            <w:tcW w:w="1488" w:type="dxa"/>
            <w:tcBorders>
              <w:top w:val="single" w:sz="6" w:space="0" w:color="auto"/>
              <w:left w:val="sing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r w:rsidRPr="00640661">
              <w:rPr>
                <w:rFonts w:asciiTheme="minorHAnsi" w:hAnsiTheme="minorHAnsi"/>
                <w:sz w:val="20"/>
              </w:rPr>
              <w:t xml:space="preserve">    X  .08</w:t>
            </w:r>
          </w:p>
        </w:tc>
        <w:tc>
          <w:tcPr>
            <w:tcW w:w="1404" w:type="dxa"/>
            <w:tcBorders>
              <w:top w:val="single" w:sz="6" w:space="0" w:color="auto"/>
              <w:left w:val="single" w:sz="6" w:space="0" w:color="auto"/>
              <w:right w:val="double" w:sz="6" w:space="0" w:color="auto"/>
            </w:tcBorders>
          </w:tcPr>
          <w:p w:rsidR="00675D3A" w:rsidRPr="00640661" w:rsidRDefault="00675D3A" w:rsidP="00675D3A">
            <w:pPr>
              <w:tabs>
                <w:tab w:val="left" w:pos="-720"/>
              </w:tabs>
              <w:suppressAutoHyphens/>
              <w:spacing w:before="90" w:after="54"/>
              <w:rPr>
                <w:rFonts w:asciiTheme="minorHAnsi" w:hAnsiTheme="minorHAnsi"/>
                <w:sz w:val="20"/>
              </w:rPr>
            </w:pPr>
          </w:p>
        </w:tc>
      </w:tr>
      <w:tr w:rsidR="00675D3A" w:rsidRPr="004B4320">
        <w:tc>
          <w:tcPr>
            <w:tcW w:w="9072" w:type="dxa"/>
            <w:gridSpan w:val="3"/>
            <w:tcBorders>
              <w:top w:val="single" w:sz="6" w:space="0" w:color="auto"/>
              <w:left w:val="double" w:sz="6" w:space="0" w:color="auto"/>
              <w:bottom w:val="double" w:sz="6" w:space="0" w:color="auto"/>
            </w:tcBorders>
          </w:tcPr>
          <w:p w:rsidR="00675D3A" w:rsidRPr="004B4320" w:rsidRDefault="00675D3A" w:rsidP="00675D3A">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90" w:after="54"/>
              <w:ind w:left="7296" w:hanging="7206"/>
              <w:rPr>
                <w:rFonts w:ascii="Calibri" w:hAnsi="Calibri"/>
                <w:sz w:val="20"/>
              </w:rPr>
            </w:pPr>
            <w:r w:rsidRPr="004B4320">
              <w:rPr>
                <w:rFonts w:ascii="Calibri" w:hAnsi="Calibri"/>
                <w:sz w:val="20"/>
              </w:rPr>
              <w:tab/>
            </w:r>
            <w:r w:rsidRPr="004B4320">
              <w:rPr>
                <w:rFonts w:ascii="Calibri" w:hAnsi="Calibri"/>
                <w:sz w:val="20"/>
              </w:rPr>
              <w:tab/>
            </w:r>
            <w:r w:rsidRPr="004B4320">
              <w:rPr>
                <w:rFonts w:ascii="Calibri" w:hAnsi="Calibri"/>
                <w:sz w:val="20"/>
              </w:rPr>
              <w:tab/>
            </w:r>
            <w:r w:rsidRPr="004B4320">
              <w:rPr>
                <w:rFonts w:ascii="Calibri" w:hAnsi="Calibri"/>
                <w:sz w:val="20"/>
              </w:rPr>
              <w:tab/>
            </w:r>
            <w:r w:rsidRPr="004B4320">
              <w:rPr>
                <w:rFonts w:ascii="Calibri" w:hAnsi="Calibri"/>
                <w:sz w:val="20"/>
              </w:rPr>
              <w:tab/>
            </w:r>
            <w:r w:rsidRPr="004B4320">
              <w:rPr>
                <w:rFonts w:ascii="Calibri" w:hAnsi="Calibri"/>
                <w:sz w:val="20"/>
              </w:rPr>
              <w:tab/>
            </w:r>
            <w:r w:rsidRPr="004B4320">
              <w:rPr>
                <w:rFonts w:ascii="Calibri" w:hAnsi="Calibri"/>
                <w:sz w:val="20"/>
              </w:rPr>
              <w:tab/>
            </w:r>
            <w:r w:rsidRPr="004B4320">
              <w:rPr>
                <w:rFonts w:ascii="Calibri" w:hAnsi="Calibri"/>
                <w:sz w:val="20"/>
              </w:rPr>
              <w:tab/>
            </w:r>
            <w:r w:rsidRPr="004B4320">
              <w:rPr>
                <w:rFonts w:ascii="Calibri" w:hAnsi="Calibri"/>
                <w:sz w:val="20"/>
              </w:rPr>
              <w:tab/>
              <w:t xml:space="preserve">TOTAL </w:t>
            </w:r>
            <w:r>
              <w:rPr>
                <w:rFonts w:ascii="Calibri" w:hAnsi="Calibri"/>
                <w:sz w:val="20"/>
              </w:rPr>
              <w:t xml:space="preserve"> </w:t>
            </w:r>
            <w:r w:rsidRPr="004B4320">
              <w:rPr>
                <w:rFonts w:ascii="Calibri" w:hAnsi="Calibri"/>
                <w:sz w:val="20"/>
              </w:rPr>
              <w:t>100</w:t>
            </w:r>
            <w:r w:rsidRPr="004B4320">
              <w:rPr>
                <w:rFonts w:ascii="Calibri" w:hAnsi="Calibri"/>
                <w:sz w:val="20"/>
              </w:rPr>
              <w:tab/>
              <w:t xml:space="preserve"> </w:t>
            </w:r>
          </w:p>
        </w:tc>
        <w:tc>
          <w:tcPr>
            <w:tcW w:w="1404" w:type="dxa"/>
            <w:tcBorders>
              <w:top w:val="single" w:sz="6" w:space="0" w:color="auto"/>
              <w:left w:val="single" w:sz="6" w:space="0" w:color="auto"/>
              <w:bottom w:val="double" w:sz="6" w:space="0" w:color="auto"/>
              <w:right w:val="double" w:sz="6" w:space="0" w:color="auto"/>
            </w:tcBorders>
          </w:tcPr>
          <w:p w:rsidR="00675D3A" w:rsidRPr="004B4320" w:rsidRDefault="00675D3A" w:rsidP="00675D3A">
            <w:pPr>
              <w:tabs>
                <w:tab w:val="left" w:pos="-720"/>
              </w:tabs>
              <w:suppressAutoHyphens/>
              <w:spacing w:before="90" w:after="54"/>
              <w:rPr>
                <w:rFonts w:ascii="Calibri" w:hAnsi="Calibri"/>
                <w:sz w:val="20"/>
              </w:rPr>
            </w:pPr>
          </w:p>
        </w:tc>
      </w:tr>
    </w:tbl>
    <w:p w:rsidR="00675D3A" w:rsidRDefault="00675D3A" w:rsidP="00675D3A">
      <w:pPr>
        <w:tabs>
          <w:tab w:val="left" w:pos="-720"/>
        </w:tabs>
        <w:suppressAutoHyphens/>
        <w:rPr>
          <w:rFonts w:ascii="Calibri" w:hAnsi="Calibri"/>
          <w:sz w:val="20"/>
        </w:rPr>
      </w:pPr>
    </w:p>
    <w:p w:rsidR="00675D3A" w:rsidRPr="004B4320" w:rsidRDefault="00675D3A" w:rsidP="00675D3A">
      <w:pPr>
        <w:tabs>
          <w:tab w:val="left" w:pos="-720"/>
        </w:tabs>
        <w:suppressAutoHyphens/>
        <w:rPr>
          <w:rFonts w:ascii="Calibri" w:hAnsi="Calibri"/>
          <w:sz w:val="20"/>
        </w:rPr>
      </w:pPr>
    </w:p>
    <w:p w:rsidR="00675D3A" w:rsidRPr="004B4320" w:rsidRDefault="00675D3A" w:rsidP="00675D3A">
      <w:pPr>
        <w:tabs>
          <w:tab w:val="left" w:pos="-720"/>
          <w:tab w:val="right" w:pos="10170"/>
        </w:tabs>
        <w:suppressAutoHyphens/>
        <w:ind w:left="-720" w:right="-36"/>
        <w:rPr>
          <w:rFonts w:ascii="Calibri" w:hAnsi="Calibri"/>
          <w:spacing w:val="-2"/>
          <w:sz w:val="20"/>
          <w:u w:val="single"/>
        </w:rPr>
      </w:pPr>
      <w:r w:rsidRPr="004B4320">
        <w:rPr>
          <w:rFonts w:ascii="Calibri" w:hAnsi="Calibri"/>
          <w:spacing w:val="-2"/>
          <w:sz w:val="20"/>
        </w:rPr>
        <w:t>4</w:t>
      </w:r>
      <w:r w:rsidRPr="004B4320">
        <w:rPr>
          <w:rFonts w:ascii="Calibri" w:hAnsi="Calibri"/>
          <w:spacing w:val="-2"/>
          <w:sz w:val="20"/>
          <w:vertAlign w:val="superscript"/>
        </w:rPr>
        <w:t>th</w:t>
      </w:r>
      <w:r w:rsidRPr="004B4320">
        <w:rPr>
          <w:rFonts w:ascii="Calibri" w:hAnsi="Calibri"/>
          <w:spacing w:val="-2"/>
          <w:sz w:val="20"/>
        </w:rPr>
        <w:t xml:space="preserve"> Week Evaluation Completed By:  </w:t>
      </w:r>
      <w:r w:rsidRPr="004B4320">
        <w:rPr>
          <w:rFonts w:ascii="Calibri" w:hAnsi="Calibri"/>
          <w:spacing w:val="-2"/>
          <w:sz w:val="20"/>
          <w:u w:val="single"/>
        </w:rPr>
        <w:tab/>
      </w:r>
    </w:p>
    <w:p w:rsidR="00675D3A" w:rsidRPr="004B4320" w:rsidRDefault="00675D3A" w:rsidP="00675D3A">
      <w:pPr>
        <w:tabs>
          <w:tab w:val="left" w:pos="-720"/>
          <w:tab w:val="left" w:pos="2880"/>
          <w:tab w:val="right" w:pos="10800"/>
        </w:tabs>
        <w:suppressAutoHyphens/>
        <w:ind w:left="-720" w:right="-36"/>
        <w:rPr>
          <w:rFonts w:ascii="Calibri" w:hAnsi="Calibri"/>
          <w:spacing w:val="-2"/>
          <w:sz w:val="20"/>
        </w:rPr>
      </w:pPr>
    </w:p>
    <w:p w:rsidR="00675D3A" w:rsidRPr="004B4320" w:rsidRDefault="00675D3A" w:rsidP="00675D3A">
      <w:pPr>
        <w:tabs>
          <w:tab w:val="left" w:pos="-720"/>
          <w:tab w:val="right" w:pos="10170"/>
        </w:tabs>
        <w:suppressAutoHyphens/>
        <w:ind w:left="-720" w:right="-36"/>
        <w:rPr>
          <w:rFonts w:ascii="Calibri" w:hAnsi="Calibri"/>
          <w:spacing w:val="-2"/>
          <w:sz w:val="20"/>
          <w:u w:val="single"/>
        </w:rPr>
      </w:pPr>
      <w:r w:rsidRPr="004B4320">
        <w:rPr>
          <w:rFonts w:ascii="Calibri" w:hAnsi="Calibri"/>
          <w:spacing w:val="-2"/>
          <w:sz w:val="20"/>
        </w:rPr>
        <w:t xml:space="preserve">Student’s Signature: </w:t>
      </w:r>
      <w:r>
        <w:rPr>
          <w:rFonts w:ascii="Calibri" w:hAnsi="Calibri"/>
          <w:spacing w:val="-2"/>
          <w:sz w:val="20"/>
        </w:rPr>
        <w:t xml:space="preserve"> </w:t>
      </w:r>
      <w:r>
        <w:rPr>
          <w:rFonts w:ascii="Calibri" w:hAnsi="Calibri"/>
          <w:spacing w:val="-2"/>
          <w:sz w:val="20"/>
          <w:u w:val="single"/>
        </w:rPr>
        <w:tab/>
      </w:r>
    </w:p>
    <w:p w:rsidR="00675D3A" w:rsidRPr="004B4320" w:rsidRDefault="00675D3A" w:rsidP="00675D3A">
      <w:pPr>
        <w:tabs>
          <w:tab w:val="left" w:pos="-720"/>
          <w:tab w:val="left" w:pos="1980"/>
          <w:tab w:val="right" w:pos="9990"/>
          <w:tab w:val="right" w:pos="10170"/>
        </w:tabs>
        <w:suppressAutoHyphens/>
        <w:ind w:left="-720" w:right="-43"/>
        <w:rPr>
          <w:rFonts w:ascii="Calibri" w:hAnsi="Calibri"/>
          <w:spacing w:val="-2"/>
          <w:sz w:val="20"/>
        </w:rPr>
      </w:pPr>
    </w:p>
    <w:p w:rsidR="00675D3A" w:rsidRDefault="00675D3A" w:rsidP="00675D3A">
      <w:pPr>
        <w:tabs>
          <w:tab w:val="left" w:pos="-720"/>
          <w:tab w:val="left" w:pos="1224"/>
          <w:tab w:val="right" w:pos="10170"/>
        </w:tabs>
        <w:suppressAutoHyphens/>
        <w:ind w:left="-720" w:right="-43"/>
        <w:rPr>
          <w:rFonts w:ascii="Calibri" w:hAnsi="Calibri"/>
          <w:spacing w:val="-2"/>
          <w:sz w:val="20"/>
          <w:u w:val="single"/>
        </w:rPr>
      </w:pPr>
      <w:r w:rsidRPr="004B4320">
        <w:rPr>
          <w:rFonts w:ascii="Calibri" w:hAnsi="Calibri"/>
          <w:spacing w:val="-2"/>
          <w:sz w:val="20"/>
        </w:rPr>
        <w:t xml:space="preserve">Comments:  </w:t>
      </w: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10170"/>
        </w:tabs>
        <w:suppressAutoHyphens/>
        <w:ind w:left="-720" w:right="-43"/>
        <w:rPr>
          <w:rFonts w:ascii="Calibri" w:hAnsi="Calibri"/>
          <w:spacing w:val="-2"/>
          <w:sz w:val="20"/>
          <w:u w:val="single"/>
        </w:rPr>
      </w:pPr>
    </w:p>
    <w:p w:rsidR="00675D3A" w:rsidRDefault="00675D3A" w:rsidP="00675D3A">
      <w:pPr>
        <w:tabs>
          <w:tab w:val="left" w:pos="-720"/>
          <w:tab w:val="left" w:pos="1224"/>
          <w:tab w:val="right" w:pos="10170"/>
        </w:tabs>
        <w:suppressAutoHyphens/>
        <w:ind w:left="-720" w:right="-43"/>
        <w:rPr>
          <w:rFonts w:ascii="Calibri" w:hAnsi="Calibri"/>
          <w:spacing w:val="-2"/>
          <w:sz w:val="20"/>
          <w:u w:val="single"/>
        </w:rPr>
      </w:pP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10170"/>
        </w:tabs>
        <w:suppressAutoHyphens/>
        <w:ind w:left="-720" w:right="-43"/>
        <w:rPr>
          <w:rFonts w:ascii="Calibri" w:hAnsi="Calibri"/>
          <w:spacing w:val="-2"/>
          <w:sz w:val="20"/>
          <w:u w:val="single"/>
        </w:rPr>
      </w:pPr>
    </w:p>
    <w:p w:rsidR="00675D3A" w:rsidRDefault="00675D3A" w:rsidP="00675D3A">
      <w:pPr>
        <w:tabs>
          <w:tab w:val="left" w:pos="-720"/>
          <w:tab w:val="left" w:pos="1224"/>
          <w:tab w:val="right" w:pos="10170"/>
        </w:tabs>
        <w:suppressAutoHyphens/>
        <w:ind w:left="-720" w:right="-43"/>
        <w:rPr>
          <w:rFonts w:ascii="Calibri" w:hAnsi="Calibri"/>
          <w:spacing w:val="-2"/>
          <w:sz w:val="20"/>
          <w:u w:val="single"/>
        </w:rPr>
      </w:pPr>
      <w:r>
        <w:rPr>
          <w:rFonts w:ascii="Calibri" w:hAnsi="Calibri"/>
          <w:spacing w:val="-2"/>
          <w:sz w:val="20"/>
          <w:u w:val="single"/>
        </w:rPr>
        <w:tab/>
      </w:r>
      <w:r>
        <w:rPr>
          <w:rFonts w:ascii="Calibri" w:hAnsi="Calibri"/>
          <w:spacing w:val="-2"/>
          <w:sz w:val="20"/>
          <w:u w:val="single"/>
        </w:rPr>
        <w:tab/>
      </w:r>
    </w:p>
    <w:p w:rsidR="00675D3A" w:rsidRPr="004B4320" w:rsidRDefault="00675D3A" w:rsidP="00675D3A">
      <w:pPr>
        <w:tabs>
          <w:tab w:val="left" w:pos="-720"/>
          <w:tab w:val="left" w:pos="1224"/>
          <w:tab w:val="right" w:pos="10170"/>
        </w:tabs>
        <w:suppressAutoHyphens/>
        <w:ind w:left="-720" w:right="-43"/>
        <w:rPr>
          <w:rFonts w:ascii="Calibri" w:hAnsi="Calibri"/>
          <w:b/>
          <w:spacing w:val="-2"/>
          <w:sz w:val="20"/>
          <w:u w:val="single"/>
        </w:rPr>
      </w:pPr>
    </w:p>
    <w:p w:rsidR="00675D3A" w:rsidRDefault="00675D3A" w:rsidP="00675D3A">
      <w:pPr>
        <w:tabs>
          <w:tab w:val="left" w:pos="-720"/>
          <w:tab w:val="left" w:pos="2880"/>
          <w:tab w:val="right" w:pos="10170"/>
        </w:tabs>
        <w:suppressAutoHyphens/>
        <w:ind w:left="-720" w:right="-36"/>
        <w:rPr>
          <w:rFonts w:ascii="Calibri" w:hAnsi="Calibri"/>
          <w:spacing w:val="-2"/>
          <w:sz w:val="20"/>
        </w:rPr>
      </w:pPr>
    </w:p>
    <w:p w:rsidR="00675D3A" w:rsidRPr="004B4320" w:rsidRDefault="00675D3A" w:rsidP="00675D3A">
      <w:pPr>
        <w:tabs>
          <w:tab w:val="left" w:pos="-720"/>
          <w:tab w:val="right" w:pos="10170"/>
        </w:tabs>
        <w:suppressAutoHyphens/>
        <w:ind w:left="-720" w:right="-36"/>
        <w:rPr>
          <w:rFonts w:ascii="Calibri" w:hAnsi="Calibri"/>
          <w:spacing w:val="-2"/>
          <w:sz w:val="20"/>
        </w:rPr>
      </w:pPr>
      <w:r w:rsidRPr="004B4320">
        <w:rPr>
          <w:rFonts w:ascii="Calibri" w:hAnsi="Calibri"/>
          <w:spacing w:val="-2"/>
          <w:sz w:val="20"/>
        </w:rPr>
        <w:t>7</w:t>
      </w:r>
      <w:r w:rsidRPr="004B4320">
        <w:rPr>
          <w:rFonts w:ascii="Calibri" w:hAnsi="Calibri"/>
          <w:spacing w:val="-2"/>
          <w:sz w:val="20"/>
          <w:vertAlign w:val="superscript"/>
        </w:rPr>
        <w:t>th</w:t>
      </w:r>
      <w:r w:rsidRPr="004B4320">
        <w:rPr>
          <w:rFonts w:ascii="Calibri" w:hAnsi="Calibri"/>
          <w:spacing w:val="-2"/>
          <w:sz w:val="20"/>
        </w:rPr>
        <w:t xml:space="preserve"> Week Evaluation Completed By:  </w:t>
      </w:r>
      <w:r w:rsidRPr="004B4320">
        <w:rPr>
          <w:rFonts w:ascii="Calibri" w:hAnsi="Calibri"/>
          <w:spacing w:val="-2"/>
          <w:sz w:val="20"/>
          <w:u w:val="single"/>
        </w:rPr>
        <w:tab/>
      </w:r>
    </w:p>
    <w:p w:rsidR="00675D3A" w:rsidRPr="004B4320" w:rsidRDefault="00675D3A" w:rsidP="00675D3A">
      <w:pPr>
        <w:tabs>
          <w:tab w:val="left" w:pos="-720"/>
          <w:tab w:val="left" w:pos="2880"/>
          <w:tab w:val="right" w:pos="10170"/>
        </w:tabs>
        <w:suppressAutoHyphens/>
        <w:ind w:left="-720" w:right="-36"/>
        <w:rPr>
          <w:rFonts w:ascii="Calibri" w:hAnsi="Calibri"/>
          <w:spacing w:val="-2"/>
          <w:sz w:val="20"/>
        </w:rPr>
      </w:pPr>
    </w:p>
    <w:p w:rsidR="00675D3A" w:rsidRPr="004B4320" w:rsidRDefault="00675D3A" w:rsidP="00675D3A">
      <w:pPr>
        <w:tabs>
          <w:tab w:val="left" w:pos="-720"/>
          <w:tab w:val="left" w:pos="1980"/>
          <w:tab w:val="right" w:pos="10170"/>
        </w:tabs>
        <w:suppressAutoHyphens/>
        <w:ind w:left="-720" w:right="-36"/>
        <w:rPr>
          <w:rFonts w:ascii="Calibri" w:hAnsi="Calibri"/>
          <w:spacing w:val="-2"/>
          <w:sz w:val="20"/>
        </w:rPr>
      </w:pPr>
      <w:r w:rsidRPr="004B4320">
        <w:rPr>
          <w:rFonts w:ascii="Calibri" w:hAnsi="Calibri"/>
          <w:spacing w:val="-2"/>
          <w:sz w:val="20"/>
        </w:rPr>
        <w:t xml:space="preserve">Student’s Signature:  </w:t>
      </w:r>
      <w:r w:rsidRPr="004B4320">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10170"/>
        </w:tabs>
        <w:suppressAutoHyphens/>
        <w:ind w:left="-720" w:right="-36"/>
        <w:rPr>
          <w:rFonts w:ascii="Calibri" w:hAnsi="Calibri"/>
          <w:spacing w:val="-2"/>
          <w:sz w:val="20"/>
        </w:rPr>
      </w:pPr>
    </w:p>
    <w:p w:rsidR="00675D3A" w:rsidRDefault="00675D3A" w:rsidP="00675D3A">
      <w:pPr>
        <w:tabs>
          <w:tab w:val="left" w:pos="-720"/>
          <w:tab w:val="left" w:pos="1224"/>
          <w:tab w:val="right" w:pos="10170"/>
        </w:tabs>
        <w:suppressAutoHyphens/>
        <w:ind w:left="-720" w:right="-36"/>
        <w:rPr>
          <w:rFonts w:ascii="Calibri" w:hAnsi="Calibri"/>
          <w:spacing w:val="-2"/>
          <w:sz w:val="20"/>
        </w:rPr>
      </w:pPr>
      <w:r w:rsidRPr="004B4320">
        <w:rPr>
          <w:rFonts w:ascii="Calibri" w:hAnsi="Calibri"/>
          <w:spacing w:val="-2"/>
          <w:sz w:val="20"/>
        </w:rPr>
        <w:t xml:space="preserve">Comments:  </w:t>
      </w:r>
    </w:p>
    <w:p w:rsidR="00675D3A" w:rsidRDefault="00675D3A" w:rsidP="00675D3A">
      <w:pPr>
        <w:tabs>
          <w:tab w:val="left" w:pos="-720"/>
          <w:tab w:val="left" w:pos="1224"/>
          <w:tab w:val="right" w:pos="10170"/>
        </w:tabs>
        <w:suppressAutoHyphens/>
        <w:ind w:left="-720" w:right="-36"/>
        <w:rPr>
          <w:rFonts w:ascii="Calibri" w:hAnsi="Calibri"/>
          <w:spacing w:val="-2"/>
          <w:sz w:val="20"/>
          <w:u w:val="single"/>
        </w:rPr>
      </w:pP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10170"/>
        </w:tabs>
        <w:suppressAutoHyphens/>
        <w:ind w:left="-720" w:right="-36"/>
        <w:rPr>
          <w:rFonts w:ascii="Calibri" w:hAnsi="Calibri"/>
          <w:spacing w:val="-2"/>
          <w:sz w:val="20"/>
          <w:u w:val="single"/>
        </w:rPr>
      </w:pPr>
    </w:p>
    <w:p w:rsidR="00675D3A" w:rsidRDefault="00675D3A" w:rsidP="00675D3A">
      <w:pPr>
        <w:tabs>
          <w:tab w:val="left" w:pos="-720"/>
          <w:tab w:val="left" w:pos="1224"/>
          <w:tab w:val="right" w:pos="10170"/>
        </w:tabs>
        <w:suppressAutoHyphens/>
        <w:ind w:left="-720" w:right="-36"/>
        <w:rPr>
          <w:rFonts w:ascii="Calibri" w:hAnsi="Calibri"/>
          <w:spacing w:val="-2"/>
          <w:sz w:val="20"/>
          <w:u w:val="single"/>
        </w:rPr>
      </w:pP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10170"/>
        </w:tabs>
        <w:suppressAutoHyphens/>
        <w:ind w:left="-720" w:right="-36"/>
        <w:rPr>
          <w:rFonts w:ascii="Calibri" w:hAnsi="Calibri"/>
          <w:spacing w:val="-2"/>
          <w:sz w:val="20"/>
          <w:u w:val="single"/>
        </w:rPr>
      </w:pPr>
    </w:p>
    <w:p w:rsidR="00675D3A" w:rsidRPr="004B4320" w:rsidRDefault="00675D3A" w:rsidP="00675D3A">
      <w:pPr>
        <w:tabs>
          <w:tab w:val="left" w:pos="-720"/>
          <w:tab w:val="left" w:pos="1224"/>
          <w:tab w:val="right" w:pos="10170"/>
        </w:tabs>
        <w:suppressAutoHyphens/>
        <w:ind w:left="-720" w:right="-36"/>
        <w:rPr>
          <w:rFonts w:ascii="Calibri" w:hAnsi="Calibri"/>
          <w:b/>
          <w:spacing w:val="-2"/>
          <w:sz w:val="20"/>
          <w:u w:val="single"/>
        </w:rPr>
      </w:pP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2484"/>
          <w:tab w:val="right" w:pos="9810"/>
        </w:tabs>
        <w:suppressAutoHyphens/>
        <w:ind w:left="-630" w:right="-36"/>
        <w:rPr>
          <w:rFonts w:ascii="Calibri" w:hAnsi="Calibri"/>
          <w:spacing w:val="-2"/>
          <w:sz w:val="20"/>
        </w:rPr>
      </w:pPr>
    </w:p>
    <w:p w:rsidR="00675D3A" w:rsidRDefault="00675D3A" w:rsidP="00675D3A">
      <w:pPr>
        <w:tabs>
          <w:tab w:val="left" w:pos="-720"/>
          <w:tab w:val="left" w:pos="2484"/>
          <w:tab w:val="right" w:pos="9810"/>
        </w:tabs>
        <w:suppressAutoHyphens/>
        <w:ind w:left="-630" w:right="-36"/>
        <w:rPr>
          <w:rFonts w:ascii="Calibri" w:hAnsi="Calibri"/>
          <w:spacing w:val="-2"/>
          <w:sz w:val="20"/>
        </w:rPr>
        <w:sectPr w:rsidR="00675D3A">
          <w:headerReference w:type="default" r:id="rId21"/>
          <w:footerReference w:type="default" r:id="rId22"/>
          <w:pgSz w:w="12240" w:h="15840" w:code="1"/>
          <w:pgMar w:top="1152" w:right="1440" w:bottom="1152" w:left="1440" w:header="547" w:gutter="0"/>
          <w:docGrid w:linePitch="360"/>
        </w:sectPr>
      </w:pPr>
    </w:p>
    <w:p w:rsidR="00675D3A" w:rsidRPr="004B4320" w:rsidRDefault="00675D3A" w:rsidP="00675D3A">
      <w:pPr>
        <w:tabs>
          <w:tab w:val="left" w:pos="-720"/>
          <w:tab w:val="left" w:pos="2484"/>
          <w:tab w:val="right" w:pos="9810"/>
        </w:tabs>
        <w:suppressAutoHyphens/>
        <w:ind w:left="-630" w:right="-36"/>
        <w:rPr>
          <w:rFonts w:ascii="Calibri" w:hAnsi="Calibri"/>
          <w:spacing w:val="-2"/>
          <w:sz w:val="20"/>
        </w:rPr>
      </w:pPr>
      <w:r w:rsidRPr="004B4320">
        <w:rPr>
          <w:rFonts w:ascii="Calibri" w:hAnsi="Calibri"/>
          <w:spacing w:val="-2"/>
          <w:sz w:val="20"/>
        </w:rPr>
        <w:t>Final Evaluation Done By: ___________________</w:t>
      </w:r>
      <w:r w:rsidRPr="004B4320">
        <w:rPr>
          <w:rFonts w:ascii="Calibri" w:hAnsi="Calibri"/>
          <w:spacing w:val="-2"/>
          <w:sz w:val="20"/>
          <w:u w:val="single"/>
        </w:rPr>
        <w:tab/>
      </w:r>
    </w:p>
    <w:p w:rsidR="00675D3A" w:rsidRPr="004B4320" w:rsidRDefault="00675D3A" w:rsidP="00675D3A">
      <w:pPr>
        <w:tabs>
          <w:tab w:val="left" w:pos="-720"/>
          <w:tab w:val="left" w:pos="2880"/>
          <w:tab w:val="right" w:pos="9810"/>
        </w:tabs>
        <w:suppressAutoHyphens/>
        <w:ind w:left="-630" w:right="-36"/>
        <w:rPr>
          <w:rFonts w:ascii="Calibri" w:hAnsi="Calibri"/>
          <w:spacing w:val="-2"/>
          <w:sz w:val="20"/>
        </w:rPr>
      </w:pPr>
    </w:p>
    <w:p w:rsidR="00675D3A" w:rsidRPr="004B4320" w:rsidRDefault="00675D3A" w:rsidP="00675D3A">
      <w:pPr>
        <w:tabs>
          <w:tab w:val="left" w:pos="-720"/>
          <w:tab w:val="left" w:pos="1980"/>
          <w:tab w:val="right" w:pos="9810"/>
        </w:tabs>
        <w:suppressAutoHyphens/>
        <w:ind w:left="-630" w:right="-36"/>
        <w:rPr>
          <w:rFonts w:ascii="Calibri" w:hAnsi="Calibri"/>
          <w:spacing w:val="-2"/>
          <w:sz w:val="20"/>
        </w:rPr>
      </w:pPr>
      <w:r w:rsidRPr="004B4320">
        <w:rPr>
          <w:rFonts w:ascii="Calibri" w:hAnsi="Calibri"/>
          <w:spacing w:val="-2"/>
          <w:sz w:val="20"/>
        </w:rPr>
        <w:t>Student’s Signature:  __________________</w:t>
      </w:r>
      <w:r w:rsidRPr="004B4320">
        <w:rPr>
          <w:rFonts w:ascii="Calibri" w:hAnsi="Calibri"/>
          <w:spacing w:val="-2"/>
          <w:sz w:val="20"/>
          <w:u w:val="single"/>
        </w:rPr>
        <w:tab/>
      </w:r>
    </w:p>
    <w:p w:rsidR="00675D3A" w:rsidRPr="004B4320" w:rsidRDefault="00675D3A" w:rsidP="00675D3A">
      <w:pPr>
        <w:tabs>
          <w:tab w:val="left" w:pos="-720"/>
          <w:tab w:val="left" w:pos="1980"/>
          <w:tab w:val="right" w:pos="9810"/>
        </w:tabs>
        <w:suppressAutoHyphens/>
        <w:ind w:left="-630" w:right="-36"/>
        <w:rPr>
          <w:rFonts w:ascii="Calibri" w:hAnsi="Calibri"/>
          <w:spacing w:val="-2"/>
          <w:sz w:val="20"/>
        </w:rPr>
      </w:pPr>
    </w:p>
    <w:p w:rsidR="00675D3A" w:rsidRDefault="00675D3A" w:rsidP="00675D3A">
      <w:pPr>
        <w:tabs>
          <w:tab w:val="left" w:pos="-720"/>
          <w:tab w:val="left" w:pos="1224"/>
          <w:tab w:val="right" w:pos="9810"/>
        </w:tabs>
        <w:suppressAutoHyphens/>
        <w:ind w:left="-630" w:right="-36"/>
        <w:rPr>
          <w:rFonts w:ascii="Calibri" w:hAnsi="Calibri"/>
          <w:spacing w:val="-2"/>
          <w:sz w:val="20"/>
          <w:u w:val="single"/>
        </w:rPr>
      </w:pPr>
      <w:r w:rsidRPr="004B4320">
        <w:rPr>
          <w:rFonts w:ascii="Calibri" w:hAnsi="Calibri"/>
          <w:spacing w:val="-2"/>
          <w:sz w:val="20"/>
        </w:rPr>
        <w:t xml:space="preserve">Comments:  </w:t>
      </w: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9810"/>
        </w:tabs>
        <w:suppressAutoHyphens/>
        <w:ind w:left="-630" w:right="-36"/>
        <w:rPr>
          <w:rFonts w:ascii="Calibri" w:hAnsi="Calibri"/>
          <w:spacing w:val="-2"/>
          <w:sz w:val="20"/>
          <w:u w:val="single"/>
        </w:rPr>
      </w:pPr>
    </w:p>
    <w:p w:rsidR="00675D3A" w:rsidRDefault="00675D3A" w:rsidP="00675D3A">
      <w:pPr>
        <w:tabs>
          <w:tab w:val="left" w:pos="-720"/>
          <w:tab w:val="left" w:pos="1224"/>
          <w:tab w:val="right" w:pos="9810"/>
        </w:tabs>
        <w:suppressAutoHyphens/>
        <w:ind w:left="-630" w:right="-36"/>
        <w:rPr>
          <w:rFonts w:ascii="Calibri" w:hAnsi="Calibri"/>
          <w:spacing w:val="-2"/>
          <w:sz w:val="20"/>
          <w:u w:val="single"/>
        </w:rPr>
      </w:pPr>
      <w:r>
        <w:rPr>
          <w:rFonts w:ascii="Calibri" w:hAnsi="Calibri"/>
          <w:spacing w:val="-2"/>
          <w:sz w:val="20"/>
          <w:u w:val="single"/>
        </w:rPr>
        <w:tab/>
      </w:r>
      <w:r>
        <w:rPr>
          <w:rFonts w:ascii="Calibri" w:hAnsi="Calibri"/>
          <w:spacing w:val="-2"/>
          <w:sz w:val="20"/>
          <w:u w:val="single"/>
        </w:rPr>
        <w:tab/>
      </w:r>
    </w:p>
    <w:p w:rsidR="00675D3A" w:rsidRDefault="00675D3A" w:rsidP="00675D3A">
      <w:pPr>
        <w:tabs>
          <w:tab w:val="left" w:pos="-720"/>
          <w:tab w:val="left" w:pos="1224"/>
          <w:tab w:val="right" w:pos="9810"/>
        </w:tabs>
        <w:suppressAutoHyphens/>
        <w:ind w:left="-630" w:right="-36"/>
        <w:rPr>
          <w:rFonts w:ascii="Calibri" w:hAnsi="Calibri"/>
          <w:spacing w:val="-2"/>
          <w:sz w:val="20"/>
          <w:u w:val="single"/>
        </w:rPr>
      </w:pPr>
    </w:p>
    <w:p w:rsidR="00675D3A" w:rsidRPr="004B4320" w:rsidRDefault="00675D3A" w:rsidP="00675D3A">
      <w:pPr>
        <w:tabs>
          <w:tab w:val="left" w:pos="-720"/>
          <w:tab w:val="left" w:pos="1224"/>
          <w:tab w:val="right" w:pos="9810"/>
        </w:tabs>
        <w:suppressAutoHyphens/>
        <w:ind w:left="-630" w:right="-36"/>
        <w:rPr>
          <w:rFonts w:ascii="Calibri" w:hAnsi="Calibri"/>
          <w:b/>
          <w:spacing w:val="-2"/>
          <w:sz w:val="20"/>
          <w:u w:val="single"/>
        </w:rPr>
      </w:pPr>
      <w:r>
        <w:rPr>
          <w:rFonts w:ascii="Calibri" w:hAnsi="Calibri"/>
          <w:spacing w:val="-2"/>
          <w:sz w:val="20"/>
          <w:u w:val="single"/>
        </w:rPr>
        <w:tab/>
      </w:r>
      <w:r>
        <w:rPr>
          <w:rFonts w:ascii="Calibri" w:hAnsi="Calibri"/>
          <w:spacing w:val="-2"/>
          <w:sz w:val="20"/>
          <w:u w:val="single"/>
        </w:rPr>
        <w:tab/>
      </w:r>
    </w:p>
    <w:p w:rsidR="00675D3A" w:rsidRPr="004B4320" w:rsidRDefault="00675D3A" w:rsidP="00675D3A">
      <w:pPr>
        <w:tabs>
          <w:tab w:val="left" w:pos="-720"/>
          <w:tab w:val="right" w:pos="10800"/>
        </w:tabs>
        <w:suppressAutoHyphens/>
        <w:ind w:right="-36"/>
        <w:rPr>
          <w:rFonts w:ascii="Calibri" w:hAnsi="Calibri"/>
          <w:b/>
          <w:spacing w:val="-2"/>
          <w:sz w:val="20"/>
          <w:u w:val="single"/>
        </w:rPr>
      </w:pPr>
    </w:p>
    <w:p w:rsidR="00675D3A" w:rsidRPr="004B4320" w:rsidRDefault="00675D3A" w:rsidP="00675D3A">
      <w:pPr>
        <w:tabs>
          <w:tab w:val="left" w:pos="-720"/>
          <w:tab w:val="right" w:pos="10800"/>
        </w:tabs>
        <w:suppressAutoHyphens/>
        <w:ind w:right="-36"/>
        <w:rPr>
          <w:rFonts w:ascii="Calibri" w:hAnsi="Calibri"/>
          <w:b/>
          <w:spacing w:val="-2"/>
          <w:sz w:val="20"/>
          <w:u w:val="single"/>
        </w:rPr>
      </w:pPr>
    </w:p>
    <w:tbl>
      <w:tblPr>
        <w:tblW w:w="10710" w:type="dxa"/>
        <w:tblInd w:w="-675" w:type="dxa"/>
        <w:tblLayout w:type="fixed"/>
        <w:tblCellMar>
          <w:left w:w="120" w:type="dxa"/>
          <w:right w:w="120" w:type="dxa"/>
        </w:tblCellMar>
        <w:tblLook w:val="0000"/>
      </w:tblPr>
      <w:tblGrid>
        <w:gridCol w:w="3960"/>
        <w:gridCol w:w="1350"/>
        <w:gridCol w:w="1350"/>
        <w:gridCol w:w="1350"/>
        <w:gridCol w:w="1350"/>
        <w:gridCol w:w="1350"/>
      </w:tblGrid>
      <w:tr w:rsidR="00675D3A" w:rsidRPr="004B4320">
        <w:tc>
          <w:tcPr>
            <w:tcW w:w="3960" w:type="dxa"/>
            <w:tcBorders>
              <w:top w:val="double" w:sz="6" w:space="0" w:color="auto"/>
              <w:left w:val="double" w:sz="6" w:space="0" w:color="auto"/>
            </w:tcBorders>
          </w:tcPr>
          <w:p w:rsidR="00675D3A" w:rsidRPr="004B4320" w:rsidRDefault="00675D3A" w:rsidP="00675D3A">
            <w:pPr>
              <w:tabs>
                <w:tab w:val="center" w:pos="1929"/>
              </w:tabs>
              <w:suppressAutoHyphens/>
              <w:spacing w:before="90" w:after="54" w:line="192" w:lineRule="auto"/>
              <w:rPr>
                <w:rFonts w:ascii="Calibri" w:hAnsi="Calibri"/>
                <w:b/>
                <w:spacing w:val="-2"/>
                <w:sz w:val="16"/>
                <w:szCs w:val="16"/>
              </w:rPr>
            </w:pPr>
            <w:r w:rsidRPr="004B4320">
              <w:rPr>
                <w:rFonts w:ascii="Calibri" w:hAnsi="Calibri"/>
                <w:b/>
                <w:spacing w:val="-2"/>
                <w:sz w:val="20"/>
              </w:rPr>
              <w:br w:type="page"/>
            </w:r>
            <w:r w:rsidRPr="004B4320">
              <w:rPr>
                <w:rFonts w:ascii="Calibri" w:hAnsi="Calibri"/>
                <w:b/>
                <w:spacing w:val="-2"/>
                <w:sz w:val="16"/>
                <w:szCs w:val="16"/>
              </w:rPr>
              <w:tab/>
              <w:t>BEHAVIORAL OBJECTIVES</w:t>
            </w:r>
          </w:p>
        </w:tc>
        <w:tc>
          <w:tcPr>
            <w:tcW w:w="1350" w:type="dxa"/>
            <w:tcBorders>
              <w:top w:val="double" w:sz="6" w:space="0" w:color="auto"/>
              <w:left w:val="single" w:sz="6" w:space="0" w:color="auto"/>
              <w:right w:val="single" w:sz="6" w:space="0" w:color="auto"/>
            </w:tcBorders>
          </w:tcPr>
          <w:p w:rsidR="00675D3A" w:rsidRPr="004B4320" w:rsidRDefault="00675D3A" w:rsidP="00675D3A">
            <w:pPr>
              <w:tabs>
                <w:tab w:val="center" w:pos="550"/>
              </w:tabs>
              <w:suppressAutoHyphens/>
              <w:spacing w:before="90" w:line="192" w:lineRule="auto"/>
              <w:rPr>
                <w:rFonts w:ascii="Calibri" w:hAnsi="Calibri"/>
                <w:b/>
                <w:spacing w:val="-2"/>
                <w:sz w:val="16"/>
                <w:szCs w:val="16"/>
              </w:rPr>
            </w:pPr>
            <w:r w:rsidRPr="004B4320">
              <w:rPr>
                <w:rFonts w:ascii="Calibri" w:hAnsi="Calibri"/>
                <w:b/>
                <w:spacing w:val="-2"/>
                <w:sz w:val="16"/>
                <w:szCs w:val="16"/>
              </w:rPr>
              <w:t>4</w:t>
            </w:r>
            <w:r w:rsidRPr="004B4320">
              <w:rPr>
                <w:rFonts w:ascii="Calibri" w:hAnsi="Calibri"/>
                <w:b/>
                <w:spacing w:val="-2"/>
                <w:sz w:val="16"/>
                <w:szCs w:val="16"/>
                <w:vertAlign w:val="superscript"/>
              </w:rPr>
              <w:t>TH</w:t>
            </w:r>
            <w:r w:rsidRPr="004B4320">
              <w:rPr>
                <w:rFonts w:ascii="Calibri" w:hAnsi="Calibri"/>
                <w:b/>
                <w:spacing w:val="-2"/>
                <w:sz w:val="16"/>
                <w:szCs w:val="16"/>
              </w:rPr>
              <w:t xml:space="preserve"> Week </w:t>
            </w:r>
          </w:p>
        </w:tc>
        <w:tc>
          <w:tcPr>
            <w:tcW w:w="1350" w:type="dxa"/>
            <w:tcBorders>
              <w:top w:val="double" w:sz="6" w:space="0" w:color="auto"/>
              <w:left w:val="single" w:sz="6" w:space="0" w:color="auto"/>
            </w:tcBorders>
          </w:tcPr>
          <w:p w:rsidR="00675D3A" w:rsidRPr="004B4320" w:rsidRDefault="00675D3A" w:rsidP="00675D3A">
            <w:pPr>
              <w:tabs>
                <w:tab w:val="center" w:pos="550"/>
              </w:tabs>
              <w:suppressAutoHyphens/>
              <w:spacing w:before="90" w:line="192" w:lineRule="auto"/>
              <w:jc w:val="center"/>
              <w:rPr>
                <w:rFonts w:ascii="Calibri" w:hAnsi="Calibri"/>
                <w:b/>
                <w:spacing w:val="-2"/>
                <w:sz w:val="16"/>
                <w:szCs w:val="16"/>
              </w:rPr>
            </w:pPr>
            <w:r w:rsidRPr="004B4320">
              <w:rPr>
                <w:rFonts w:ascii="Calibri" w:hAnsi="Calibri"/>
                <w:b/>
                <w:spacing w:val="-2"/>
                <w:sz w:val="16"/>
                <w:szCs w:val="16"/>
              </w:rPr>
              <w:t>7</w:t>
            </w:r>
            <w:r w:rsidRPr="004B4320">
              <w:rPr>
                <w:rFonts w:ascii="Calibri" w:hAnsi="Calibri"/>
                <w:b/>
                <w:spacing w:val="-2"/>
                <w:sz w:val="16"/>
                <w:szCs w:val="16"/>
                <w:vertAlign w:val="superscript"/>
              </w:rPr>
              <w:t>TH</w:t>
            </w:r>
            <w:r w:rsidRPr="004B4320">
              <w:rPr>
                <w:rFonts w:ascii="Calibri" w:hAnsi="Calibri"/>
                <w:b/>
                <w:spacing w:val="-2"/>
                <w:sz w:val="16"/>
                <w:szCs w:val="16"/>
              </w:rPr>
              <w:t xml:space="preserve"> Week</w:t>
            </w:r>
          </w:p>
          <w:p w:rsidR="00675D3A" w:rsidRPr="004B4320" w:rsidRDefault="00675D3A" w:rsidP="00675D3A">
            <w:pPr>
              <w:tabs>
                <w:tab w:val="center" w:pos="550"/>
              </w:tabs>
              <w:suppressAutoHyphens/>
              <w:spacing w:line="192" w:lineRule="auto"/>
              <w:rPr>
                <w:rFonts w:ascii="Calibri" w:hAnsi="Calibri"/>
                <w:b/>
                <w:spacing w:val="-2"/>
                <w:sz w:val="16"/>
                <w:szCs w:val="16"/>
              </w:rPr>
            </w:pPr>
          </w:p>
        </w:tc>
        <w:tc>
          <w:tcPr>
            <w:tcW w:w="1350" w:type="dxa"/>
            <w:tcBorders>
              <w:top w:val="double" w:sz="6" w:space="0" w:color="auto"/>
              <w:left w:val="single" w:sz="6" w:space="0" w:color="auto"/>
            </w:tcBorders>
          </w:tcPr>
          <w:p w:rsidR="00675D3A" w:rsidRPr="004B4320" w:rsidRDefault="00675D3A" w:rsidP="00675D3A">
            <w:pPr>
              <w:tabs>
                <w:tab w:val="center" w:pos="777"/>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STRENGTHS</w:t>
            </w:r>
          </w:p>
        </w:tc>
        <w:tc>
          <w:tcPr>
            <w:tcW w:w="1350" w:type="dxa"/>
            <w:tcBorders>
              <w:top w:val="double" w:sz="6" w:space="0" w:color="auto"/>
              <w:left w:val="single" w:sz="6" w:space="0" w:color="auto"/>
            </w:tcBorders>
          </w:tcPr>
          <w:p w:rsidR="00675D3A" w:rsidRPr="004B4320" w:rsidRDefault="00675D3A" w:rsidP="00675D3A">
            <w:pPr>
              <w:tabs>
                <w:tab w:val="center" w:pos="910"/>
              </w:tabs>
              <w:suppressAutoHyphens/>
              <w:spacing w:before="90" w:line="192" w:lineRule="auto"/>
              <w:rPr>
                <w:rFonts w:ascii="Calibri" w:hAnsi="Calibri"/>
                <w:b/>
                <w:spacing w:val="-2"/>
                <w:sz w:val="16"/>
                <w:szCs w:val="16"/>
              </w:rPr>
            </w:pPr>
            <w:r w:rsidRPr="004B4320">
              <w:rPr>
                <w:rFonts w:ascii="Calibri" w:hAnsi="Calibri"/>
                <w:b/>
                <w:spacing w:val="-2"/>
                <w:sz w:val="16"/>
                <w:szCs w:val="16"/>
              </w:rPr>
              <w:t>AREAS FOR</w:t>
            </w:r>
          </w:p>
          <w:p w:rsidR="00675D3A" w:rsidRPr="004B4320" w:rsidRDefault="00675D3A" w:rsidP="00675D3A">
            <w:pPr>
              <w:tabs>
                <w:tab w:val="center" w:pos="910"/>
              </w:tabs>
              <w:suppressAutoHyphens/>
              <w:spacing w:after="54" w:line="192" w:lineRule="auto"/>
              <w:rPr>
                <w:rFonts w:ascii="Calibri" w:hAnsi="Calibri"/>
                <w:b/>
                <w:spacing w:val="-2"/>
                <w:sz w:val="16"/>
                <w:szCs w:val="16"/>
              </w:rPr>
            </w:pPr>
            <w:r w:rsidRPr="004B4320">
              <w:rPr>
                <w:rFonts w:ascii="Calibri" w:hAnsi="Calibri"/>
                <w:b/>
                <w:spacing w:val="-2"/>
                <w:sz w:val="16"/>
                <w:szCs w:val="16"/>
              </w:rPr>
              <w:t>IMPROVEMENT</w:t>
            </w:r>
          </w:p>
        </w:tc>
        <w:tc>
          <w:tcPr>
            <w:tcW w:w="1350" w:type="dxa"/>
            <w:tcBorders>
              <w:top w:val="double" w:sz="6" w:space="0" w:color="auto"/>
              <w:left w:val="single" w:sz="6"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FINAL GRADE RATING SCALE (CIRCLE ONE)</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294"/>
              </w:tabs>
              <w:suppressAutoHyphens/>
              <w:spacing w:before="90" w:after="54" w:line="192" w:lineRule="auto"/>
              <w:ind w:left="312" w:hanging="312"/>
              <w:rPr>
                <w:rFonts w:ascii="Calibri" w:hAnsi="Calibri"/>
                <w:spacing w:val="-2"/>
                <w:sz w:val="16"/>
                <w:szCs w:val="16"/>
              </w:rPr>
            </w:pPr>
            <w:r w:rsidRPr="004B4320">
              <w:rPr>
                <w:rFonts w:ascii="Calibri" w:hAnsi="Calibri"/>
                <w:spacing w:val="-2"/>
                <w:sz w:val="16"/>
                <w:szCs w:val="16"/>
              </w:rPr>
              <w:t>1.</w:t>
            </w:r>
            <w:r>
              <w:rPr>
                <w:rFonts w:ascii="Calibri" w:hAnsi="Calibri"/>
                <w:spacing w:val="-2"/>
                <w:sz w:val="16"/>
                <w:szCs w:val="16"/>
              </w:rPr>
              <w:tab/>
            </w:r>
            <w:r w:rsidRPr="004B4320">
              <w:rPr>
                <w:rFonts w:ascii="Calibri" w:hAnsi="Calibri"/>
                <w:spacing w:val="-2"/>
                <w:sz w:val="16"/>
                <w:szCs w:val="16"/>
              </w:rPr>
              <w:t xml:space="preserve">Demonstrates professional responsibility and accountability in caring for older adult clients in various health care settings.       </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294"/>
              </w:tabs>
              <w:suppressAutoHyphens/>
              <w:spacing w:before="90" w:after="54" w:line="192" w:lineRule="auto"/>
              <w:ind w:left="312" w:hanging="312"/>
              <w:rPr>
                <w:rFonts w:ascii="Calibri" w:hAnsi="Calibri"/>
                <w:spacing w:val="-2"/>
                <w:sz w:val="16"/>
                <w:szCs w:val="16"/>
              </w:rPr>
            </w:pPr>
            <w:r>
              <w:rPr>
                <w:rFonts w:ascii="Calibri" w:hAnsi="Calibri"/>
                <w:spacing w:val="-2"/>
                <w:sz w:val="16"/>
                <w:szCs w:val="16"/>
              </w:rPr>
              <w:t>1A.</w:t>
            </w:r>
            <w:r>
              <w:rPr>
                <w:rFonts w:ascii="Calibri" w:hAnsi="Calibri"/>
                <w:spacing w:val="-2"/>
                <w:sz w:val="16"/>
                <w:szCs w:val="16"/>
              </w:rPr>
              <w:tab/>
              <w:t>Demonstrates skill in using the nursing process according to Gordon’s 11 patterns of human functioning for the older adult client, their family and their community.</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0"/>
                <w:tab w:val="left" w:pos="564"/>
              </w:tabs>
              <w:suppressAutoHyphens/>
              <w:spacing w:before="90" w:after="54" w:line="192" w:lineRule="auto"/>
              <w:ind w:left="564" w:hanging="204"/>
              <w:rPr>
                <w:rFonts w:ascii="Calibri" w:hAnsi="Calibri"/>
                <w:spacing w:val="-2"/>
                <w:sz w:val="16"/>
                <w:szCs w:val="16"/>
              </w:rPr>
            </w:pPr>
            <w:r w:rsidRPr="004B4320">
              <w:rPr>
                <w:rFonts w:ascii="Calibri" w:hAnsi="Calibri"/>
                <w:spacing w:val="-2"/>
                <w:sz w:val="16"/>
                <w:szCs w:val="16"/>
              </w:rPr>
              <w:t>A.</w:t>
            </w:r>
            <w:r>
              <w:rPr>
                <w:rFonts w:ascii="Calibri" w:hAnsi="Calibri"/>
                <w:spacing w:val="-2"/>
                <w:sz w:val="16"/>
                <w:szCs w:val="16"/>
              </w:rPr>
              <w:tab/>
            </w:r>
            <w:r w:rsidRPr="004B4320">
              <w:rPr>
                <w:rFonts w:ascii="Calibri" w:hAnsi="Calibri"/>
                <w:spacing w:val="-2"/>
                <w:sz w:val="16"/>
                <w:szCs w:val="16"/>
              </w:rPr>
              <w:t>Assesses care based on Gordon’s 11 patterns.</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0"/>
                <w:tab w:val="left" w:pos="564"/>
              </w:tabs>
              <w:suppressAutoHyphens/>
              <w:spacing w:before="90" w:after="54" w:line="192" w:lineRule="auto"/>
              <w:ind w:left="564" w:hanging="204"/>
              <w:rPr>
                <w:rFonts w:ascii="Calibri" w:hAnsi="Calibri"/>
                <w:spacing w:val="-2"/>
                <w:sz w:val="16"/>
                <w:szCs w:val="16"/>
              </w:rPr>
            </w:pPr>
            <w:r w:rsidRPr="004B4320">
              <w:rPr>
                <w:rFonts w:ascii="Calibri" w:hAnsi="Calibri"/>
                <w:spacing w:val="-2"/>
                <w:sz w:val="16"/>
                <w:szCs w:val="16"/>
              </w:rPr>
              <w:t xml:space="preserve">B. </w:t>
            </w:r>
            <w:r>
              <w:rPr>
                <w:rFonts w:ascii="Calibri" w:hAnsi="Calibri"/>
                <w:spacing w:val="-2"/>
                <w:sz w:val="16"/>
                <w:szCs w:val="16"/>
              </w:rPr>
              <w:tab/>
            </w:r>
            <w:r w:rsidRPr="004B4320">
              <w:rPr>
                <w:rFonts w:ascii="Calibri" w:hAnsi="Calibri"/>
                <w:spacing w:val="-2"/>
                <w:sz w:val="16"/>
                <w:szCs w:val="16"/>
              </w:rPr>
              <w:t>Diagnosis client’s based on Gordon’s 11 patterns.</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0"/>
                <w:tab w:val="left" w:pos="564"/>
              </w:tabs>
              <w:suppressAutoHyphens/>
              <w:spacing w:before="90" w:after="54" w:line="192" w:lineRule="auto"/>
              <w:ind w:left="564" w:hanging="204"/>
              <w:rPr>
                <w:rFonts w:ascii="Calibri" w:hAnsi="Calibri"/>
                <w:spacing w:val="-2"/>
                <w:sz w:val="16"/>
                <w:szCs w:val="16"/>
              </w:rPr>
            </w:pPr>
            <w:r w:rsidRPr="004B4320">
              <w:rPr>
                <w:rFonts w:ascii="Calibri" w:hAnsi="Calibri"/>
                <w:spacing w:val="-2"/>
                <w:sz w:val="16"/>
                <w:szCs w:val="16"/>
              </w:rPr>
              <w:t>C.</w:t>
            </w:r>
            <w:r>
              <w:rPr>
                <w:rFonts w:ascii="Calibri" w:hAnsi="Calibri"/>
                <w:spacing w:val="-2"/>
                <w:sz w:val="16"/>
                <w:szCs w:val="16"/>
              </w:rPr>
              <w:tab/>
            </w:r>
            <w:r w:rsidRPr="004B4320">
              <w:rPr>
                <w:rFonts w:ascii="Calibri" w:hAnsi="Calibri"/>
                <w:spacing w:val="-2"/>
                <w:sz w:val="16"/>
                <w:szCs w:val="16"/>
              </w:rPr>
              <w:t>Plans care based on Gordon’s 11 patterns.</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0"/>
                <w:tab w:val="left" w:pos="564"/>
              </w:tabs>
              <w:suppressAutoHyphens/>
              <w:spacing w:before="90" w:after="54" w:line="192" w:lineRule="auto"/>
              <w:ind w:left="564" w:hanging="204"/>
              <w:rPr>
                <w:rFonts w:ascii="Calibri" w:hAnsi="Calibri"/>
                <w:spacing w:val="-2"/>
                <w:sz w:val="16"/>
                <w:szCs w:val="16"/>
              </w:rPr>
            </w:pPr>
            <w:r w:rsidRPr="004B4320">
              <w:rPr>
                <w:rFonts w:ascii="Calibri" w:hAnsi="Calibri"/>
                <w:spacing w:val="-2"/>
                <w:sz w:val="16"/>
                <w:szCs w:val="16"/>
              </w:rPr>
              <w:t xml:space="preserve">D. </w:t>
            </w:r>
            <w:r>
              <w:rPr>
                <w:rFonts w:ascii="Calibri" w:hAnsi="Calibri"/>
                <w:spacing w:val="-2"/>
                <w:sz w:val="16"/>
                <w:szCs w:val="16"/>
              </w:rPr>
              <w:tab/>
            </w:r>
            <w:r w:rsidRPr="004B4320">
              <w:rPr>
                <w:rFonts w:ascii="Calibri" w:hAnsi="Calibri"/>
                <w:spacing w:val="-2"/>
                <w:sz w:val="16"/>
                <w:szCs w:val="16"/>
              </w:rPr>
              <w:t>Implements care based on Gordon’s 11 patterns.</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0"/>
                <w:tab w:val="left" w:pos="564"/>
              </w:tabs>
              <w:suppressAutoHyphens/>
              <w:spacing w:before="90" w:after="54" w:line="192" w:lineRule="auto"/>
              <w:ind w:left="564" w:hanging="204"/>
              <w:rPr>
                <w:rFonts w:ascii="Calibri" w:hAnsi="Calibri"/>
                <w:spacing w:val="-2"/>
                <w:sz w:val="16"/>
                <w:szCs w:val="16"/>
              </w:rPr>
            </w:pPr>
            <w:r w:rsidRPr="004B4320">
              <w:rPr>
                <w:rFonts w:ascii="Calibri" w:hAnsi="Calibri"/>
                <w:spacing w:val="-2"/>
                <w:sz w:val="16"/>
                <w:szCs w:val="16"/>
              </w:rPr>
              <w:t xml:space="preserve">E. </w:t>
            </w:r>
            <w:r>
              <w:rPr>
                <w:rFonts w:ascii="Calibri" w:hAnsi="Calibri"/>
                <w:spacing w:val="-2"/>
                <w:sz w:val="16"/>
                <w:szCs w:val="16"/>
              </w:rPr>
              <w:tab/>
            </w:r>
            <w:r w:rsidRPr="004B4320">
              <w:rPr>
                <w:rFonts w:ascii="Calibri" w:hAnsi="Calibri"/>
                <w:spacing w:val="-2"/>
                <w:sz w:val="16"/>
                <w:szCs w:val="16"/>
              </w:rPr>
              <w:t xml:space="preserve">Evaluates care based on Gordon’s 11 patterns. </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312"/>
              </w:tabs>
              <w:suppressAutoHyphens/>
              <w:spacing w:before="90" w:after="54" w:line="192" w:lineRule="auto"/>
              <w:ind w:left="312" w:hanging="324"/>
              <w:rPr>
                <w:rFonts w:ascii="Calibri" w:hAnsi="Calibri"/>
                <w:spacing w:val="-2"/>
                <w:sz w:val="16"/>
                <w:szCs w:val="16"/>
              </w:rPr>
            </w:pPr>
            <w:r w:rsidRPr="004B4320">
              <w:rPr>
                <w:rFonts w:ascii="Calibri" w:hAnsi="Calibri"/>
                <w:spacing w:val="-2"/>
                <w:sz w:val="16"/>
                <w:szCs w:val="16"/>
              </w:rPr>
              <w:t>1B.</w:t>
            </w:r>
            <w:r>
              <w:rPr>
                <w:rFonts w:ascii="Calibri" w:hAnsi="Calibri"/>
                <w:spacing w:val="-2"/>
                <w:sz w:val="16"/>
                <w:szCs w:val="16"/>
              </w:rPr>
              <w:tab/>
            </w:r>
            <w:r w:rsidRPr="004B4320">
              <w:rPr>
                <w:rFonts w:ascii="Calibri" w:hAnsi="Calibri"/>
                <w:spacing w:val="-2"/>
                <w:sz w:val="16"/>
                <w:szCs w:val="16"/>
              </w:rPr>
              <w:t>The student will be accountable to agency and college protocols.</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564"/>
              </w:tabs>
              <w:suppressAutoHyphens/>
              <w:ind w:left="564" w:hanging="216"/>
              <w:rPr>
                <w:rFonts w:ascii="Calibri" w:hAnsi="Calibri"/>
                <w:spacing w:val="-2"/>
                <w:sz w:val="16"/>
                <w:szCs w:val="16"/>
              </w:rPr>
            </w:pPr>
            <w:r w:rsidRPr="004B4320">
              <w:rPr>
                <w:rFonts w:ascii="Calibri" w:hAnsi="Calibri"/>
                <w:spacing w:val="-2"/>
                <w:sz w:val="16"/>
                <w:szCs w:val="16"/>
              </w:rPr>
              <w:t>A.</w:t>
            </w:r>
            <w:r>
              <w:rPr>
                <w:rFonts w:ascii="Calibri" w:hAnsi="Calibri"/>
                <w:spacing w:val="-2"/>
                <w:sz w:val="16"/>
                <w:szCs w:val="16"/>
              </w:rPr>
              <w:tab/>
            </w:r>
            <w:r w:rsidRPr="004B4320">
              <w:rPr>
                <w:rFonts w:ascii="Calibri" w:hAnsi="Calibri"/>
                <w:spacing w:val="-2"/>
                <w:sz w:val="16"/>
                <w:szCs w:val="16"/>
              </w:rPr>
              <w:t xml:space="preserve">Demonstrates professional behavior including on time for clinical, post-conference, and being </w:t>
            </w:r>
            <w:r>
              <w:rPr>
                <w:rFonts w:ascii="Calibri" w:hAnsi="Calibri"/>
                <w:spacing w:val="-2"/>
                <w:sz w:val="16"/>
                <w:szCs w:val="16"/>
              </w:rPr>
              <w:t>p</w:t>
            </w:r>
            <w:r w:rsidRPr="004B4320">
              <w:rPr>
                <w:rFonts w:ascii="Calibri" w:hAnsi="Calibri"/>
                <w:spacing w:val="-2"/>
                <w:sz w:val="16"/>
                <w:szCs w:val="16"/>
              </w:rPr>
              <w:t xml:space="preserve">repared for clinical. </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 xml:space="preserve"> </w:t>
            </w: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564"/>
              </w:tabs>
              <w:suppressAutoHyphens/>
              <w:ind w:left="564" w:hanging="216"/>
              <w:rPr>
                <w:rFonts w:ascii="Calibri" w:hAnsi="Calibri"/>
                <w:spacing w:val="-2"/>
                <w:sz w:val="16"/>
                <w:szCs w:val="16"/>
              </w:rPr>
            </w:pPr>
            <w:r w:rsidRPr="004B4320">
              <w:rPr>
                <w:rFonts w:ascii="Calibri" w:hAnsi="Calibri"/>
                <w:spacing w:val="-2"/>
                <w:sz w:val="16"/>
                <w:szCs w:val="16"/>
              </w:rPr>
              <w:t>B.</w:t>
            </w:r>
            <w:r>
              <w:rPr>
                <w:rFonts w:ascii="Calibri" w:hAnsi="Calibri"/>
                <w:spacing w:val="-2"/>
                <w:sz w:val="16"/>
                <w:szCs w:val="16"/>
              </w:rPr>
              <w:tab/>
            </w:r>
            <w:r w:rsidRPr="004B4320">
              <w:rPr>
                <w:rFonts w:ascii="Calibri" w:hAnsi="Calibri"/>
                <w:spacing w:val="-2"/>
                <w:sz w:val="16"/>
                <w:szCs w:val="16"/>
              </w:rPr>
              <w:t>Follows agency policies and procedures and accepted standards of care.</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348"/>
              </w:tabs>
              <w:suppressAutoHyphens/>
              <w:spacing w:before="90" w:after="54" w:line="192" w:lineRule="auto"/>
              <w:ind w:left="348" w:hanging="348"/>
              <w:rPr>
                <w:rFonts w:ascii="Calibri" w:hAnsi="Calibri"/>
                <w:spacing w:val="-2"/>
                <w:sz w:val="16"/>
                <w:szCs w:val="16"/>
              </w:rPr>
            </w:pPr>
            <w:r w:rsidRPr="004B4320">
              <w:rPr>
                <w:rFonts w:ascii="Calibri" w:hAnsi="Calibri"/>
                <w:spacing w:val="-2"/>
                <w:sz w:val="16"/>
                <w:szCs w:val="16"/>
              </w:rPr>
              <w:t>1C.</w:t>
            </w:r>
            <w:r>
              <w:rPr>
                <w:rFonts w:ascii="Calibri" w:hAnsi="Calibri"/>
                <w:spacing w:val="-2"/>
                <w:sz w:val="16"/>
                <w:szCs w:val="16"/>
              </w:rPr>
              <w:tab/>
            </w:r>
            <w:r w:rsidRPr="004B4320">
              <w:rPr>
                <w:rFonts w:ascii="Calibri" w:hAnsi="Calibri"/>
                <w:spacing w:val="-2"/>
                <w:sz w:val="16"/>
                <w:szCs w:val="16"/>
              </w:rPr>
              <w:t>The student will be accountable for ensuring the older adult client and their families well being will be met with attention to safety, ethical, legal and organizational standards of care.</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p>
        </w:tc>
      </w:tr>
      <w:tr w:rsidR="00675D3A" w:rsidRPr="004B4320">
        <w:tc>
          <w:tcPr>
            <w:tcW w:w="3960" w:type="dxa"/>
            <w:tcBorders>
              <w:top w:val="single" w:sz="6" w:space="0" w:color="auto"/>
              <w:left w:val="double" w:sz="6" w:space="0" w:color="auto"/>
            </w:tcBorders>
          </w:tcPr>
          <w:p w:rsidR="00675D3A" w:rsidRPr="00751B5A" w:rsidRDefault="00675D3A" w:rsidP="00675D3A">
            <w:pPr>
              <w:tabs>
                <w:tab w:val="left" w:pos="-720"/>
                <w:tab w:val="left" w:pos="564"/>
              </w:tabs>
              <w:suppressAutoHyphens/>
              <w:ind w:left="564" w:hanging="216"/>
              <w:rPr>
                <w:rFonts w:ascii="Calibri" w:hAnsi="Calibri"/>
                <w:spacing w:val="-2"/>
                <w:sz w:val="16"/>
                <w:szCs w:val="16"/>
              </w:rPr>
            </w:pPr>
            <w:r w:rsidRPr="00751B5A">
              <w:rPr>
                <w:rFonts w:ascii="Calibri" w:hAnsi="Calibri"/>
                <w:spacing w:val="-2"/>
                <w:sz w:val="16"/>
                <w:szCs w:val="16"/>
              </w:rPr>
              <w:t>A.</w:t>
            </w:r>
            <w:r>
              <w:rPr>
                <w:rFonts w:ascii="Calibri" w:hAnsi="Calibri"/>
                <w:spacing w:val="-2"/>
                <w:sz w:val="16"/>
                <w:szCs w:val="16"/>
              </w:rPr>
              <w:tab/>
            </w:r>
            <w:r w:rsidRPr="00751B5A">
              <w:rPr>
                <w:rFonts w:ascii="Calibri" w:hAnsi="Calibri"/>
                <w:spacing w:val="-2"/>
                <w:sz w:val="16"/>
                <w:szCs w:val="16"/>
              </w:rPr>
              <w:t>Recognizes hazards to client safety and takes appropriate action to maintain a safe environment.</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c>
          <w:tcPr>
            <w:tcW w:w="3960" w:type="dxa"/>
            <w:tcBorders>
              <w:top w:val="single" w:sz="6" w:space="0" w:color="auto"/>
              <w:left w:val="double" w:sz="6" w:space="0" w:color="auto"/>
            </w:tcBorders>
          </w:tcPr>
          <w:p w:rsidR="00675D3A" w:rsidRPr="004B4320" w:rsidRDefault="00675D3A" w:rsidP="00675D3A">
            <w:pPr>
              <w:tabs>
                <w:tab w:val="left" w:pos="-720"/>
                <w:tab w:val="left" w:pos="564"/>
              </w:tabs>
              <w:suppressAutoHyphens/>
              <w:spacing w:before="90" w:after="54" w:line="192" w:lineRule="auto"/>
              <w:ind w:left="600" w:hanging="216"/>
              <w:rPr>
                <w:rFonts w:ascii="Calibri" w:hAnsi="Calibri"/>
                <w:spacing w:val="-2"/>
                <w:sz w:val="16"/>
                <w:szCs w:val="16"/>
              </w:rPr>
            </w:pPr>
            <w:r w:rsidRPr="004B4320">
              <w:rPr>
                <w:rFonts w:ascii="Calibri" w:hAnsi="Calibri"/>
                <w:spacing w:val="-2"/>
                <w:sz w:val="16"/>
                <w:szCs w:val="16"/>
              </w:rPr>
              <w:t>B.</w:t>
            </w:r>
            <w:r>
              <w:rPr>
                <w:rFonts w:ascii="Calibri" w:hAnsi="Calibri"/>
                <w:spacing w:val="-2"/>
                <w:sz w:val="16"/>
                <w:szCs w:val="16"/>
              </w:rPr>
              <w:tab/>
            </w:r>
            <w:r w:rsidRPr="004B4320">
              <w:rPr>
                <w:rFonts w:ascii="Calibri" w:hAnsi="Calibri"/>
                <w:spacing w:val="-2"/>
                <w:sz w:val="16"/>
                <w:szCs w:val="16"/>
              </w:rPr>
              <w:t>Maintains confidentiality of client information.</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rPr>
          <w:trHeight w:val="433"/>
        </w:trPr>
        <w:tc>
          <w:tcPr>
            <w:tcW w:w="3960" w:type="dxa"/>
            <w:tcBorders>
              <w:top w:val="single" w:sz="6" w:space="0" w:color="auto"/>
              <w:left w:val="double" w:sz="6" w:space="0" w:color="auto"/>
            </w:tcBorders>
          </w:tcPr>
          <w:p w:rsidR="00675D3A" w:rsidRPr="004B4320" w:rsidRDefault="00675D3A" w:rsidP="00675D3A">
            <w:pPr>
              <w:tabs>
                <w:tab w:val="left" w:pos="-720"/>
                <w:tab w:val="left" w:pos="204"/>
              </w:tabs>
              <w:suppressAutoHyphens/>
              <w:spacing w:before="90" w:after="54" w:line="192" w:lineRule="auto"/>
              <w:ind w:left="202" w:hanging="216"/>
              <w:rPr>
                <w:rFonts w:ascii="Calibri" w:hAnsi="Calibri"/>
                <w:spacing w:val="-2"/>
                <w:sz w:val="16"/>
                <w:szCs w:val="16"/>
              </w:rPr>
            </w:pPr>
            <w:r w:rsidRPr="004B4320">
              <w:rPr>
                <w:rFonts w:ascii="Calibri" w:hAnsi="Calibri"/>
                <w:spacing w:val="-2"/>
                <w:sz w:val="16"/>
                <w:szCs w:val="16"/>
              </w:rPr>
              <w:t>2.</w:t>
            </w:r>
            <w:r w:rsidRPr="004B4320">
              <w:rPr>
                <w:rFonts w:ascii="Calibri" w:hAnsi="Calibri"/>
                <w:spacing w:val="-2"/>
                <w:sz w:val="16"/>
                <w:szCs w:val="16"/>
              </w:rPr>
              <w:tab/>
              <w:t xml:space="preserve">The student will be accountable for self development toward professional role behaviors. </w:t>
            </w:r>
            <w:r w:rsidRPr="004B4320">
              <w:rPr>
                <w:rFonts w:ascii="Calibri" w:hAnsi="Calibri"/>
                <w:b/>
                <w:spacing w:val="-2"/>
                <w:sz w:val="16"/>
                <w:szCs w:val="16"/>
              </w:rPr>
              <w:t xml:space="preserve">  </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p>
        </w:tc>
      </w:tr>
      <w:tr w:rsidR="00675D3A" w:rsidRPr="004B4320">
        <w:trPr>
          <w:trHeight w:val="433"/>
        </w:trPr>
        <w:tc>
          <w:tcPr>
            <w:tcW w:w="3960" w:type="dxa"/>
            <w:tcBorders>
              <w:top w:val="single" w:sz="6" w:space="0" w:color="auto"/>
              <w:left w:val="double" w:sz="6" w:space="0" w:color="auto"/>
            </w:tcBorders>
          </w:tcPr>
          <w:p w:rsidR="00675D3A" w:rsidRPr="004B4320" w:rsidRDefault="00675D3A" w:rsidP="00675D3A">
            <w:pPr>
              <w:tabs>
                <w:tab w:val="left" w:pos="-720"/>
                <w:tab w:val="left" w:pos="600"/>
              </w:tabs>
              <w:suppressAutoHyphens/>
              <w:ind w:left="636" w:hanging="216"/>
              <w:rPr>
                <w:rFonts w:ascii="Calibri" w:hAnsi="Calibri"/>
                <w:spacing w:val="-2"/>
                <w:sz w:val="16"/>
                <w:szCs w:val="16"/>
              </w:rPr>
            </w:pPr>
            <w:r w:rsidRPr="004B4320">
              <w:rPr>
                <w:rFonts w:ascii="Calibri" w:hAnsi="Calibri"/>
                <w:spacing w:val="-2"/>
                <w:sz w:val="16"/>
                <w:szCs w:val="16"/>
              </w:rPr>
              <w:t>A.</w:t>
            </w:r>
            <w:r>
              <w:rPr>
                <w:rFonts w:ascii="Calibri" w:hAnsi="Calibri"/>
                <w:spacing w:val="-2"/>
                <w:sz w:val="16"/>
                <w:szCs w:val="16"/>
              </w:rPr>
              <w:tab/>
            </w:r>
            <w:r w:rsidRPr="004B4320">
              <w:rPr>
                <w:rFonts w:ascii="Calibri" w:hAnsi="Calibri"/>
                <w:spacing w:val="-2"/>
                <w:sz w:val="16"/>
                <w:szCs w:val="16"/>
              </w:rPr>
              <w:t>Seeks and participates in creative and innovative  learning experiences to enhance own learning.</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rPr>
          <w:trHeight w:val="433"/>
        </w:trPr>
        <w:tc>
          <w:tcPr>
            <w:tcW w:w="3960" w:type="dxa"/>
            <w:tcBorders>
              <w:top w:val="single" w:sz="6" w:space="0" w:color="auto"/>
              <w:left w:val="double" w:sz="6" w:space="0" w:color="auto"/>
            </w:tcBorders>
          </w:tcPr>
          <w:p w:rsidR="00675D3A" w:rsidRPr="004B4320" w:rsidRDefault="00675D3A" w:rsidP="00675D3A">
            <w:pPr>
              <w:tabs>
                <w:tab w:val="left" w:pos="-720"/>
                <w:tab w:val="left" w:pos="600"/>
              </w:tabs>
              <w:suppressAutoHyphens/>
              <w:ind w:left="636" w:hanging="216"/>
              <w:rPr>
                <w:rFonts w:ascii="Calibri" w:hAnsi="Calibri"/>
                <w:spacing w:val="-2"/>
                <w:sz w:val="16"/>
                <w:szCs w:val="16"/>
              </w:rPr>
            </w:pPr>
            <w:r>
              <w:rPr>
                <w:rFonts w:ascii="Calibri" w:hAnsi="Calibri"/>
                <w:spacing w:val="-2"/>
                <w:sz w:val="16"/>
                <w:szCs w:val="16"/>
              </w:rPr>
              <w:t>B.</w:t>
            </w:r>
            <w:r>
              <w:rPr>
                <w:rFonts w:ascii="Calibri" w:hAnsi="Calibri"/>
                <w:spacing w:val="-2"/>
                <w:sz w:val="16"/>
                <w:szCs w:val="16"/>
              </w:rPr>
              <w:tab/>
            </w:r>
            <w:r w:rsidRPr="004B4320">
              <w:rPr>
                <w:rFonts w:ascii="Calibri" w:hAnsi="Calibri"/>
                <w:spacing w:val="-2"/>
                <w:sz w:val="16"/>
                <w:szCs w:val="16"/>
              </w:rPr>
              <w:t>Demonstrates self-initiative by identifying own  learning needs and communicating personal expectations to instructor.</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rPr>
          <w:trHeight w:val="433"/>
        </w:trPr>
        <w:tc>
          <w:tcPr>
            <w:tcW w:w="3960" w:type="dxa"/>
            <w:tcBorders>
              <w:top w:val="single" w:sz="6" w:space="0" w:color="auto"/>
              <w:left w:val="double" w:sz="6" w:space="0" w:color="auto"/>
            </w:tcBorders>
          </w:tcPr>
          <w:p w:rsidR="00675D3A" w:rsidRPr="004B4320" w:rsidRDefault="00675D3A" w:rsidP="00675D3A">
            <w:pPr>
              <w:tabs>
                <w:tab w:val="left" w:pos="-720"/>
                <w:tab w:val="left" w:pos="600"/>
              </w:tabs>
              <w:suppressAutoHyphens/>
              <w:ind w:left="636" w:hanging="216"/>
              <w:rPr>
                <w:rFonts w:ascii="Calibri" w:hAnsi="Calibri"/>
                <w:spacing w:val="-2"/>
                <w:sz w:val="16"/>
                <w:szCs w:val="16"/>
              </w:rPr>
            </w:pPr>
            <w:r w:rsidRPr="004B4320">
              <w:rPr>
                <w:rFonts w:ascii="Calibri" w:hAnsi="Calibri"/>
                <w:spacing w:val="-2"/>
                <w:sz w:val="16"/>
                <w:szCs w:val="16"/>
              </w:rPr>
              <w:t>C.</w:t>
            </w:r>
            <w:r>
              <w:rPr>
                <w:rFonts w:ascii="Calibri" w:hAnsi="Calibri"/>
                <w:spacing w:val="-2"/>
                <w:sz w:val="16"/>
                <w:szCs w:val="16"/>
              </w:rPr>
              <w:tab/>
            </w:r>
            <w:r w:rsidRPr="004B4320">
              <w:rPr>
                <w:rFonts w:ascii="Calibri" w:hAnsi="Calibri"/>
                <w:spacing w:val="-2"/>
                <w:sz w:val="16"/>
                <w:szCs w:val="16"/>
              </w:rPr>
              <w:t>Implements changes in practice based upon instructor</w:t>
            </w:r>
            <w:r>
              <w:rPr>
                <w:rFonts w:ascii="Calibri" w:hAnsi="Calibri"/>
                <w:spacing w:val="-2"/>
                <w:sz w:val="16"/>
                <w:szCs w:val="16"/>
              </w:rPr>
              <w:t>’</w:t>
            </w:r>
            <w:r w:rsidRPr="004B4320">
              <w:rPr>
                <w:rFonts w:ascii="Calibri" w:hAnsi="Calibri"/>
                <w:spacing w:val="-2"/>
                <w:sz w:val="16"/>
                <w:szCs w:val="16"/>
              </w:rPr>
              <w:t>s/agency mentor</w:t>
            </w:r>
            <w:r>
              <w:rPr>
                <w:rFonts w:ascii="Calibri" w:hAnsi="Calibri"/>
                <w:spacing w:val="-2"/>
                <w:sz w:val="16"/>
                <w:szCs w:val="16"/>
              </w:rPr>
              <w:t>’</w:t>
            </w:r>
            <w:r w:rsidRPr="004B4320">
              <w:rPr>
                <w:rFonts w:ascii="Calibri" w:hAnsi="Calibri"/>
                <w:spacing w:val="-2"/>
                <w:sz w:val="16"/>
                <w:szCs w:val="16"/>
              </w:rPr>
              <w:t>s feedback.</w:t>
            </w:r>
          </w:p>
        </w:tc>
        <w:tc>
          <w:tcPr>
            <w:tcW w:w="1350"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rPr>
          <w:trHeight w:val="433"/>
        </w:trPr>
        <w:tc>
          <w:tcPr>
            <w:tcW w:w="3960" w:type="dxa"/>
            <w:tcBorders>
              <w:top w:val="single" w:sz="6" w:space="0" w:color="auto"/>
              <w:left w:val="double" w:sz="6" w:space="0" w:color="auto"/>
              <w:bottom w:val="single" w:sz="6" w:space="0" w:color="auto"/>
            </w:tcBorders>
          </w:tcPr>
          <w:p w:rsidR="00675D3A" w:rsidRPr="004B4320" w:rsidRDefault="00675D3A" w:rsidP="00675D3A">
            <w:pPr>
              <w:tabs>
                <w:tab w:val="left" w:pos="-720"/>
                <w:tab w:val="left" w:pos="600"/>
              </w:tabs>
              <w:suppressAutoHyphens/>
              <w:ind w:left="636" w:hanging="216"/>
              <w:rPr>
                <w:rFonts w:ascii="Calibri" w:hAnsi="Calibri"/>
                <w:spacing w:val="-2"/>
                <w:sz w:val="16"/>
                <w:szCs w:val="16"/>
              </w:rPr>
            </w:pPr>
            <w:r w:rsidRPr="004B4320">
              <w:rPr>
                <w:rFonts w:ascii="Calibri" w:hAnsi="Calibri"/>
                <w:spacing w:val="-2"/>
                <w:sz w:val="16"/>
                <w:szCs w:val="16"/>
              </w:rPr>
              <w:t>D.</w:t>
            </w:r>
            <w:r>
              <w:rPr>
                <w:rFonts w:ascii="Calibri" w:hAnsi="Calibri"/>
                <w:spacing w:val="-2"/>
                <w:sz w:val="16"/>
                <w:szCs w:val="16"/>
              </w:rPr>
              <w:tab/>
            </w:r>
            <w:r w:rsidRPr="004B4320">
              <w:rPr>
                <w:rFonts w:ascii="Calibri" w:hAnsi="Calibri"/>
                <w:spacing w:val="-2"/>
                <w:sz w:val="16"/>
                <w:szCs w:val="16"/>
              </w:rPr>
              <w:t>Recognizes how own values and values of others influence care of the client.</w:t>
            </w:r>
          </w:p>
        </w:tc>
        <w:tc>
          <w:tcPr>
            <w:tcW w:w="1350"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sing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r w:rsidR="00675D3A" w:rsidRPr="004B4320">
        <w:trPr>
          <w:trHeight w:val="433"/>
        </w:trPr>
        <w:tc>
          <w:tcPr>
            <w:tcW w:w="3960" w:type="dxa"/>
            <w:tcBorders>
              <w:top w:val="single" w:sz="6" w:space="0" w:color="auto"/>
              <w:left w:val="double" w:sz="6" w:space="0" w:color="auto"/>
              <w:bottom w:val="double" w:sz="6" w:space="0" w:color="auto"/>
            </w:tcBorders>
          </w:tcPr>
          <w:p w:rsidR="00675D3A" w:rsidRPr="004B4320" w:rsidRDefault="00675D3A" w:rsidP="00675D3A">
            <w:pPr>
              <w:tabs>
                <w:tab w:val="left" w:pos="-720"/>
                <w:tab w:val="left" w:pos="600"/>
              </w:tabs>
              <w:suppressAutoHyphens/>
              <w:ind w:left="636" w:hanging="216"/>
              <w:rPr>
                <w:rFonts w:ascii="Calibri" w:hAnsi="Calibri"/>
                <w:spacing w:val="-2"/>
                <w:sz w:val="16"/>
                <w:szCs w:val="16"/>
              </w:rPr>
            </w:pPr>
            <w:r w:rsidRPr="004B4320">
              <w:rPr>
                <w:rFonts w:ascii="Calibri" w:hAnsi="Calibri"/>
                <w:spacing w:val="-2"/>
                <w:sz w:val="16"/>
                <w:szCs w:val="16"/>
              </w:rPr>
              <w:t>E.</w:t>
            </w:r>
            <w:r>
              <w:rPr>
                <w:rFonts w:ascii="Calibri" w:hAnsi="Calibri"/>
                <w:spacing w:val="-2"/>
                <w:sz w:val="16"/>
                <w:szCs w:val="16"/>
              </w:rPr>
              <w:tab/>
            </w:r>
            <w:r w:rsidRPr="004B4320">
              <w:rPr>
                <w:rFonts w:ascii="Calibri" w:hAnsi="Calibri"/>
                <w:spacing w:val="-2"/>
                <w:sz w:val="16"/>
                <w:szCs w:val="16"/>
              </w:rPr>
              <w:t>Accepts responsibility for own nursing actions.</w:t>
            </w:r>
          </w:p>
        </w:tc>
        <w:tc>
          <w:tcPr>
            <w:tcW w:w="1350" w:type="dxa"/>
            <w:tcBorders>
              <w:top w:val="single" w:sz="6" w:space="0" w:color="auto"/>
              <w:left w:val="single" w:sz="6" w:space="0" w:color="auto"/>
              <w:bottom w:val="doub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50" w:type="dxa"/>
            <w:tcBorders>
              <w:top w:val="single" w:sz="6" w:space="0" w:color="auto"/>
              <w:left w:val="single" w:sz="6" w:space="0" w:color="auto"/>
              <w:bottom w:val="double" w:sz="6" w:space="0" w:color="auto"/>
              <w:right w:val="double" w:sz="6" w:space="0" w:color="auto"/>
            </w:tcBorders>
            <w:vAlign w:val="center"/>
          </w:tcPr>
          <w:p w:rsidR="00675D3A" w:rsidRPr="004B4320" w:rsidRDefault="00675D3A" w:rsidP="00675D3A">
            <w:pPr>
              <w:rPr>
                <w:rFonts w:ascii="Calibri" w:hAnsi="Calibri"/>
                <w:spacing w:val="-2"/>
                <w:sz w:val="16"/>
                <w:szCs w:val="16"/>
              </w:rPr>
            </w:pPr>
            <w:r w:rsidRPr="004B4320">
              <w:rPr>
                <w:rFonts w:ascii="Calibri" w:hAnsi="Calibri"/>
                <w:spacing w:val="-2"/>
                <w:sz w:val="16"/>
                <w:szCs w:val="16"/>
              </w:rPr>
              <w:t>1    2    3    4    5</w:t>
            </w:r>
          </w:p>
        </w:tc>
      </w:tr>
    </w:tbl>
    <w:p w:rsidR="00675D3A" w:rsidRDefault="00675D3A" w:rsidP="00675D3A">
      <w:r>
        <w:br w:type="page"/>
      </w:r>
    </w:p>
    <w:tbl>
      <w:tblPr>
        <w:tblW w:w="10710" w:type="dxa"/>
        <w:tblInd w:w="-675" w:type="dxa"/>
        <w:tblLayout w:type="fixed"/>
        <w:tblCellMar>
          <w:left w:w="120" w:type="dxa"/>
          <w:right w:w="120" w:type="dxa"/>
        </w:tblCellMar>
        <w:tblLook w:val="0000"/>
      </w:tblPr>
      <w:tblGrid>
        <w:gridCol w:w="4032"/>
        <w:gridCol w:w="1335"/>
        <w:gridCol w:w="1336"/>
        <w:gridCol w:w="1335"/>
        <w:gridCol w:w="1336"/>
        <w:gridCol w:w="1336"/>
      </w:tblGrid>
      <w:tr w:rsidR="00675D3A" w:rsidRPr="004B4320">
        <w:tc>
          <w:tcPr>
            <w:tcW w:w="4032" w:type="dxa"/>
            <w:tcBorders>
              <w:top w:val="double" w:sz="6" w:space="0" w:color="auto"/>
              <w:left w:val="double" w:sz="6" w:space="0" w:color="auto"/>
              <w:bottom w:val="single" w:sz="6" w:space="0" w:color="auto"/>
            </w:tcBorders>
          </w:tcPr>
          <w:p w:rsidR="00675D3A" w:rsidRPr="004B4320" w:rsidRDefault="00675D3A" w:rsidP="00675D3A">
            <w:pPr>
              <w:tabs>
                <w:tab w:val="center" w:pos="1929"/>
              </w:tabs>
              <w:suppressAutoHyphens/>
              <w:spacing w:before="90" w:after="54" w:line="192" w:lineRule="auto"/>
              <w:rPr>
                <w:rFonts w:ascii="Calibri" w:hAnsi="Calibri"/>
                <w:b/>
                <w:spacing w:val="-2"/>
                <w:sz w:val="16"/>
                <w:szCs w:val="16"/>
              </w:rPr>
            </w:pPr>
            <w:r>
              <w:br w:type="page"/>
            </w:r>
            <w:r w:rsidRPr="004B4320">
              <w:rPr>
                <w:rFonts w:ascii="Calibri" w:hAnsi="Calibri"/>
                <w:b/>
                <w:spacing w:val="-2"/>
                <w:sz w:val="20"/>
              </w:rPr>
              <w:br w:type="page"/>
            </w:r>
            <w:r w:rsidRPr="004B4320">
              <w:rPr>
                <w:rFonts w:ascii="Calibri" w:hAnsi="Calibri"/>
                <w:b/>
                <w:spacing w:val="-2"/>
                <w:sz w:val="16"/>
                <w:szCs w:val="16"/>
              </w:rPr>
              <w:tab/>
              <w:t>BEHAVIORAL OBJECTIVES</w:t>
            </w:r>
          </w:p>
        </w:tc>
        <w:tc>
          <w:tcPr>
            <w:tcW w:w="1335" w:type="dxa"/>
            <w:tcBorders>
              <w:top w:val="double" w:sz="6" w:space="0" w:color="auto"/>
              <w:left w:val="single" w:sz="6" w:space="0" w:color="auto"/>
              <w:bottom w:val="single" w:sz="6" w:space="0" w:color="auto"/>
              <w:right w:val="single" w:sz="6" w:space="0" w:color="auto"/>
            </w:tcBorders>
          </w:tcPr>
          <w:p w:rsidR="00675D3A" w:rsidRPr="004B4320" w:rsidRDefault="00675D3A" w:rsidP="00675D3A">
            <w:pPr>
              <w:tabs>
                <w:tab w:val="center" w:pos="550"/>
              </w:tabs>
              <w:suppressAutoHyphens/>
              <w:spacing w:before="90" w:line="192" w:lineRule="auto"/>
              <w:rPr>
                <w:rFonts w:ascii="Calibri" w:hAnsi="Calibri"/>
                <w:b/>
                <w:spacing w:val="-2"/>
                <w:sz w:val="16"/>
                <w:szCs w:val="16"/>
              </w:rPr>
            </w:pPr>
            <w:r w:rsidRPr="004B4320">
              <w:rPr>
                <w:rFonts w:ascii="Calibri" w:hAnsi="Calibri"/>
                <w:b/>
                <w:spacing w:val="-2"/>
                <w:sz w:val="16"/>
                <w:szCs w:val="16"/>
              </w:rPr>
              <w:t>4</w:t>
            </w:r>
            <w:r w:rsidRPr="004B4320">
              <w:rPr>
                <w:rFonts w:ascii="Calibri" w:hAnsi="Calibri"/>
                <w:b/>
                <w:spacing w:val="-2"/>
                <w:sz w:val="16"/>
                <w:szCs w:val="16"/>
                <w:vertAlign w:val="superscript"/>
              </w:rPr>
              <w:t>TH</w:t>
            </w:r>
            <w:r w:rsidRPr="004B4320">
              <w:rPr>
                <w:rFonts w:ascii="Calibri" w:hAnsi="Calibri"/>
                <w:b/>
                <w:spacing w:val="-2"/>
                <w:sz w:val="16"/>
                <w:szCs w:val="16"/>
              </w:rPr>
              <w:t xml:space="preserve"> Week </w:t>
            </w:r>
          </w:p>
        </w:tc>
        <w:tc>
          <w:tcPr>
            <w:tcW w:w="1336" w:type="dxa"/>
            <w:tcBorders>
              <w:top w:val="double" w:sz="6" w:space="0" w:color="auto"/>
              <w:left w:val="single" w:sz="6" w:space="0" w:color="auto"/>
              <w:bottom w:val="single" w:sz="6" w:space="0" w:color="auto"/>
            </w:tcBorders>
          </w:tcPr>
          <w:p w:rsidR="00675D3A" w:rsidRPr="004B4320" w:rsidRDefault="00675D3A" w:rsidP="00675D3A">
            <w:pPr>
              <w:tabs>
                <w:tab w:val="center" w:pos="550"/>
              </w:tabs>
              <w:suppressAutoHyphens/>
              <w:spacing w:before="90" w:line="192" w:lineRule="auto"/>
              <w:jc w:val="center"/>
              <w:rPr>
                <w:rFonts w:ascii="Calibri" w:hAnsi="Calibri"/>
                <w:b/>
                <w:spacing w:val="-2"/>
                <w:sz w:val="16"/>
                <w:szCs w:val="16"/>
              </w:rPr>
            </w:pPr>
            <w:r w:rsidRPr="004B4320">
              <w:rPr>
                <w:rFonts w:ascii="Calibri" w:hAnsi="Calibri"/>
                <w:b/>
                <w:spacing w:val="-2"/>
                <w:sz w:val="16"/>
                <w:szCs w:val="16"/>
              </w:rPr>
              <w:t>7</w:t>
            </w:r>
            <w:r w:rsidRPr="004B4320">
              <w:rPr>
                <w:rFonts w:ascii="Calibri" w:hAnsi="Calibri"/>
                <w:b/>
                <w:spacing w:val="-2"/>
                <w:sz w:val="16"/>
                <w:szCs w:val="16"/>
                <w:vertAlign w:val="superscript"/>
              </w:rPr>
              <w:t>TH</w:t>
            </w:r>
            <w:r w:rsidRPr="004B4320">
              <w:rPr>
                <w:rFonts w:ascii="Calibri" w:hAnsi="Calibri"/>
                <w:b/>
                <w:spacing w:val="-2"/>
                <w:sz w:val="16"/>
                <w:szCs w:val="16"/>
              </w:rPr>
              <w:t xml:space="preserve"> Week</w:t>
            </w:r>
          </w:p>
          <w:p w:rsidR="00675D3A" w:rsidRPr="004B4320" w:rsidRDefault="00675D3A" w:rsidP="00675D3A">
            <w:pPr>
              <w:tabs>
                <w:tab w:val="center" w:pos="550"/>
              </w:tabs>
              <w:suppressAutoHyphens/>
              <w:spacing w:line="192" w:lineRule="auto"/>
              <w:rPr>
                <w:rFonts w:ascii="Calibri" w:hAnsi="Calibri"/>
                <w:b/>
                <w:spacing w:val="-2"/>
                <w:sz w:val="16"/>
                <w:szCs w:val="16"/>
              </w:rPr>
            </w:pPr>
          </w:p>
        </w:tc>
        <w:tc>
          <w:tcPr>
            <w:tcW w:w="1335" w:type="dxa"/>
            <w:tcBorders>
              <w:top w:val="double" w:sz="6" w:space="0" w:color="auto"/>
              <w:left w:val="single" w:sz="6" w:space="0" w:color="auto"/>
              <w:bottom w:val="single" w:sz="6" w:space="0" w:color="auto"/>
            </w:tcBorders>
          </w:tcPr>
          <w:p w:rsidR="00675D3A" w:rsidRPr="004B4320" w:rsidRDefault="00675D3A" w:rsidP="00675D3A">
            <w:pPr>
              <w:tabs>
                <w:tab w:val="center" w:pos="777"/>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STRENGTHS</w:t>
            </w:r>
          </w:p>
        </w:tc>
        <w:tc>
          <w:tcPr>
            <w:tcW w:w="1336" w:type="dxa"/>
            <w:tcBorders>
              <w:top w:val="double" w:sz="6" w:space="0" w:color="auto"/>
              <w:left w:val="single" w:sz="6" w:space="0" w:color="auto"/>
              <w:bottom w:val="single" w:sz="6" w:space="0" w:color="auto"/>
            </w:tcBorders>
          </w:tcPr>
          <w:p w:rsidR="00675D3A" w:rsidRPr="004B4320" w:rsidRDefault="00675D3A" w:rsidP="00675D3A">
            <w:pPr>
              <w:tabs>
                <w:tab w:val="center" w:pos="910"/>
              </w:tabs>
              <w:suppressAutoHyphens/>
              <w:spacing w:before="90" w:line="192" w:lineRule="auto"/>
              <w:rPr>
                <w:rFonts w:ascii="Calibri" w:hAnsi="Calibri"/>
                <w:b/>
                <w:spacing w:val="-2"/>
                <w:sz w:val="16"/>
                <w:szCs w:val="16"/>
              </w:rPr>
            </w:pPr>
            <w:r w:rsidRPr="004B4320">
              <w:rPr>
                <w:rFonts w:ascii="Calibri" w:hAnsi="Calibri"/>
                <w:b/>
                <w:spacing w:val="-2"/>
                <w:sz w:val="16"/>
                <w:szCs w:val="16"/>
              </w:rPr>
              <w:t>AREAS FOR</w:t>
            </w:r>
          </w:p>
          <w:p w:rsidR="00675D3A" w:rsidRPr="004B4320" w:rsidRDefault="00675D3A" w:rsidP="00675D3A">
            <w:pPr>
              <w:tabs>
                <w:tab w:val="center" w:pos="910"/>
              </w:tabs>
              <w:suppressAutoHyphens/>
              <w:spacing w:after="54" w:line="192" w:lineRule="auto"/>
              <w:rPr>
                <w:rFonts w:ascii="Calibri" w:hAnsi="Calibri"/>
                <w:b/>
                <w:spacing w:val="-2"/>
                <w:sz w:val="16"/>
                <w:szCs w:val="16"/>
              </w:rPr>
            </w:pPr>
            <w:r w:rsidRPr="004B4320">
              <w:rPr>
                <w:rFonts w:ascii="Calibri" w:hAnsi="Calibri"/>
                <w:b/>
                <w:spacing w:val="-2"/>
                <w:sz w:val="16"/>
                <w:szCs w:val="16"/>
              </w:rPr>
              <w:t>IMPROVEMENT</w:t>
            </w:r>
          </w:p>
        </w:tc>
        <w:tc>
          <w:tcPr>
            <w:tcW w:w="1336" w:type="dxa"/>
            <w:tcBorders>
              <w:top w:val="double" w:sz="6" w:space="0" w:color="auto"/>
              <w:left w:val="single" w:sz="6" w:space="0" w:color="auto"/>
              <w:bottom w:val="single" w:sz="6"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FINAL GRADE RATING SCALE (CIRCLE ONE)</w:t>
            </w:r>
          </w:p>
        </w:tc>
      </w:tr>
      <w:tr w:rsidR="00675D3A" w:rsidRPr="004B4320">
        <w:tc>
          <w:tcPr>
            <w:tcW w:w="4032" w:type="dxa"/>
            <w:tcBorders>
              <w:top w:val="single" w:sz="6" w:space="0" w:color="auto"/>
              <w:left w:val="double" w:sz="6" w:space="0" w:color="auto"/>
              <w:bottom w:val="single" w:sz="6" w:space="0" w:color="auto"/>
            </w:tcBorders>
          </w:tcPr>
          <w:p w:rsidR="00675D3A" w:rsidRPr="004B4320" w:rsidRDefault="00675D3A" w:rsidP="00675D3A">
            <w:pPr>
              <w:tabs>
                <w:tab w:val="left" w:pos="-720"/>
                <w:tab w:val="left" w:pos="204"/>
              </w:tabs>
              <w:suppressAutoHyphens/>
              <w:spacing w:before="90" w:after="54" w:line="192" w:lineRule="auto"/>
              <w:ind w:left="204" w:hanging="216"/>
              <w:rPr>
                <w:rFonts w:ascii="Calibri" w:hAnsi="Calibri"/>
                <w:spacing w:val="-2"/>
                <w:sz w:val="16"/>
                <w:szCs w:val="16"/>
              </w:rPr>
            </w:pPr>
            <w:r w:rsidRPr="004B4320">
              <w:rPr>
                <w:rFonts w:ascii="Calibri" w:hAnsi="Calibri"/>
                <w:spacing w:val="-2"/>
                <w:sz w:val="16"/>
                <w:szCs w:val="16"/>
              </w:rPr>
              <w:t>3.</w:t>
            </w:r>
            <w:r>
              <w:rPr>
                <w:rFonts w:ascii="Calibri" w:hAnsi="Calibri"/>
                <w:spacing w:val="-2"/>
                <w:sz w:val="16"/>
                <w:szCs w:val="16"/>
              </w:rPr>
              <w:tab/>
            </w:r>
            <w:r w:rsidRPr="004B4320">
              <w:rPr>
                <w:rFonts w:ascii="Calibri" w:hAnsi="Calibri"/>
                <w:spacing w:val="-2"/>
                <w:sz w:val="16"/>
                <w:szCs w:val="16"/>
              </w:rPr>
              <w:t>Uses research methods, such as evidenced-base practice to obtain data for determining the best nursing care available</w:t>
            </w:r>
          </w:p>
        </w:tc>
        <w:tc>
          <w:tcPr>
            <w:tcW w:w="1335"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1"/>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Uses various sources to obtain nursing clinical data</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1"/>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Incorporates evidenced based information in the plan of nursing care</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1"/>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Presents data that can be utilized in designing nursing care plans</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1"/>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 xml:space="preserve">Uses APA format in presenting written sources of clinical data </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675D3A">
            <w:pPr>
              <w:tabs>
                <w:tab w:val="left" w:pos="-720"/>
                <w:tab w:val="left" w:pos="204"/>
              </w:tabs>
              <w:suppressAutoHyphens/>
              <w:spacing w:before="90" w:after="54" w:line="192" w:lineRule="auto"/>
              <w:ind w:left="204" w:hanging="216"/>
              <w:rPr>
                <w:rFonts w:ascii="Calibri" w:hAnsi="Calibri"/>
                <w:spacing w:val="-2"/>
                <w:sz w:val="16"/>
                <w:szCs w:val="16"/>
              </w:rPr>
            </w:pPr>
            <w:r w:rsidRPr="004B4320">
              <w:rPr>
                <w:rFonts w:ascii="Calibri" w:hAnsi="Calibri"/>
                <w:spacing w:val="-2"/>
                <w:sz w:val="16"/>
                <w:szCs w:val="16"/>
              </w:rPr>
              <w:t>4.</w:t>
            </w:r>
            <w:r w:rsidRPr="004B4320">
              <w:rPr>
                <w:rFonts w:ascii="Calibri" w:hAnsi="Calibri"/>
                <w:spacing w:val="-2"/>
                <w:sz w:val="16"/>
                <w:szCs w:val="16"/>
              </w:rPr>
              <w:tab/>
              <w:t>Demonstrates skills in using the nursing process as a framework for development of a nursing plan of care for an older adult client</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r>
      <w:tr w:rsidR="00675D3A" w:rsidRPr="004B4320">
        <w:tc>
          <w:tcPr>
            <w:tcW w:w="4032" w:type="dxa"/>
            <w:tcBorders>
              <w:top w:val="single" w:sz="6" w:space="0" w:color="auto"/>
              <w:left w:val="double" w:sz="6" w:space="0" w:color="auto"/>
            </w:tcBorders>
          </w:tcPr>
          <w:p w:rsidR="00675D3A" w:rsidRPr="004B4320" w:rsidRDefault="00675D3A" w:rsidP="00675D3A">
            <w:pPr>
              <w:tabs>
                <w:tab w:val="left" w:pos="-720"/>
                <w:tab w:val="left" w:pos="0"/>
              </w:tabs>
              <w:suppressAutoHyphens/>
              <w:ind w:left="708" w:hanging="348"/>
              <w:rPr>
                <w:rFonts w:ascii="Calibri" w:hAnsi="Calibri"/>
                <w:spacing w:val="-2"/>
                <w:sz w:val="16"/>
                <w:szCs w:val="16"/>
              </w:rPr>
            </w:pPr>
            <w:r w:rsidRPr="004B4320">
              <w:rPr>
                <w:rFonts w:ascii="Calibri" w:hAnsi="Calibri"/>
                <w:spacing w:val="-2"/>
                <w:sz w:val="16"/>
                <w:szCs w:val="16"/>
              </w:rPr>
              <w:t>A.</w:t>
            </w:r>
            <w:r>
              <w:rPr>
                <w:rFonts w:ascii="Calibri" w:hAnsi="Calibri"/>
                <w:spacing w:val="-2"/>
                <w:sz w:val="16"/>
                <w:szCs w:val="16"/>
              </w:rPr>
              <w:tab/>
            </w:r>
            <w:r w:rsidRPr="004B4320">
              <w:rPr>
                <w:rFonts w:ascii="Calibri" w:hAnsi="Calibri"/>
                <w:spacing w:val="-2"/>
                <w:sz w:val="16"/>
                <w:szCs w:val="16"/>
              </w:rPr>
              <w:t>Demonstrates comprehensive nursing assessment</w:t>
            </w:r>
            <w:r>
              <w:rPr>
                <w:rFonts w:ascii="Calibri" w:hAnsi="Calibri"/>
                <w:spacing w:val="-2"/>
                <w:sz w:val="16"/>
                <w:szCs w:val="16"/>
              </w:rPr>
              <w:t xml:space="preserve"> </w:t>
            </w:r>
            <w:r w:rsidRPr="004B4320">
              <w:rPr>
                <w:rFonts w:ascii="Calibri" w:hAnsi="Calibri"/>
                <w:spacing w:val="-2"/>
                <w:sz w:val="16"/>
                <w:szCs w:val="16"/>
              </w:rPr>
              <w:t>skills.</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675D3A">
            <w:pPr>
              <w:tabs>
                <w:tab w:val="left" w:pos="-720"/>
                <w:tab w:val="left" w:pos="0"/>
                <w:tab w:val="left" w:pos="708"/>
              </w:tabs>
              <w:suppressAutoHyphens/>
              <w:ind w:left="708" w:hanging="348"/>
              <w:rPr>
                <w:rFonts w:ascii="Calibri" w:hAnsi="Calibri"/>
                <w:spacing w:val="-2"/>
                <w:sz w:val="16"/>
                <w:szCs w:val="16"/>
              </w:rPr>
            </w:pPr>
            <w:r w:rsidRPr="004B4320">
              <w:rPr>
                <w:rFonts w:ascii="Calibri" w:hAnsi="Calibri"/>
                <w:spacing w:val="-2"/>
                <w:sz w:val="16"/>
                <w:szCs w:val="16"/>
              </w:rPr>
              <w:t>B.</w:t>
            </w:r>
            <w:r>
              <w:rPr>
                <w:rFonts w:ascii="Calibri" w:hAnsi="Calibri"/>
                <w:spacing w:val="-2"/>
                <w:sz w:val="16"/>
                <w:szCs w:val="16"/>
              </w:rPr>
              <w:tab/>
            </w:r>
            <w:r w:rsidRPr="004B4320">
              <w:rPr>
                <w:rFonts w:ascii="Calibri" w:hAnsi="Calibri"/>
                <w:spacing w:val="-2"/>
                <w:sz w:val="16"/>
                <w:szCs w:val="16"/>
              </w:rPr>
              <w:t>Develops a multidisciplinary plan of care based  on assessment data</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bottom w:val="single" w:sz="6" w:space="0" w:color="auto"/>
            </w:tcBorders>
          </w:tcPr>
          <w:p w:rsidR="00675D3A" w:rsidRPr="004B4320" w:rsidRDefault="00675D3A" w:rsidP="00AC5162">
            <w:pPr>
              <w:numPr>
                <w:ilvl w:val="0"/>
                <w:numId w:val="25"/>
              </w:numPr>
              <w:tabs>
                <w:tab w:val="clear" w:pos="720"/>
                <w:tab w:val="left" w:pos="-720"/>
                <w:tab w:val="left" w:pos="0"/>
                <w:tab w:val="left" w:pos="708"/>
              </w:tabs>
              <w:suppressAutoHyphens/>
              <w:spacing w:before="90" w:line="192" w:lineRule="auto"/>
              <w:ind w:left="708" w:hanging="348"/>
              <w:rPr>
                <w:rFonts w:ascii="Calibri" w:hAnsi="Calibri"/>
                <w:spacing w:val="-2"/>
                <w:sz w:val="16"/>
                <w:szCs w:val="16"/>
              </w:rPr>
            </w:pPr>
            <w:r w:rsidRPr="004B4320">
              <w:rPr>
                <w:rFonts w:ascii="Calibri" w:hAnsi="Calibri"/>
                <w:spacing w:val="-2"/>
                <w:sz w:val="16"/>
                <w:szCs w:val="16"/>
              </w:rPr>
              <w:t>Implements plans as appropriate to client situation</w:t>
            </w:r>
          </w:p>
        </w:tc>
        <w:tc>
          <w:tcPr>
            <w:tcW w:w="1335"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bottom w:val="single" w:sz="4" w:space="0" w:color="auto"/>
            </w:tcBorders>
          </w:tcPr>
          <w:p w:rsidR="00675D3A" w:rsidRPr="004B4320" w:rsidRDefault="00675D3A" w:rsidP="00675D3A">
            <w:pPr>
              <w:tabs>
                <w:tab w:val="left" w:pos="-720"/>
                <w:tab w:val="left" w:pos="0"/>
                <w:tab w:val="left" w:pos="708"/>
              </w:tabs>
              <w:suppressAutoHyphens/>
              <w:ind w:left="708" w:hanging="348"/>
              <w:rPr>
                <w:rFonts w:ascii="Calibri" w:hAnsi="Calibri"/>
                <w:spacing w:val="-2"/>
                <w:sz w:val="16"/>
                <w:szCs w:val="16"/>
              </w:rPr>
            </w:pPr>
            <w:r w:rsidRPr="004B4320">
              <w:rPr>
                <w:rFonts w:ascii="Calibri" w:hAnsi="Calibri"/>
                <w:spacing w:val="-2"/>
                <w:sz w:val="16"/>
                <w:szCs w:val="16"/>
              </w:rPr>
              <w:t>D.</w:t>
            </w:r>
            <w:r>
              <w:rPr>
                <w:rFonts w:ascii="Calibri" w:hAnsi="Calibri"/>
                <w:spacing w:val="-2"/>
                <w:sz w:val="16"/>
                <w:szCs w:val="16"/>
              </w:rPr>
              <w:tab/>
            </w:r>
            <w:r w:rsidRPr="004B4320">
              <w:rPr>
                <w:rFonts w:ascii="Calibri" w:hAnsi="Calibri"/>
                <w:spacing w:val="-2"/>
                <w:sz w:val="16"/>
                <w:szCs w:val="16"/>
              </w:rPr>
              <w:t>Evaluates goal achievement and nursing interventions</w:t>
            </w:r>
          </w:p>
        </w:tc>
        <w:tc>
          <w:tcPr>
            <w:tcW w:w="1335" w:type="dxa"/>
            <w:tcBorders>
              <w:top w:val="single" w:sz="6" w:space="0" w:color="auto"/>
              <w:left w:val="single" w:sz="6" w:space="0" w:color="auto"/>
              <w:bottom w:val="single" w:sz="4"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4" w:space="0" w:color="auto"/>
              <w:left w:val="double" w:sz="6" w:space="0" w:color="auto"/>
              <w:bottom w:val="single" w:sz="6" w:space="0" w:color="auto"/>
            </w:tcBorders>
          </w:tcPr>
          <w:p w:rsidR="00675D3A" w:rsidRPr="004B4320" w:rsidRDefault="00675D3A" w:rsidP="00675D3A">
            <w:pPr>
              <w:tabs>
                <w:tab w:val="left" w:pos="-720"/>
                <w:tab w:val="left" w:pos="240"/>
              </w:tabs>
              <w:suppressAutoHyphens/>
              <w:ind w:left="276" w:hanging="276"/>
              <w:rPr>
                <w:rFonts w:ascii="Calibri" w:hAnsi="Calibri"/>
                <w:spacing w:val="-2"/>
                <w:sz w:val="16"/>
                <w:szCs w:val="16"/>
              </w:rPr>
            </w:pPr>
            <w:r w:rsidRPr="004B4320">
              <w:rPr>
                <w:rFonts w:ascii="Calibri" w:hAnsi="Calibri"/>
                <w:spacing w:val="-2"/>
                <w:sz w:val="16"/>
                <w:szCs w:val="16"/>
              </w:rPr>
              <w:t>5.</w:t>
            </w:r>
            <w:r>
              <w:rPr>
                <w:rFonts w:ascii="Calibri" w:hAnsi="Calibri"/>
                <w:spacing w:val="-2"/>
                <w:sz w:val="16"/>
                <w:szCs w:val="16"/>
              </w:rPr>
              <w:tab/>
            </w:r>
            <w:r w:rsidRPr="004B4320">
              <w:rPr>
                <w:rFonts w:ascii="Calibri" w:hAnsi="Calibri"/>
                <w:spacing w:val="-2"/>
                <w:sz w:val="16"/>
                <w:szCs w:val="16"/>
              </w:rPr>
              <w:t>Identifies areas of instruction needed by the older adult  client that will aid in development of health promotion and health maintenance of self-care activities</w:t>
            </w:r>
          </w:p>
        </w:tc>
        <w:tc>
          <w:tcPr>
            <w:tcW w:w="1335" w:type="dxa"/>
            <w:tcBorders>
              <w:top w:val="single" w:sz="4"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4"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4"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4"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4" w:space="0" w:color="auto"/>
              <w:left w:val="single" w:sz="6" w:space="0" w:color="auto"/>
              <w:bottom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2"/>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Is able to assess and provide for the educational needs of the older adult client</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2"/>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Collaborates with the family to design, provide and evaluate an educational plan for the client and family</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2"/>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Designs educational sessions appropriate to the learning abilities of the client and family</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2"/>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Demonstrates the effectiveness of knowledge acquisition of the client, family or community</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675D3A">
            <w:pPr>
              <w:tabs>
                <w:tab w:val="left" w:pos="-720"/>
                <w:tab w:val="left" w:pos="240"/>
              </w:tabs>
              <w:suppressAutoHyphens/>
              <w:ind w:left="240" w:hanging="240"/>
              <w:rPr>
                <w:rFonts w:ascii="Calibri" w:hAnsi="Calibri"/>
                <w:spacing w:val="-2"/>
                <w:sz w:val="16"/>
                <w:szCs w:val="16"/>
              </w:rPr>
            </w:pPr>
            <w:r w:rsidRPr="004B4320">
              <w:rPr>
                <w:rFonts w:ascii="Calibri" w:hAnsi="Calibri"/>
                <w:spacing w:val="-2"/>
                <w:sz w:val="16"/>
                <w:szCs w:val="16"/>
              </w:rPr>
              <w:t>6.</w:t>
            </w:r>
            <w:r>
              <w:rPr>
                <w:rFonts w:ascii="Calibri" w:hAnsi="Calibri"/>
                <w:spacing w:val="-2"/>
                <w:sz w:val="16"/>
                <w:szCs w:val="16"/>
              </w:rPr>
              <w:tab/>
            </w:r>
            <w:r w:rsidRPr="004B4320">
              <w:rPr>
                <w:rFonts w:ascii="Calibri" w:hAnsi="Calibri"/>
                <w:spacing w:val="-2"/>
                <w:sz w:val="16"/>
                <w:szCs w:val="16"/>
              </w:rPr>
              <w:t>Uses effective written, verbal and nonverbal therapeutic communication skills.</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3"/>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Demonstrates written communication skills.</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3"/>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Demonstrates verbal communications skills.</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bottom w:val="single" w:sz="6" w:space="0" w:color="auto"/>
            </w:tcBorders>
          </w:tcPr>
          <w:p w:rsidR="00675D3A" w:rsidRPr="004B4320" w:rsidRDefault="00675D3A" w:rsidP="00AC5162">
            <w:pPr>
              <w:numPr>
                <w:ilvl w:val="0"/>
                <w:numId w:val="33"/>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 non-verbal communication skills.</w:t>
            </w:r>
          </w:p>
        </w:tc>
        <w:tc>
          <w:tcPr>
            <w:tcW w:w="1335"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bottom w:val="single" w:sz="4" w:space="0" w:color="auto"/>
            </w:tcBorders>
          </w:tcPr>
          <w:p w:rsidR="00675D3A" w:rsidRPr="004B4320" w:rsidRDefault="00675D3A" w:rsidP="00AC5162">
            <w:pPr>
              <w:numPr>
                <w:ilvl w:val="0"/>
                <w:numId w:val="33"/>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Speaks and writes in a professional manner</w:t>
            </w:r>
          </w:p>
        </w:tc>
        <w:tc>
          <w:tcPr>
            <w:tcW w:w="1335" w:type="dxa"/>
            <w:tcBorders>
              <w:top w:val="single" w:sz="6" w:space="0" w:color="auto"/>
              <w:left w:val="single" w:sz="6" w:space="0" w:color="auto"/>
              <w:bottom w:val="single" w:sz="4"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4" w:space="0" w:color="auto"/>
              <w:left w:val="double" w:sz="6" w:space="0" w:color="auto"/>
            </w:tcBorders>
          </w:tcPr>
          <w:p w:rsidR="00675D3A" w:rsidRPr="004B4320" w:rsidRDefault="00675D3A" w:rsidP="00675D3A">
            <w:pPr>
              <w:tabs>
                <w:tab w:val="left" w:pos="-720"/>
                <w:tab w:val="left" w:pos="312"/>
              </w:tabs>
              <w:suppressAutoHyphens/>
              <w:spacing w:before="90" w:after="54" w:line="192" w:lineRule="auto"/>
              <w:ind w:left="312" w:hanging="312"/>
              <w:rPr>
                <w:rFonts w:ascii="Calibri" w:hAnsi="Calibri"/>
                <w:spacing w:val="-2"/>
                <w:sz w:val="16"/>
                <w:szCs w:val="16"/>
              </w:rPr>
            </w:pPr>
            <w:r w:rsidRPr="004B4320">
              <w:rPr>
                <w:rFonts w:ascii="Calibri" w:hAnsi="Calibri"/>
                <w:spacing w:val="-2"/>
                <w:sz w:val="16"/>
                <w:szCs w:val="16"/>
              </w:rPr>
              <w:t>7.</w:t>
            </w:r>
            <w:r>
              <w:rPr>
                <w:rFonts w:ascii="Calibri" w:hAnsi="Calibri"/>
                <w:spacing w:val="-2"/>
                <w:sz w:val="16"/>
                <w:szCs w:val="16"/>
              </w:rPr>
              <w:tab/>
            </w:r>
            <w:r w:rsidRPr="004B4320">
              <w:rPr>
                <w:rFonts w:ascii="Calibri" w:hAnsi="Calibri"/>
                <w:spacing w:val="-2"/>
                <w:sz w:val="16"/>
                <w:szCs w:val="16"/>
              </w:rPr>
              <w:t xml:space="preserve">Demonstrates beginning management and leadership roles. </w:t>
            </w:r>
          </w:p>
        </w:tc>
        <w:tc>
          <w:tcPr>
            <w:tcW w:w="1335" w:type="dxa"/>
            <w:tcBorders>
              <w:top w:val="single" w:sz="4"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4"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4"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4"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4"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4"/>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Demonstrates an accountability to agency and college protocols</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4"/>
              </w:numPr>
              <w:tabs>
                <w:tab w:val="left" w:pos="-720"/>
                <w:tab w:val="left" w:pos="78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Demonstrates an accountability  for client/ family well being</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tcBorders>
          </w:tcPr>
          <w:p w:rsidR="00675D3A" w:rsidRPr="004B4320" w:rsidRDefault="00675D3A" w:rsidP="00AC5162">
            <w:pPr>
              <w:numPr>
                <w:ilvl w:val="0"/>
                <w:numId w:val="34"/>
              </w:numPr>
              <w:tabs>
                <w:tab w:val="left" w:pos="-720"/>
                <w:tab w:val="left" w:pos="780"/>
              </w:tabs>
              <w:suppressAutoHyphens/>
              <w:spacing w:before="90" w:after="54" w:line="192" w:lineRule="auto"/>
              <w:rPr>
                <w:rFonts w:ascii="Calibri" w:hAnsi="Calibri"/>
                <w:spacing w:val="-2"/>
                <w:sz w:val="16"/>
                <w:szCs w:val="16"/>
              </w:rPr>
            </w:pPr>
            <w:r w:rsidRPr="004B4320">
              <w:rPr>
                <w:rFonts w:ascii="Calibri" w:hAnsi="Calibri"/>
                <w:spacing w:val="-2"/>
                <w:sz w:val="16"/>
                <w:szCs w:val="16"/>
              </w:rPr>
              <w:t>Demonstrates and understanding of being accountable for ones own professional and self development</w:t>
            </w:r>
          </w:p>
        </w:tc>
        <w:tc>
          <w:tcPr>
            <w:tcW w:w="1335" w:type="dxa"/>
            <w:tcBorders>
              <w:top w:val="single" w:sz="6" w:space="0" w:color="auto"/>
              <w:left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bottom w:val="single" w:sz="6" w:space="0" w:color="auto"/>
            </w:tcBorders>
          </w:tcPr>
          <w:p w:rsidR="00675D3A" w:rsidRPr="004B4320" w:rsidRDefault="00675D3A" w:rsidP="00AC5162">
            <w:pPr>
              <w:numPr>
                <w:ilvl w:val="0"/>
                <w:numId w:val="34"/>
              </w:numPr>
              <w:tabs>
                <w:tab w:val="left" w:pos="-720"/>
                <w:tab w:val="left" w:pos="0"/>
              </w:tabs>
              <w:suppressAutoHyphens/>
              <w:spacing w:before="90" w:after="54" w:line="192" w:lineRule="auto"/>
              <w:rPr>
                <w:rFonts w:ascii="Calibri" w:hAnsi="Calibri"/>
                <w:spacing w:val="-2"/>
                <w:sz w:val="16"/>
                <w:szCs w:val="16"/>
              </w:rPr>
            </w:pPr>
            <w:r w:rsidRPr="004B4320">
              <w:rPr>
                <w:rFonts w:ascii="Calibri" w:hAnsi="Calibri"/>
                <w:spacing w:val="-2"/>
                <w:sz w:val="16"/>
                <w:szCs w:val="16"/>
              </w:rPr>
              <w:t>Shows proper leadership styles depending on the nursing care or professional situation</w:t>
            </w:r>
          </w:p>
        </w:tc>
        <w:tc>
          <w:tcPr>
            <w:tcW w:w="1335"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6" w:space="0" w:color="auto"/>
              <w:right w:val="double" w:sz="6" w:space="0" w:color="auto"/>
            </w:tcBorders>
            <w:vAlign w:val="center"/>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1    2    3    4    5</w:t>
            </w:r>
          </w:p>
        </w:tc>
      </w:tr>
      <w:tr w:rsidR="00675D3A" w:rsidRPr="004B4320">
        <w:tc>
          <w:tcPr>
            <w:tcW w:w="4032" w:type="dxa"/>
            <w:tcBorders>
              <w:top w:val="single" w:sz="6" w:space="0" w:color="auto"/>
              <w:left w:val="doub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b/>
                <w:spacing w:val="-2"/>
                <w:sz w:val="16"/>
                <w:szCs w:val="16"/>
              </w:rPr>
              <w:t>TOTAL RATING SCALE</w:t>
            </w:r>
            <w:r w:rsidRPr="004B4320">
              <w:rPr>
                <w:rFonts w:ascii="Calibri" w:hAnsi="Calibri"/>
                <w:spacing w:val="-2"/>
                <w:sz w:val="16"/>
                <w:szCs w:val="16"/>
              </w:rPr>
              <w:t>:</w:t>
            </w:r>
          </w:p>
        </w:tc>
        <w:tc>
          <w:tcPr>
            <w:tcW w:w="1335" w:type="dxa"/>
            <w:tcBorders>
              <w:top w:val="single" w:sz="6" w:space="0" w:color="auto"/>
              <w:left w:val="single" w:sz="6" w:space="0" w:color="auto"/>
              <w:bottom w:val="single" w:sz="4"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5"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c>
          <w:tcPr>
            <w:tcW w:w="1336" w:type="dxa"/>
            <w:tcBorders>
              <w:top w:val="single" w:sz="6" w:space="0" w:color="auto"/>
              <w:left w:val="single" w:sz="6" w:space="0" w:color="auto"/>
              <w:bottom w:val="single" w:sz="4"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p>
        </w:tc>
      </w:tr>
    </w:tbl>
    <w:p w:rsidR="00675D3A" w:rsidRDefault="00675D3A" w:rsidP="00675D3A">
      <w:pPr>
        <w:rPr>
          <w:sz w:val="18"/>
          <w:szCs w:val="18"/>
        </w:rPr>
      </w:pPr>
    </w:p>
    <w:p w:rsidR="00675D3A" w:rsidRPr="00A95001" w:rsidRDefault="00675D3A" w:rsidP="00675D3A">
      <w:pPr>
        <w:rPr>
          <w:sz w:val="18"/>
          <w:szCs w:val="18"/>
        </w:rPr>
      </w:pPr>
    </w:p>
    <w:tbl>
      <w:tblPr>
        <w:tblW w:w="10530" w:type="dxa"/>
        <w:tblInd w:w="-585" w:type="dxa"/>
        <w:tblLayout w:type="fixed"/>
        <w:tblCellMar>
          <w:left w:w="120" w:type="dxa"/>
          <w:right w:w="120" w:type="dxa"/>
        </w:tblCellMar>
        <w:tblLook w:val="0000"/>
      </w:tblPr>
      <w:tblGrid>
        <w:gridCol w:w="5256"/>
        <w:gridCol w:w="2520"/>
        <w:gridCol w:w="1296"/>
        <w:gridCol w:w="1458"/>
      </w:tblGrid>
      <w:tr w:rsidR="00675D3A" w:rsidRPr="004B4320">
        <w:tc>
          <w:tcPr>
            <w:tcW w:w="5256" w:type="dxa"/>
            <w:tcBorders>
              <w:top w:val="double" w:sz="6" w:space="0" w:color="auto"/>
              <w:left w:val="doub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FINAL GRADE CALCULATIONS:</w:t>
            </w:r>
          </w:p>
        </w:tc>
        <w:tc>
          <w:tcPr>
            <w:tcW w:w="2520" w:type="dxa"/>
            <w:tcBorders>
              <w:top w:val="doub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Second Year Level I</w:t>
            </w:r>
          </w:p>
        </w:tc>
        <w:tc>
          <w:tcPr>
            <w:tcW w:w="1296" w:type="dxa"/>
            <w:tcBorders>
              <w:top w:val="double" w:sz="6" w:space="0" w:color="auto"/>
              <w:bottom w:val="single" w:sz="6" w:space="0" w:color="auto"/>
            </w:tcBorders>
          </w:tcPr>
          <w:p w:rsidR="00675D3A" w:rsidRPr="004B4320" w:rsidRDefault="00675D3A" w:rsidP="00675D3A">
            <w:pPr>
              <w:tabs>
                <w:tab w:val="left" w:pos="-720"/>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Third Year Level II</w:t>
            </w:r>
          </w:p>
        </w:tc>
        <w:tc>
          <w:tcPr>
            <w:tcW w:w="1458" w:type="dxa"/>
            <w:tcBorders>
              <w:top w:val="double" w:sz="6" w:space="0" w:color="auto"/>
              <w:bottom w:val="single" w:sz="6"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b/>
                <w:spacing w:val="-2"/>
                <w:sz w:val="16"/>
                <w:szCs w:val="16"/>
              </w:rPr>
            </w:pPr>
            <w:r w:rsidRPr="004B4320">
              <w:rPr>
                <w:rFonts w:ascii="Calibri" w:hAnsi="Calibri"/>
                <w:b/>
                <w:spacing w:val="-2"/>
                <w:sz w:val="16"/>
                <w:szCs w:val="16"/>
              </w:rPr>
              <w:t>Fourth Year Level III</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1-Rating for objective: 1 (11-55)  _____ + 2 (5-25) _____  =</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0.45</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 30</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X 0. 15</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 xml:space="preserve">3-Rating for objective:  (4-20) = </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0.11</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 20</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X 0..20</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4-Rating for objective:  (4-20)  =</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0.11</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 15</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X 0. 15</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5-Rating for objective: 4 (4-20) =</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0.11</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 15</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X 0. 20</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 xml:space="preserve">6-Rating for objective: 5 (4-20) = </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0.11</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 10</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X 0. 10</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7- Rating for objective: 6 (4-20) =</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0.11</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X 0. 10</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X 0. 20</w:t>
            </w:r>
          </w:p>
        </w:tc>
      </w:tr>
      <w:tr w:rsidR="00675D3A" w:rsidRPr="004B4320">
        <w:tc>
          <w:tcPr>
            <w:tcW w:w="5256" w:type="dxa"/>
            <w:tcBorders>
              <w:top w:val="single" w:sz="6" w:space="0" w:color="auto"/>
              <w:lef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20-180  TOTAL</w:t>
            </w:r>
          </w:p>
        </w:tc>
        <w:tc>
          <w:tcPr>
            <w:tcW w:w="2520"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100%</w:t>
            </w:r>
          </w:p>
        </w:tc>
        <w:tc>
          <w:tcPr>
            <w:tcW w:w="1296" w:type="dxa"/>
            <w:tcBorders>
              <w:top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6"/>
                <w:szCs w:val="16"/>
              </w:rPr>
            </w:pPr>
            <w:r w:rsidRPr="004B4320">
              <w:rPr>
                <w:rFonts w:ascii="Calibri" w:hAnsi="Calibri"/>
                <w:spacing w:val="-2"/>
                <w:sz w:val="16"/>
                <w:szCs w:val="16"/>
              </w:rPr>
              <w:t>100%</w:t>
            </w:r>
          </w:p>
        </w:tc>
        <w:tc>
          <w:tcPr>
            <w:tcW w:w="1458" w:type="dxa"/>
            <w:tcBorders>
              <w:top w:val="single" w:sz="6" w:space="0" w:color="auto"/>
              <w:right w:val="double" w:sz="6" w:space="0" w:color="auto"/>
            </w:tcBorders>
          </w:tcPr>
          <w:p w:rsidR="00675D3A" w:rsidRPr="00CE1DFD" w:rsidRDefault="00675D3A" w:rsidP="00675D3A">
            <w:pPr>
              <w:tabs>
                <w:tab w:val="left" w:pos="-720"/>
              </w:tabs>
              <w:suppressAutoHyphens/>
              <w:spacing w:before="90" w:after="54" w:line="192" w:lineRule="auto"/>
              <w:rPr>
                <w:rFonts w:ascii="Calibri" w:hAnsi="Calibri"/>
                <w:spacing w:val="-2"/>
                <w:sz w:val="16"/>
                <w:szCs w:val="16"/>
              </w:rPr>
            </w:pPr>
            <w:r w:rsidRPr="00CE1DFD">
              <w:rPr>
                <w:rFonts w:ascii="Calibri" w:hAnsi="Calibri"/>
                <w:spacing w:val="-2"/>
                <w:sz w:val="16"/>
                <w:szCs w:val="16"/>
              </w:rPr>
              <w:t>100%</w:t>
            </w:r>
          </w:p>
        </w:tc>
      </w:tr>
      <w:tr w:rsidR="00675D3A" w:rsidRPr="004B4320">
        <w:tc>
          <w:tcPr>
            <w:tcW w:w="10530" w:type="dxa"/>
            <w:gridSpan w:val="4"/>
            <w:tcBorders>
              <w:top w:val="single" w:sz="6" w:space="0" w:color="auto"/>
              <w:left w:val="double" w:sz="6" w:space="0" w:color="auto"/>
              <w:bottom w:val="double" w:sz="6" w:space="0" w:color="auto"/>
              <w:right w:val="doub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18"/>
                <w:szCs w:val="18"/>
              </w:rPr>
            </w:pPr>
            <w:r w:rsidRPr="004B4320">
              <w:rPr>
                <w:rFonts w:ascii="Calibri" w:hAnsi="Calibri"/>
                <w:spacing w:val="-2"/>
                <w:sz w:val="16"/>
                <w:szCs w:val="16"/>
              </w:rPr>
              <w:t xml:space="preserve">Note: Any rating below </w:t>
            </w:r>
            <w:r>
              <w:rPr>
                <w:rFonts w:ascii="Calibri" w:hAnsi="Calibri"/>
                <w:spacing w:val="-2"/>
                <w:sz w:val="16"/>
                <w:szCs w:val="16"/>
              </w:rPr>
              <w:t>“</w:t>
            </w:r>
            <w:r w:rsidRPr="004B4320">
              <w:rPr>
                <w:rFonts w:ascii="Calibri" w:hAnsi="Calibri"/>
                <w:spacing w:val="-2"/>
                <w:sz w:val="16"/>
                <w:szCs w:val="16"/>
              </w:rPr>
              <w:t>3</w:t>
            </w:r>
            <w:r>
              <w:rPr>
                <w:rFonts w:ascii="Calibri" w:hAnsi="Calibri"/>
                <w:spacing w:val="-2"/>
                <w:sz w:val="16"/>
                <w:szCs w:val="16"/>
              </w:rPr>
              <w:t>”</w:t>
            </w:r>
            <w:r w:rsidRPr="004B4320">
              <w:rPr>
                <w:rFonts w:ascii="Calibri" w:hAnsi="Calibri"/>
                <w:spacing w:val="-2"/>
                <w:sz w:val="16"/>
                <w:szCs w:val="16"/>
              </w:rPr>
              <w:t xml:space="preserve"> in the final evaluation constitutes a failure in this course.</w:t>
            </w:r>
          </w:p>
        </w:tc>
      </w:tr>
    </w:tbl>
    <w:p w:rsidR="00675D3A" w:rsidRPr="004B4320" w:rsidRDefault="00675D3A" w:rsidP="00675D3A">
      <w:pPr>
        <w:rPr>
          <w:rFonts w:ascii="Calibri" w:hAnsi="Calibri"/>
        </w:rPr>
      </w:pPr>
    </w:p>
    <w:p w:rsidR="00675D3A" w:rsidRDefault="00675D3A" w:rsidP="00675D3A">
      <w:pPr>
        <w:pStyle w:val="Heading4"/>
        <w:rPr>
          <w:rFonts w:ascii="Calibri" w:hAnsi="Calibri"/>
        </w:rPr>
      </w:pPr>
    </w:p>
    <w:p w:rsidR="00675D3A" w:rsidRDefault="00675D3A" w:rsidP="00675D3A">
      <w:pPr>
        <w:pStyle w:val="Heading4"/>
        <w:rPr>
          <w:rFonts w:ascii="Calibri" w:hAnsi="Calibri"/>
        </w:rPr>
      </w:pPr>
    </w:p>
    <w:p w:rsidR="00675D3A" w:rsidRPr="004B4320" w:rsidRDefault="00675D3A" w:rsidP="00675D3A">
      <w:pPr>
        <w:pStyle w:val="Heading4"/>
        <w:rPr>
          <w:rFonts w:ascii="Calibri" w:hAnsi="Calibri"/>
        </w:rPr>
      </w:pPr>
      <w:r w:rsidRPr="004B4320">
        <w:rPr>
          <w:rFonts w:ascii="Calibri" w:hAnsi="Calibri"/>
        </w:rPr>
        <w:t xml:space="preserve">Grades   </w:t>
      </w:r>
    </w:p>
    <w:p w:rsidR="00675D3A" w:rsidRPr="004B4320" w:rsidRDefault="00675D3A" w:rsidP="00675D3A">
      <w:pPr>
        <w:pStyle w:val="Heading4"/>
        <w:rPr>
          <w:rFonts w:ascii="Calibri" w:hAnsi="Calibri"/>
          <w:b w:val="0"/>
          <w:bCs w:val="0"/>
          <w:u w:val="single"/>
        </w:rPr>
      </w:pPr>
      <w:r w:rsidRPr="004B4320">
        <w:rPr>
          <w:rFonts w:ascii="Calibri" w:hAnsi="Calibri"/>
        </w:rPr>
        <w:t>Letter Grade</w:t>
      </w:r>
      <w:r w:rsidRPr="004B4320">
        <w:rPr>
          <w:rFonts w:ascii="Calibri" w:hAnsi="Calibri"/>
        </w:rPr>
        <w:tab/>
      </w:r>
      <w:r w:rsidRPr="004B4320">
        <w:rPr>
          <w:rFonts w:ascii="Calibri" w:hAnsi="Calibri"/>
        </w:rPr>
        <w:tab/>
        <w:t>Percentage of Class Points</w:t>
      </w:r>
      <w:r w:rsidRPr="004B4320">
        <w:rPr>
          <w:rFonts w:ascii="Calibri" w:hAnsi="Calibri"/>
        </w:rPr>
        <w:tab/>
      </w:r>
      <w:r w:rsidRPr="004B4320">
        <w:rPr>
          <w:rFonts w:ascii="Calibri" w:hAnsi="Calibri"/>
        </w:rPr>
        <w:tab/>
      </w:r>
      <w:r w:rsidRPr="004B4320">
        <w:rPr>
          <w:rFonts w:ascii="Calibri" w:hAnsi="Calibri"/>
        </w:rPr>
        <w:tab/>
      </w:r>
    </w:p>
    <w:p w:rsidR="00675D3A" w:rsidRPr="004B4320" w:rsidRDefault="00675D3A" w:rsidP="00675D3A">
      <w:pPr>
        <w:rPr>
          <w:rFonts w:ascii="Calibri" w:hAnsi="Calibri"/>
          <w:sz w:val="22"/>
          <w:szCs w:val="22"/>
        </w:rPr>
      </w:pPr>
      <w:r w:rsidRPr="004B4320">
        <w:rPr>
          <w:rFonts w:ascii="Calibri" w:hAnsi="Calibri"/>
          <w:b/>
          <w:bCs/>
          <w:sz w:val="22"/>
          <w:szCs w:val="22"/>
        </w:rPr>
        <w:tab/>
      </w:r>
      <w:r w:rsidRPr="004B4320">
        <w:rPr>
          <w:rFonts w:ascii="Calibri" w:hAnsi="Calibri"/>
          <w:b/>
          <w:bCs/>
          <w:sz w:val="22"/>
          <w:szCs w:val="22"/>
        </w:rPr>
        <w:tab/>
      </w:r>
      <w:r w:rsidRPr="004B4320">
        <w:rPr>
          <w:rFonts w:ascii="Calibri" w:hAnsi="Calibri"/>
          <w:sz w:val="22"/>
          <w:szCs w:val="22"/>
        </w:rPr>
        <w:t>A</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t xml:space="preserve">91 </w:t>
      </w:r>
      <w:r>
        <w:rPr>
          <w:rFonts w:ascii="Calibri" w:hAnsi="Calibri"/>
          <w:sz w:val="22"/>
          <w:szCs w:val="22"/>
        </w:rPr>
        <w:t>–</w:t>
      </w:r>
      <w:r w:rsidRPr="004B4320">
        <w:rPr>
          <w:rFonts w:ascii="Calibri" w:hAnsi="Calibri"/>
          <w:sz w:val="22"/>
          <w:szCs w:val="22"/>
        </w:rPr>
        <w:t xml:space="preserve"> 100%</w:t>
      </w:r>
      <w:r w:rsidRPr="004B4320">
        <w:rPr>
          <w:rFonts w:ascii="Calibri" w:hAnsi="Calibri"/>
          <w:sz w:val="22"/>
          <w:szCs w:val="22"/>
        </w:rPr>
        <w:tab/>
      </w:r>
      <w:r w:rsidRPr="004B4320">
        <w:rPr>
          <w:rFonts w:ascii="Calibri" w:hAnsi="Calibri"/>
          <w:sz w:val="22"/>
          <w:szCs w:val="22"/>
        </w:rPr>
        <w:tab/>
        <w:t xml:space="preserve">  </w:t>
      </w:r>
    </w:p>
    <w:p w:rsidR="00675D3A" w:rsidRPr="004B4320" w:rsidRDefault="00675D3A" w:rsidP="00675D3A">
      <w:pPr>
        <w:rPr>
          <w:rFonts w:ascii="Calibri" w:hAnsi="Calibri"/>
          <w:sz w:val="22"/>
          <w:szCs w:val="22"/>
        </w:rPr>
      </w:pPr>
      <w:r w:rsidRPr="004B4320">
        <w:rPr>
          <w:rFonts w:ascii="Calibri" w:hAnsi="Calibri"/>
          <w:sz w:val="22"/>
          <w:szCs w:val="22"/>
        </w:rPr>
        <w:tab/>
      </w:r>
      <w:r w:rsidRPr="004B4320">
        <w:rPr>
          <w:rFonts w:ascii="Calibri" w:hAnsi="Calibri"/>
          <w:sz w:val="22"/>
          <w:szCs w:val="22"/>
        </w:rPr>
        <w:tab/>
        <w:t>B</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t xml:space="preserve">84 </w:t>
      </w:r>
      <w:r>
        <w:rPr>
          <w:rFonts w:ascii="Calibri" w:hAnsi="Calibri"/>
          <w:sz w:val="22"/>
          <w:szCs w:val="22"/>
        </w:rPr>
        <w:t>–</w:t>
      </w:r>
      <w:r w:rsidRPr="004B4320">
        <w:rPr>
          <w:rFonts w:ascii="Calibri" w:hAnsi="Calibri"/>
          <w:sz w:val="22"/>
          <w:szCs w:val="22"/>
        </w:rPr>
        <w:t xml:space="preserve"> 90  %</w:t>
      </w:r>
      <w:r w:rsidRPr="004B4320">
        <w:rPr>
          <w:rFonts w:ascii="Calibri" w:hAnsi="Calibri"/>
          <w:sz w:val="22"/>
          <w:szCs w:val="22"/>
        </w:rPr>
        <w:tab/>
      </w:r>
      <w:r w:rsidRPr="004B4320">
        <w:rPr>
          <w:rFonts w:ascii="Calibri" w:hAnsi="Calibri"/>
          <w:sz w:val="22"/>
          <w:szCs w:val="22"/>
        </w:rPr>
        <w:tab/>
        <w:t xml:space="preserve">  </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r>
    </w:p>
    <w:p w:rsidR="00675D3A" w:rsidRPr="004B4320" w:rsidRDefault="00675D3A" w:rsidP="00675D3A">
      <w:pPr>
        <w:rPr>
          <w:rFonts w:ascii="Calibri" w:hAnsi="Calibri"/>
          <w:sz w:val="22"/>
          <w:szCs w:val="22"/>
        </w:rPr>
      </w:pPr>
      <w:r w:rsidRPr="004B4320">
        <w:rPr>
          <w:rFonts w:ascii="Calibri" w:hAnsi="Calibri"/>
          <w:sz w:val="22"/>
          <w:szCs w:val="22"/>
        </w:rPr>
        <w:tab/>
      </w:r>
      <w:r w:rsidRPr="004B4320">
        <w:rPr>
          <w:rFonts w:ascii="Calibri" w:hAnsi="Calibri"/>
          <w:sz w:val="22"/>
          <w:szCs w:val="22"/>
        </w:rPr>
        <w:tab/>
        <w:t>C*</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r>
      <w:r w:rsidRPr="004B4320">
        <w:rPr>
          <w:rFonts w:ascii="Calibri" w:hAnsi="Calibri"/>
          <w:b/>
          <w:sz w:val="22"/>
          <w:szCs w:val="22"/>
        </w:rPr>
        <w:t>76</w:t>
      </w:r>
      <w:r w:rsidRPr="004B4320">
        <w:rPr>
          <w:rFonts w:ascii="Calibri" w:hAnsi="Calibri"/>
          <w:sz w:val="22"/>
          <w:szCs w:val="22"/>
        </w:rPr>
        <w:t xml:space="preserve"> </w:t>
      </w:r>
      <w:r>
        <w:rPr>
          <w:rFonts w:ascii="Calibri" w:hAnsi="Calibri"/>
          <w:sz w:val="22"/>
          <w:szCs w:val="22"/>
        </w:rPr>
        <w:t>–</w:t>
      </w:r>
      <w:r w:rsidRPr="004B4320">
        <w:rPr>
          <w:rFonts w:ascii="Calibri" w:hAnsi="Calibri"/>
          <w:sz w:val="22"/>
          <w:szCs w:val="22"/>
        </w:rPr>
        <w:t xml:space="preserve"> 83  %</w:t>
      </w:r>
      <w:r w:rsidRPr="004B4320">
        <w:rPr>
          <w:rFonts w:ascii="Calibri" w:hAnsi="Calibri"/>
          <w:sz w:val="22"/>
          <w:szCs w:val="22"/>
        </w:rPr>
        <w:tab/>
      </w:r>
      <w:r w:rsidRPr="004B4320">
        <w:rPr>
          <w:rFonts w:ascii="Calibri" w:hAnsi="Calibri"/>
          <w:sz w:val="22"/>
          <w:szCs w:val="22"/>
        </w:rPr>
        <w:tab/>
        <w:t xml:space="preserve">  </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r>
    </w:p>
    <w:p w:rsidR="00675D3A" w:rsidRPr="004B4320" w:rsidRDefault="00675D3A" w:rsidP="00675D3A">
      <w:pPr>
        <w:rPr>
          <w:rFonts w:ascii="Calibri" w:hAnsi="Calibri"/>
          <w:sz w:val="22"/>
          <w:szCs w:val="22"/>
        </w:rPr>
      </w:pPr>
      <w:r w:rsidRPr="004B4320">
        <w:rPr>
          <w:rFonts w:ascii="Calibri" w:hAnsi="Calibri"/>
          <w:sz w:val="22"/>
          <w:szCs w:val="22"/>
        </w:rPr>
        <w:tab/>
      </w:r>
      <w:r w:rsidRPr="004B4320">
        <w:rPr>
          <w:rFonts w:ascii="Calibri" w:hAnsi="Calibri"/>
          <w:sz w:val="22"/>
          <w:szCs w:val="22"/>
        </w:rPr>
        <w:tab/>
        <w:t>D</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t xml:space="preserve">68 </w:t>
      </w:r>
      <w:r>
        <w:rPr>
          <w:rFonts w:ascii="Calibri" w:hAnsi="Calibri"/>
          <w:sz w:val="22"/>
          <w:szCs w:val="22"/>
        </w:rPr>
        <w:t>–</w:t>
      </w:r>
      <w:r w:rsidRPr="004B4320">
        <w:rPr>
          <w:rFonts w:ascii="Calibri" w:hAnsi="Calibri"/>
          <w:sz w:val="22"/>
          <w:szCs w:val="22"/>
        </w:rPr>
        <w:t xml:space="preserve"> 75  %</w:t>
      </w:r>
      <w:r w:rsidRPr="004B4320">
        <w:rPr>
          <w:rFonts w:ascii="Calibri" w:hAnsi="Calibri"/>
          <w:sz w:val="22"/>
          <w:szCs w:val="22"/>
        </w:rPr>
        <w:tab/>
      </w:r>
      <w:r w:rsidRPr="004B4320">
        <w:rPr>
          <w:rFonts w:ascii="Calibri" w:hAnsi="Calibri"/>
          <w:sz w:val="22"/>
          <w:szCs w:val="22"/>
        </w:rPr>
        <w:tab/>
        <w:t xml:space="preserve">  </w:t>
      </w:r>
    </w:p>
    <w:p w:rsidR="00675D3A" w:rsidRPr="004B4320" w:rsidRDefault="00675D3A" w:rsidP="00675D3A">
      <w:pPr>
        <w:rPr>
          <w:rFonts w:ascii="Calibri" w:hAnsi="Calibri"/>
          <w:sz w:val="22"/>
          <w:szCs w:val="22"/>
        </w:rPr>
      </w:pPr>
      <w:r w:rsidRPr="004B4320">
        <w:rPr>
          <w:rFonts w:ascii="Calibri" w:hAnsi="Calibri"/>
          <w:sz w:val="22"/>
          <w:szCs w:val="22"/>
        </w:rPr>
        <w:tab/>
      </w:r>
      <w:r w:rsidRPr="004B4320">
        <w:rPr>
          <w:rFonts w:ascii="Calibri" w:hAnsi="Calibri"/>
          <w:sz w:val="22"/>
          <w:szCs w:val="22"/>
        </w:rPr>
        <w:tab/>
        <w:t>F</w:t>
      </w:r>
      <w:r w:rsidRPr="004B4320">
        <w:rPr>
          <w:rFonts w:ascii="Calibri" w:hAnsi="Calibri"/>
          <w:sz w:val="22"/>
          <w:szCs w:val="22"/>
        </w:rPr>
        <w:tab/>
      </w:r>
      <w:r w:rsidRPr="004B4320">
        <w:rPr>
          <w:rFonts w:ascii="Calibri" w:hAnsi="Calibri"/>
          <w:sz w:val="22"/>
          <w:szCs w:val="22"/>
        </w:rPr>
        <w:tab/>
      </w:r>
      <w:r w:rsidRPr="004B4320">
        <w:rPr>
          <w:rFonts w:ascii="Calibri" w:hAnsi="Calibri"/>
          <w:sz w:val="22"/>
          <w:szCs w:val="22"/>
        </w:rPr>
        <w:tab/>
        <w:t>67 or Less</w:t>
      </w:r>
      <w:r w:rsidRPr="004B4320">
        <w:rPr>
          <w:rFonts w:ascii="Calibri" w:hAnsi="Calibri"/>
          <w:sz w:val="22"/>
          <w:szCs w:val="22"/>
        </w:rPr>
        <w:tab/>
      </w:r>
    </w:p>
    <w:p w:rsidR="00675D3A" w:rsidRPr="004B4320" w:rsidRDefault="00675D3A" w:rsidP="00675D3A">
      <w:pPr>
        <w:rPr>
          <w:rFonts w:ascii="Calibri" w:hAnsi="Calibri"/>
          <w:b/>
          <w:spacing w:val="-2"/>
          <w:sz w:val="20"/>
        </w:rPr>
      </w:pPr>
      <w:r w:rsidRPr="004B4320">
        <w:rPr>
          <w:rFonts w:ascii="Calibri" w:hAnsi="Calibri"/>
          <w:sz w:val="22"/>
          <w:szCs w:val="22"/>
        </w:rPr>
        <w:t>*</w:t>
      </w:r>
      <w:r w:rsidRPr="004B4320">
        <w:rPr>
          <w:rFonts w:ascii="Calibri" w:hAnsi="Calibri"/>
          <w:b/>
          <w:sz w:val="22"/>
          <w:szCs w:val="22"/>
        </w:rPr>
        <w:t>Minimum pas</w:t>
      </w:r>
      <w:r w:rsidRPr="004B4320">
        <w:rPr>
          <w:rFonts w:ascii="Calibri" w:hAnsi="Calibri"/>
          <w:b/>
          <w:bCs/>
          <w:sz w:val="22"/>
          <w:szCs w:val="22"/>
        </w:rPr>
        <w:t>sing grade for all nursing classes is a 76%.</w:t>
      </w:r>
    </w:p>
    <w:p w:rsidR="00675D3A" w:rsidRPr="004B4320" w:rsidRDefault="00675D3A" w:rsidP="00675D3A">
      <w:pPr>
        <w:tabs>
          <w:tab w:val="center" w:pos="5703"/>
        </w:tabs>
        <w:suppressAutoHyphens/>
        <w:spacing w:line="192" w:lineRule="auto"/>
        <w:jc w:val="both"/>
        <w:rPr>
          <w:rFonts w:ascii="Calibri" w:hAnsi="Calibri"/>
          <w:b/>
          <w:spacing w:val="-2"/>
          <w:sz w:val="20"/>
        </w:rPr>
      </w:pPr>
    </w:p>
    <w:p w:rsidR="00675D3A" w:rsidRDefault="00675D3A" w:rsidP="00675D3A">
      <w:pPr>
        <w:tabs>
          <w:tab w:val="center" w:pos="5703"/>
        </w:tabs>
        <w:suppressAutoHyphens/>
        <w:spacing w:line="192" w:lineRule="auto"/>
        <w:jc w:val="center"/>
        <w:rPr>
          <w:rFonts w:ascii="Calibri" w:hAnsi="Calibri"/>
          <w:b/>
          <w:spacing w:val="-2"/>
          <w:sz w:val="22"/>
          <w:szCs w:val="22"/>
        </w:rPr>
      </w:pPr>
    </w:p>
    <w:p w:rsidR="00675D3A" w:rsidRDefault="00675D3A" w:rsidP="00675D3A">
      <w:pPr>
        <w:tabs>
          <w:tab w:val="left" w:pos="5220"/>
          <w:tab w:val="left" w:pos="6480"/>
          <w:tab w:val="left" w:pos="10170"/>
        </w:tabs>
        <w:suppressAutoHyphens/>
        <w:spacing w:line="192" w:lineRule="auto"/>
        <w:rPr>
          <w:rFonts w:ascii="Calibri" w:hAnsi="Calibri"/>
          <w:b/>
          <w:spacing w:val="-2"/>
          <w:sz w:val="22"/>
          <w:szCs w:val="22"/>
        </w:rPr>
      </w:pPr>
      <w:r>
        <w:rPr>
          <w:rFonts w:ascii="Calibri" w:hAnsi="Calibri"/>
          <w:b/>
          <w:spacing w:val="-2"/>
          <w:sz w:val="22"/>
          <w:szCs w:val="22"/>
        </w:rPr>
        <w:br w:type="page"/>
      </w:r>
    </w:p>
    <w:p w:rsidR="00675D3A" w:rsidRPr="00274D45" w:rsidRDefault="00675D3A" w:rsidP="00675D3A">
      <w:pPr>
        <w:tabs>
          <w:tab w:val="left" w:pos="5220"/>
          <w:tab w:val="left" w:pos="6480"/>
          <w:tab w:val="left" w:pos="10170"/>
        </w:tabs>
        <w:suppressAutoHyphens/>
        <w:spacing w:line="192" w:lineRule="auto"/>
        <w:ind w:hanging="450"/>
        <w:rPr>
          <w:rFonts w:ascii="Calibri" w:hAnsi="Calibri"/>
          <w:spacing w:val="-2"/>
          <w:sz w:val="22"/>
          <w:szCs w:val="22"/>
          <w:u w:val="single"/>
        </w:rPr>
      </w:pPr>
      <w:r w:rsidRPr="00274D45">
        <w:rPr>
          <w:rFonts w:ascii="Calibri" w:hAnsi="Calibri"/>
          <w:spacing w:val="-2"/>
          <w:sz w:val="22"/>
          <w:szCs w:val="22"/>
        </w:rPr>
        <w:t xml:space="preserve">STUDENT:  </w:t>
      </w:r>
      <w:r w:rsidRPr="00274D45">
        <w:rPr>
          <w:rFonts w:ascii="Calibri" w:hAnsi="Calibri"/>
          <w:spacing w:val="-2"/>
          <w:sz w:val="22"/>
          <w:szCs w:val="22"/>
          <w:u w:val="single"/>
        </w:rPr>
        <w:tab/>
      </w:r>
      <w:r>
        <w:rPr>
          <w:rFonts w:ascii="Calibri" w:hAnsi="Calibri"/>
          <w:spacing w:val="-2"/>
          <w:sz w:val="22"/>
          <w:szCs w:val="22"/>
        </w:rPr>
        <w:tab/>
        <w:t xml:space="preserve">CLINICAL SITE:  </w:t>
      </w:r>
      <w:r>
        <w:rPr>
          <w:rFonts w:ascii="Calibri" w:hAnsi="Calibri"/>
          <w:spacing w:val="-2"/>
          <w:sz w:val="22"/>
          <w:szCs w:val="22"/>
          <w:u w:val="single"/>
        </w:rPr>
        <w:tab/>
      </w:r>
    </w:p>
    <w:p w:rsidR="00675D3A" w:rsidRDefault="00675D3A" w:rsidP="00675D3A">
      <w:pPr>
        <w:tabs>
          <w:tab w:val="center" w:pos="5703"/>
        </w:tabs>
        <w:suppressAutoHyphens/>
        <w:spacing w:line="192" w:lineRule="auto"/>
        <w:ind w:hanging="450"/>
        <w:jc w:val="center"/>
        <w:rPr>
          <w:rFonts w:ascii="Calibri" w:hAnsi="Calibri"/>
          <w:b/>
          <w:spacing w:val="-2"/>
          <w:sz w:val="22"/>
          <w:szCs w:val="22"/>
        </w:rPr>
      </w:pPr>
    </w:p>
    <w:p w:rsidR="00675D3A" w:rsidRPr="004B4320" w:rsidRDefault="00675D3A" w:rsidP="00675D3A">
      <w:pPr>
        <w:tabs>
          <w:tab w:val="center" w:pos="5703"/>
        </w:tabs>
        <w:suppressAutoHyphens/>
        <w:spacing w:line="192" w:lineRule="auto"/>
        <w:ind w:hanging="450"/>
        <w:jc w:val="center"/>
        <w:rPr>
          <w:rFonts w:ascii="Calibri" w:hAnsi="Calibri"/>
          <w:b/>
          <w:spacing w:val="-2"/>
          <w:sz w:val="22"/>
          <w:szCs w:val="22"/>
        </w:rPr>
      </w:pPr>
      <w:r w:rsidRPr="004B4320">
        <w:rPr>
          <w:rFonts w:ascii="Calibri" w:hAnsi="Calibri"/>
          <w:b/>
          <w:spacing w:val="-2"/>
          <w:sz w:val="22"/>
          <w:szCs w:val="22"/>
        </w:rPr>
        <w:t>INSTRUCTIONS FOR USE</w:t>
      </w:r>
    </w:p>
    <w:p w:rsidR="00675D3A" w:rsidRPr="004B4320" w:rsidRDefault="00675D3A" w:rsidP="00675D3A">
      <w:pPr>
        <w:tabs>
          <w:tab w:val="left" w:pos="-720"/>
          <w:tab w:val="left" w:pos="0"/>
        </w:tabs>
        <w:suppressAutoHyphens/>
        <w:spacing w:line="192" w:lineRule="auto"/>
        <w:ind w:hanging="450"/>
        <w:rPr>
          <w:rFonts w:ascii="Calibri" w:hAnsi="Calibri"/>
          <w:b/>
          <w:spacing w:val="-2"/>
          <w:sz w:val="22"/>
          <w:szCs w:val="22"/>
          <w:u w:val="single"/>
        </w:rPr>
      </w:pPr>
    </w:p>
    <w:p w:rsidR="00675D3A" w:rsidRPr="004B4320" w:rsidRDefault="00675D3A" w:rsidP="00675D3A">
      <w:pPr>
        <w:tabs>
          <w:tab w:val="left" w:pos="-720"/>
        </w:tabs>
        <w:suppressAutoHyphens/>
        <w:spacing w:line="192" w:lineRule="auto"/>
        <w:ind w:hanging="450"/>
        <w:jc w:val="both"/>
        <w:rPr>
          <w:rFonts w:ascii="Calibri" w:hAnsi="Calibri"/>
          <w:b/>
          <w:spacing w:val="-2"/>
          <w:sz w:val="22"/>
          <w:szCs w:val="22"/>
          <w:u w:val="single"/>
        </w:rPr>
      </w:pPr>
      <w:r w:rsidRPr="004B4320">
        <w:rPr>
          <w:rFonts w:ascii="Calibri" w:hAnsi="Calibri"/>
          <w:b/>
          <w:spacing w:val="-2"/>
          <w:sz w:val="22"/>
          <w:szCs w:val="22"/>
          <w:u w:val="single"/>
        </w:rPr>
        <w:t>STUDENT INSTRUCTIONS FOR EVALUATION</w:t>
      </w: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r w:rsidRPr="004B4320">
        <w:rPr>
          <w:rFonts w:ascii="Calibri" w:hAnsi="Calibri"/>
          <w:spacing w:val="-2"/>
          <w:sz w:val="22"/>
          <w:szCs w:val="22"/>
        </w:rPr>
        <w:t xml:space="preserve">1. </w:t>
      </w:r>
      <w:r w:rsidRPr="004B4320">
        <w:rPr>
          <w:rFonts w:ascii="Calibri" w:hAnsi="Calibri"/>
          <w:spacing w:val="-2"/>
          <w:sz w:val="22"/>
          <w:szCs w:val="22"/>
        </w:rPr>
        <w:tab/>
        <w:t>Use the key to rate each of the behavioral objectives on the tool during weeks 2, 3, 4, 5, 6, 7, 8 of the term.</w:t>
      </w: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 w:val="left" w:pos="0"/>
        </w:tabs>
        <w:suppressAutoHyphens/>
        <w:spacing w:line="192" w:lineRule="auto"/>
        <w:ind w:hanging="450"/>
        <w:jc w:val="both"/>
        <w:rPr>
          <w:rFonts w:ascii="Calibri" w:hAnsi="Calibri"/>
          <w:spacing w:val="-2"/>
          <w:sz w:val="22"/>
          <w:szCs w:val="22"/>
        </w:rPr>
      </w:pPr>
      <w:r w:rsidRPr="004B4320">
        <w:rPr>
          <w:rFonts w:ascii="Calibri" w:hAnsi="Calibri"/>
          <w:spacing w:val="-2"/>
          <w:sz w:val="22"/>
          <w:szCs w:val="22"/>
        </w:rPr>
        <w:t xml:space="preserve">2. </w:t>
      </w:r>
      <w:r w:rsidRPr="004B4320">
        <w:rPr>
          <w:rFonts w:ascii="Calibri" w:hAnsi="Calibri"/>
          <w:spacing w:val="-2"/>
          <w:sz w:val="22"/>
          <w:szCs w:val="22"/>
        </w:rPr>
        <w:tab/>
        <w:t>Enter the numerical rating that most accurately describes the perception of your performance.</w:t>
      </w: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 w:val="left" w:pos="0"/>
        </w:tabs>
        <w:suppressAutoHyphens/>
        <w:spacing w:line="192" w:lineRule="auto"/>
        <w:ind w:hanging="450"/>
        <w:jc w:val="both"/>
        <w:rPr>
          <w:rFonts w:ascii="Calibri" w:hAnsi="Calibri"/>
          <w:spacing w:val="-2"/>
          <w:sz w:val="22"/>
          <w:szCs w:val="22"/>
        </w:rPr>
      </w:pPr>
      <w:r w:rsidRPr="004B4320">
        <w:rPr>
          <w:rFonts w:ascii="Calibri" w:hAnsi="Calibri"/>
          <w:spacing w:val="-2"/>
          <w:sz w:val="22"/>
          <w:szCs w:val="22"/>
        </w:rPr>
        <w:t>3.</w:t>
      </w:r>
      <w:r w:rsidRPr="004B4320">
        <w:rPr>
          <w:rFonts w:ascii="Calibri" w:hAnsi="Calibri"/>
          <w:spacing w:val="-2"/>
          <w:sz w:val="22"/>
          <w:szCs w:val="22"/>
        </w:rPr>
        <w:tab/>
        <w:t>Provide examples of your performance in the strengths/areas of improvement section (use the back of the sheet).</w:t>
      </w: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s>
        <w:suppressAutoHyphens/>
        <w:spacing w:line="192" w:lineRule="auto"/>
        <w:ind w:hanging="450"/>
        <w:jc w:val="both"/>
        <w:rPr>
          <w:rFonts w:ascii="Calibri" w:hAnsi="Calibri"/>
          <w:b/>
          <w:spacing w:val="-2"/>
          <w:sz w:val="22"/>
          <w:szCs w:val="22"/>
          <w:u w:val="single"/>
        </w:rPr>
      </w:pPr>
      <w:r w:rsidRPr="004B4320">
        <w:rPr>
          <w:rFonts w:ascii="Calibri" w:hAnsi="Calibri"/>
          <w:b/>
          <w:spacing w:val="-2"/>
          <w:sz w:val="22"/>
          <w:szCs w:val="22"/>
          <w:u w:val="single"/>
        </w:rPr>
        <w:t>INSTRUCTOR INSTRUCTIONS FOR EVALUATION</w:t>
      </w:r>
    </w:p>
    <w:p w:rsidR="00675D3A" w:rsidRPr="004B4320" w:rsidRDefault="00675D3A" w:rsidP="00675D3A">
      <w:pPr>
        <w:tabs>
          <w:tab w:val="left" w:pos="-720"/>
        </w:tabs>
        <w:suppressAutoHyphens/>
        <w:spacing w:line="192" w:lineRule="auto"/>
        <w:ind w:hanging="450"/>
        <w:jc w:val="both"/>
        <w:rPr>
          <w:rFonts w:ascii="Calibri" w:hAnsi="Calibri"/>
          <w:b/>
          <w:spacing w:val="-2"/>
          <w:sz w:val="22"/>
          <w:szCs w:val="22"/>
          <w:u w:val="single"/>
        </w:rPr>
      </w:pPr>
    </w:p>
    <w:p w:rsidR="00675D3A" w:rsidRPr="004B4320" w:rsidRDefault="00675D3A" w:rsidP="00675D3A">
      <w:pPr>
        <w:tabs>
          <w:tab w:val="left" w:pos="-720"/>
          <w:tab w:val="left" w:pos="0"/>
        </w:tabs>
        <w:suppressAutoHyphens/>
        <w:spacing w:line="192" w:lineRule="auto"/>
        <w:ind w:hanging="450"/>
        <w:jc w:val="both"/>
        <w:rPr>
          <w:rFonts w:ascii="Calibri" w:hAnsi="Calibri"/>
          <w:spacing w:val="-2"/>
          <w:sz w:val="22"/>
          <w:szCs w:val="22"/>
        </w:rPr>
      </w:pPr>
      <w:r w:rsidRPr="004B4320">
        <w:rPr>
          <w:rFonts w:ascii="Calibri" w:hAnsi="Calibri"/>
          <w:b/>
          <w:spacing w:val="-2"/>
          <w:sz w:val="22"/>
          <w:szCs w:val="22"/>
        </w:rPr>
        <w:t>1</w:t>
      </w:r>
      <w:r w:rsidRPr="004B4320">
        <w:rPr>
          <w:rFonts w:ascii="Calibri" w:hAnsi="Calibri"/>
          <w:spacing w:val="-2"/>
          <w:sz w:val="22"/>
          <w:szCs w:val="22"/>
        </w:rPr>
        <w:t>.</w:t>
      </w:r>
      <w:r w:rsidRPr="004B4320">
        <w:rPr>
          <w:rFonts w:ascii="Calibri" w:hAnsi="Calibri"/>
          <w:spacing w:val="-2"/>
          <w:sz w:val="22"/>
          <w:szCs w:val="22"/>
        </w:rPr>
        <w:tab/>
        <w:t>Review the ratings with the student weekly and if there is a discrepancy document in red ink with clarification in the comments section.</w:t>
      </w: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r w:rsidRPr="004B4320">
        <w:rPr>
          <w:rFonts w:ascii="Calibri" w:hAnsi="Calibri"/>
          <w:spacing w:val="-2"/>
          <w:sz w:val="22"/>
          <w:szCs w:val="22"/>
        </w:rPr>
        <w:t xml:space="preserve">2. </w:t>
      </w:r>
      <w:r w:rsidRPr="004B4320">
        <w:rPr>
          <w:rFonts w:ascii="Calibri" w:hAnsi="Calibri"/>
          <w:spacing w:val="-2"/>
          <w:sz w:val="22"/>
          <w:szCs w:val="22"/>
        </w:rPr>
        <w:tab/>
        <w:t>On the 4</w:t>
      </w:r>
      <w:r w:rsidRPr="004B4320">
        <w:rPr>
          <w:rFonts w:ascii="Calibri" w:hAnsi="Calibri"/>
          <w:spacing w:val="-2"/>
          <w:sz w:val="22"/>
          <w:szCs w:val="22"/>
          <w:vertAlign w:val="superscript"/>
        </w:rPr>
        <w:t>th</w:t>
      </w:r>
      <w:r w:rsidRPr="004B4320">
        <w:rPr>
          <w:rFonts w:ascii="Calibri" w:hAnsi="Calibri"/>
          <w:spacing w:val="-2"/>
          <w:sz w:val="22"/>
          <w:szCs w:val="22"/>
        </w:rPr>
        <w:t>, 7</w:t>
      </w:r>
      <w:r w:rsidRPr="004B4320">
        <w:rPr>
          <w:rFonts w:ascii="Calibri" w:hAnsi="Calibri"/>
          <w:spacing w:val="-2"/>
          <w:sz w:val="22"/>
          <w:szCs w:val="22"/>
          <w:vertAlign w:val="superscript"/>
        </w:rPr>
        <w:t>th</w:t>
      </w:r>
      <w:r w:rsidRPr="004B4320">
        <w:rPr>
          <w:rFonts w:ascii="Calibri" w:hAnsi="Calibri"/>
          <w:spacing w:val="-2"/>
          <w:sz w:val="22"/>
          <w:szCs w:val="22"/>
        </w:rPr>
        <w:t xml:space="preserve"> and 9</w:t>
      </w:r>
      <w:r w:rsidRPr="004B4320">
        <w:rPr>
          <w:rFonts w:ascii="Calibri" w:hAnsi="Calibri"/>
          <w:spacing w:val="-2"/>
          <w:sz w:val="22"/>
          <w:szCs w:val="22"/>
          <w:vertAlign w:val="superscript"/>
        </w:rPr>
        <w:t>th</w:t>
      </w:r>
      <w:r w:rsidRPr="004B4320">
        <w:rPr>
          <w:rFonts w:ascii="Calibri" w:hAnsi="Calibri"/>
          <w:spacing w:val="-2"/>
          <w:sz w:val="22"/>
          <w:szCs w:val="22"/>
        </w:rPr>
        <w:t xml:space="preserve"> week evaluate the student’s clinical performance using the final grade rating scale.</w:t>
      </w:r>
    </w:p>
    <w:p w:rsidR="00675D3A" w:rsidRPr="004B4320" w:rsidRDefault="00675D3A" w:rsidP="00675D3A">
      <w:pPr>
        <w:tabs>
          <w:tab w:val="left" w:pos="-720"/>
        </w:tabs>
        <w:suppressAutoHyphens/>
        <w:spacing w:line="192" w:lineRule="auto"/>
        <w:ind w:hanging="450"/>
        <w:jc w:val="both"/>
        <w:rPr>
          <w:rFonts w:ascii="Calibri" w:hAnsi="Calibri"/>
          <w:spacing w:val="-2"/>
          <w:sz w:val="22"/>
          <w:szCs w:val="22"/>
        </w:rPr>
      </w:pPr>
    </w:p>
    <w:p w:rsidR="00675D3A" w:rsidRDefault="00675D3A" w:rsidP="00675D3A">
      <w:pPr>
        <w:tabs>
          <w:tab w:val="left" w:pos="-720"/>
          <w:tab w:val="left" w:pos="0"/>
        </w:tabs>
        <w:suppressAutoHyphens/>
        <w:spacing w:line="192" w:lineRule="auto"/>
        <w:ind w:hanging="450"/>
        <w:jc w:val="both"/>
        <w:rPr>
          <w:rFonts w:ascii="Calibri" w:hAnsi="Calibri"/>
          <w:spacing w:val="-2"/>
          <w:sz w:val="22"/>
          <w:szCs w:val="22"/>
        </w:rPr>
      </w:pPr>
      <w:r w:rsidRPr="004B4320">
        <w:rPr>
          <w:rFonts w:ascii="Calibri" w:hAnsi="Calibri"/>
          <w:spacing w:val="-2"/>
          <w:sz w:val="22"/>
          <w:szCs w:val="22"/>
        </w:rPr>
        <w:t>3.</w:t>
      </w:r>
      <w:r w:rsidRPr="004B4320">
        <w:rPr>
          <w:rFonts w:ascii="Calibri" w:hAnsi="Calibri"/>
          <w:spacing w:val="-2"/>
          <w:sz w:val="22"/>
          <w:szCs w:val="22"/>
        </w:rPr>
        <w:tab/>
        <w:t>Circle numerical rating that most accurately describes your perception of the student's performance along with the student’s strengths and areas for improvement.</w:t>
      </w:r>
    </w:p>
    <w:p w:rsidR="00675D3A" w:rsidRDefault="00675D3A" w:rsidP="00675D3A">
      <w:pPr>
        <w:tabs>
          <w:tab w:val="left" w:pos="-720"/>
          <w:tab w:val="left" w:pos="0"/>
        </w:tabs>
        <w:suppressAutoHyphens/>
        <w:spacing w:line="192" w:lineRule="auto"/>
        <w:ind w:hanging="450"/>
        <w:jc w:val="both"/>
        <w:rPr>
          <w:rFonts w:ascii="Calibri" w:hAnsi="Calibri"/>
          <w:spacing w:val="-2"/>
          <w:sz w:val="22"/>
          <w:szCs w:val="22"/>
        </w:rPr>
      </w:pPr>
    </w:p>
    <w:p w:rsidR="00675D3A" w:rsidRPr="004B4320" w:rsidRDefault="00675D3A" w:rsidP="00675D3A">
      <w:pPr>
        <w:tabs>
          <w:tab w:val="left" w:pos="-720"/>
          <w:tab w:val="left" w:pos="0"/>
        </w:tabs>
        <w:suppressAutoHyphens/>
        <w:spacing w:line="192" w:lineRule="auto"/>
        <w:ind w:hanging="450"/>
        <w:jc w:val="both"/>
        <w:rPr>
          <w:rFonts w:ascii="Calibri" w:hAnsi="Calibri"/>
          <w:spacing w:val="-2"/>
          <w:sz w:val="22"/>
          <w:szCs w:val="22"/>
        </w:rPr>
      </w:pPr>
    </w:p>
    <w:p w:rsidR="00675D3A" w:rsidRPr="00C32812" w:rsidRDefault="00675D3A" w:rsidP="00675D3A">
      <w:pPr>
        <w:tabs>
          <w:tab w:val="left" w:pos="-720"/>
        </w:tabs>
        <w:suppressAutoHyphens/>
        <w:spacing w:line="192" w:lineRule="auto"/>
        <w:jc w:val="center"/>
        <w:rPr>
          <w:rFonts w:ascii="Calibri" w:hAnsi="Calibri"/>
          <w:spacing w:val="-2"/>
        </w:rPr>
      </w:pPr>
    </w:p>
    <w:tbl>
      <w:tblPr>
        <w:tblW w:w="10530" w:type="dxa"/>
        <w:tblInd w:w="-578" w:type="dxa"/>
        <w:tblLayout w:type="fixed"/>
        <w:tblCellMar>
          <w:left w:w="120" w:type="dxa"/>
          <w:right w:w="120" w:type="dxa"/>
        </w:tblCellMar>
        <w:tblLook w:val="0000"/>
      </w:tblPr>
      <w:tblGrid>
        <w:gridCol w:w="1663"/>
        <w:gridCol w:w="8867"/>
      </w:tblGrid>
      <w:tr w:rsidR="00675D3A" w:rsidRPr="00C32812">
        <w:tc>
          <w:tcPr>
            <w:tcW w:w="10530" w:type="dxa"/>
            <w:gridSpan w:val="2"/>
            <w:tcBorders>
              <w:top w:val="single" w:sz="6" w:space="0" w:color="auto"/>
              <w:left w:val="single" w:sz="6" w:space="0" w:color="auto"/>
              <w:bottom w:val="single" w:sz="6" w:space="0" w:color="auto"/>
              <w:right w:val="single" w:sz="6" w:space="0" w:color="auto"/>
            </w:tcBorders>
            <w:shd w:val="pct5" w:color="auto" w:fill="FFFFFF"/>
          </w:tcPr>
          <w:p w:rsidR="00675D3A" w:rsidRPr="00C32812" w:rsidRDefault="00675D3A" w:rsidP="00675D3A">
            <w:pPr>
              <w:pStyle w:val="Heading2"/>
              <w:tabs>
                <w:tab w:val="center" w:pos="5583"/>
              </w:tabs>
              <w:spacing w:before="90" w:after="54" w:line="192" w:lineRule="auto"/>
              <w:jc w:val="center"/>
              <w:rPr>
                <w:rFonts w:ascii="Calibri" w:hAnsi="Calibri"/>
                <w:sz w:val="24"/>
                <w:szCs w:val="24"/>
              </w:rPr>
            </w:pPr>
            <w:r w:rsidRPr="00C32812">
              <w:rPr>
                <w:rFonts w:ascii="Calibri" w:hAnsi="Calibri"/>
                <w:sz w:val="24"/>
                <w:szCs w:val="24"/>
              </w:rPr>
              <w:t>RATING SCALE KEY</w:t>
            </w:r>
          </w:p>
        </w:tc>
      </w:tr>
      <w:tr w:rsidR="00675D3A" w:rsidRPr="00C32812">
        <w:tc>
          <w:tcPr>
            <w:tcW w:w="1663" w:type="dxa"/>
            <w:tcBorders>
              <w:top w:val="single" w:sz="6" w:space="0" w:color="auto"/>
              <w:left w:val="single" w:sz="6" w:space="0" w:color="auto"/>
              <w:bottom w:val="single" w:sz="6" w:space="0" w:color="auto"/>
            </w:tcBorders>
            <w:shd w:val="pct5" w:color="auto" w:fill="FFFFFF"/>
          </w:tcPr>
          <w:p w:rsidR="00675D3A" w:rsidRPr="00C32812" w:rsidRDefault="00675D3A" w:rsidP="00675D3A">
            <w:pPr>
              <w:pStyle w:val="Heading1"/>
              <w:tabs>
                <w:tab w:val="left" w:pos="-720"/>
              </w:tabs>
              <w:spacing w:before="90" w:after="54" w:line="192" w:lineRule="auto"/>
              <w:jc w:val="center"/>
              <w:rPr>
                <w:spacing w:val="-2"/>
                <w:sz w:val="24"/>
                <w:szCs w:val="24"/>
              </w:rPr>
            </w:pPr>
            <w:r w:rsidRPr="00C32812">
              <w:rPr>
                <w:spacing w:val="-2"/>
                <w:sz w:val="24"/>
                <w:szCs w:val="24"/>
              </w:rPr>
              <w:t>Rating</w:t>
            </w:r>
          </w:p>
        </w:tc>
        <w:tc>
          <w:tcPr>
            <w:tcW w:w="8867" w:type="dxa"/>
            <w:tcBorders>
              <w:top w:val="single" w:sz="6" w:space="0" w:color="auto"/>
              <w:left w:val="single" w:sz="6" w:space="0" w:color="auto"/>
              <w:bottom w:val="single" w:sz="6" w:space="0" w:color="auto"/>
              <w:right w:val="single" w:sz="6" w:space="0" w:color="auto"/>
            </w:tcBorders>
            <w:shd w:val="pct5" w:color="auto" w:fill="FFFFFF"/>
          </w:tcPr>
          <w:p w:rsidR="00675D3A" w:rsidRPr="00C32812" w:rsidRDefault="00675D3A" w:rsidP="00675D3A">
            <w:pPr>
              <w:pStyle w:val="Heading2"/>
              <w:spacing w:before="90" w:after="54" w:line="192" w:lineRule="auto"/>
              <w:rPr>
                <w:rFonts w:ascii="Calibri" w:hAnsi="Calibri"/>
                <w:sz w:val="24"/>
                <w:szCs w:val="24"/>
              </w:rPr>
            </w:pPr>
            <w:r w:rsidRPr="00C32812">
              <w:rPr>
                <w:rFonts w:ascii="Calibri" w:hAnsi="Calibri"/>
                <w:sz w:val="24"/>
                <w:szCs w:val="24"/>
              </w:rPr>
              <w:t>Behavior</w:t>
            </w:r>
          </w:p>
        </w:tc>
      </w:tr>
      <w:tr w:rsidR="00675D3A" w:rsidRPr="004B4320">
        <w:tc>
          <w:tcPr>
            <w:tcW w:w="1663"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jc w:val="center"/>
              <w:rPr>
                <w:rFonts w:ascii="Calibri" w:hAnsi="Calibri"/>
                <w:spacing w:val="-2"/>
                <w:sz w:val="20"/>
              </w:rPr>
            </w:pPr>
            <w:r w:rsidRPr="004B4320">
              <w:rPr>
                <w:rFonts w:ascii="Calibri" w:hAnsi="Calibri"/>
                <w:spacing w:val="-2"/>
                <w:sz w:val="20"/>
              </w:rPr>
              <w:t>5</w:t>
            </w:r>
          </w:p>
        </w:tc>
        <w:tc>
          <w:tcPr>
            <w:tcW w:w="8867"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Consistently demonstrates knowledge and behaviors in a manner which reflects a superior level of competence.  Performance is independent, accurate and complete.  (Creativity, initiative, systematic, resourceful, knowledge in depth)</w:t>
            </w:r>
          </w:p>
        </w:tc>
      </w:tr>
      <w:tr w:rsidR="00675D3A" w:rsidRPr="004B4320">
        <w:tc>
          <w:tcPr>
            <w:tcW w:w="1663"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jc w:val="center"/>
              <w:rPr>
                <w:rFonts w:ascii="Calibri" w:hAnsi="Calibri"/>
                <w:spacing w:val="-2"/>
                <w:sz w:val="20"/>
              </w:rPr>
            </w:pPr>
            <w:r w:rsidRPr="004B4320">
              <w:rPr>
                <w:rFonts w:ascii="Calibri" w:hAnsi="Calibri"/>
                <w:spacing w:val="-2"/>
                <w:sz w:val="20"/>
              </w:rPr>
              <w:t>4</w:t>
            </w:r>
          </w:p>
        </w:tc>
        <w:tc>
          <w:tcPr>
            <w:tcW w:w="8867"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Consistently demonstrates knowledge and behaviors in a manner which reflects an above average level of competence.  Performance requires minimal assistance from instructor.  (Efficient, organized, goal director)</w:t>
            </w:r>
          </w:p>
        </w:tc>
      </w:tr>
      <w:tr w:rsidR="00675D3A" w:rsidRPr="004B4320">
        <w:tc>
          <w:tcPr>
            <w:tcW w:w="1663"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jc w:val="center"/>
              <w:rPr>
                <w:rFonts w:ascii="Calibri" w:hAnsi="Calibri"/>
                <w:spacing w:val="-2"/>
                <w:sz w:val="20"/>
              </w:rPr>
            </w:pPr>
            <w:r w:rsidRPr="004B4320">
              <w:rPr>
                <w:rFonts w:ascii="Calibri" w:hAnsi="Calibri"/>
                <w:spacing w:val="-2"/>
                <w:sz w:val="20"/>
              </w:rPr>
              <w:t>3</w:t>
            </w:r>
          </w:p>
        </w:tc>
        <w:tc>
          <w:tcPr>
            <w:tcW w:w="8867"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Consistently demonstrates knowledge and behaviors in a manner which reflects an average level of competence.  Performance requires moderate assistance from instructor; it is acceptable but needs strengthening.  (Basic knowledge, but without breadth and depth beyond assigned content)</w:t>
            </w:r>
          </w:p>
        </w:tc>
      </w:tr>
      <w:tr w:rsidR="00675D3A" w:rsidRPr="004B4320">
        <w:tc>
          <w:tcPr>
            <w:tcW w:w="1663"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jc w:val="center"/>
              <w:rPr>
                <w:rFonts w:ascii="Calibri" w:hAnsi="Calibri"/>
                <w:spacing w:val="-2"/>
                <w:sz w:val="20"/>
              </w:rPr>
            </w:pPr>
            <w:r w:rsidRPr="004B4320">
              <w:rPr>
                <w:rFonts w:ascii="Calibri" w:hAnsi="Calibri"/>
                <w:spacing w:val="-2"/>
                <w:sz w:val="20"/>
              </w:rPr>
              <w:t>2</w:t>
            </w:r>
          </w:p>
        </w:tc>
        <w:tc>
          <w:tcPr>
            <w:tcW w:w="8867"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Inconsistently demonstrates knowledge which reflects below average level of competence.  Performance requires step by step assistance from instructor or staff nurse.  (Inaccurate, incomplete, unable to reflect basic knowledge)</w:t>
            </w:r>
          </w:p>
        </w:tc>
      </w:tr>
      <w:tr w:rsidR="00675D3A" w:rsidRPr="004B4320">
        <w:tc>
          <w:tcPr>
            <w:tcW w:w="1663" w:type="dxa"/>
            <w:tcBorders>
              <w:top w:val="single" w:sz="6" w:space="0" w:color="auto"/>
              <w:left w:val="single" w:sz="6" w:space="0" w:color="auto"/>
              <w:bottom w:val="single" w:sz="6" w:space="0" w:color="auto"/>
            </w:tcBorders>
          </w:tcPr>
          <w:p w:rsidR="00675D3A" w:rsidRPr="004B4320" w:rsidRDefault="00675D3A" w:rsidP="00675D3A">
            <w:pPr>
              <w:tabs>
                <w:tab w:val="left" w:pos="-720"/>
              </w:tabs>
              <w:suppressAutoHyphens/>
              <w:spacing w:before="90" w:after="54" w:line="192" w:lineRule="auto"/>
              <w:jc w:val="center"/>
              <w:rPr>
                <w:rFonts w:ascii="Calibri" w:hAnsi="Calibri"/>
                <w:spacing w:val="-2"/>
                <w:sz w:val="20"/>
              </w:rPr>
            </w:pPr>
            <w:r w:rsidRPr="004B4320">
              <w:rPr>
                <w:rFonts w:ascii="Calibri" w:hAnsi="Calibri"/>
                <w:spacing w:val="-2"/>
                <w:sz w:val="20"/>
              </w:rPr>
              <w:t>1</w:t>
            </w:r>
          </w:p>
        </w:tc>
        <w:tc>
          <w:tcPr>
            <w:tcW w:w="8867" w:type="dxa"/>
            <w:tcBorders>
              <w:top w:val="single" w:sz="6" w:space="0" w:color="auto"/>
              <w:left w:val="single" w:sz="6" w:space="0" w:color="auto"/>
              <w:bottom w:val="single" w:sz="6" w:space="0" w:color="auto"/>
              <w:right w:val="single" w:sz="6" w:space="0" w:color="auto"/>
            </w:tcBorders>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Consistently demonstrates knowledge of behavior which reflects dangerous level of incompetence.  Tasks are not completed and performance is unsafe.  Cannot identify areas of need and does not benefit from special guidance.  (Does not have basic knowledge, below level of safety, unaware).</w:t>
            </w:r>
          </w:p>
        </w:tc>
      </w:tr>
      <w:tr w:rsidR="00675D3A" w:rsidRPr="004B4320">
        <w:tc>
          <w:tcPr>
            <w:tcW w:w="10530" w:type="dxa"/>
            <w:gridSpan w:val="2"/>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Definition of terms in scale:</w:t>
            </w:r>
          </w:p>
        </w:tc>
      </w:tr>
      <w:tr w:rsidR="00675D3A" w:rsidRPr="004B4320">
        <w:tc>
          <w:tcPr>
            <w:tcW w:w="1663" w:type="dxa"/>
          </w:tcPr>
          <w:p w:rsidR="00675D3A" w:rsidRPr="004B4320" w:rsidRDefault="00675D3A" w:rsidP="00675D3A">
            <w:pPr>
              <w:tabs>
                <w:tab w:val="left" w:pos="-720"/>
              </w:tabs>
              <w:suppressAutoHyphens/>
              <w:spacing w:before="90" w:line="192" w:lineRule="auto"/>
              <w:rPr>
                <w:rFonts w:ascii="Calibri" w:hAnsi="Calibri"/>
                <w:spacing w:val="-2"/>
                <w:sz w:val="20"/>
              </w:rPr>
            </w:pPr>
            <w:r w:rsidRPr="004B4320">
              <w:rPr>
                <w:rFonts w:ascii="Calibri" w:hAnsi="Calibri"/>
                <w:spacing w:val="-2"/>
                <w:sz w:val="20"/>
              </w:rPr>
              <w:t>Knowledge/</w:t>
            </w:r>
          </w:p>
          <w:p w:rsidR="00675D3A" w:rsidRPr="004B4320" w:rsidRDefault="00675D3A" w:rsidP="00675D3A">
            <w:pPr>
              <w:tabs>
                <w:tab w:val="left" w:pos="-720"/>
              </w:tabs>
              <w:suppressAutoHyphens/>
              <w:spacing w:after="54" w:line="192" w:lineRule="auto"/>
              <w:rPr>
                <w:rFonts w:ascii="Calibri" w:hAnsi="Calibri"/>
                <w:spacing w:val="-2"/>
                <w:sz w:val="20"/>
              </w:rPr>
            </w:pPr>
            <w:r w:rsidRPr="004B4320">
              <w:rPr>
                <w:rFonts w:ascii="Calibri" w:hAnsi="Calibri"/>
                <w:spacing w:val="-2"/>
                <w:sz w:val="20"/>
              </w:rPr>
              <w:t>Behaviors:</w:t>
            </w:r>
          </w:p>
        </w:tc>
        <w:tc>
          <w:tcPr>
            <w:tcW w:w="8867"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Course objectives which define course content.</w:t>
            </w:r>
          </w:p>
        </w:tc>
      </w:tr>
      <w:tr w:rsidR="00675D3A" w:rsidRPr="004B4320">
        <w:tc>
          <w:tcPr>
            <w:tcW w:w="1663"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Competence:</w:t>
            </w:r>
          </w:p>
        </w:tc>
        <w:tc>
          <w:tcPr>
            <w:tcW w:w="8867"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Judgment, safety, prediction, anticipation</w:t>
            </w:r>
          </w:p>
        </w:tc>
      </w:tr>
      <w:tr w:rsidR="00675D3A" w:rsidRPr="004B4320">
        <w:tc>
          <w:tcPr>
            <w:tcW w:w="1663"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Consistency:</w:t>
            </w:r>
          </w:p>
        </w:tc>
        <w:tc>
          <w:tcPr>
            <w:tcW w:w="8867"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Regular, routine pattern of behavior observable over a period of time.</w:t>
            </w:r>
          </w:p>
        </w:tc>
      </w:tr>
      <w:tr w:rsidR="00675D3A" w:rsidRPr="004B4320">
        <w:tc>
          <w:tcPr>
            <w:tcW w:w="1663"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Inconsistency:</w:t>
            </w:r>
          </w:p>
        </w:tc>
        <w:tc>
          <w:tcPr>
            <w:tcW w:w="8867" w:type="dxa"/>
          </w:tcPr>
          <w:p w:rsidR="00675D3A" w:rsidRPr="004B4320" w:rsidRDefault="00675D3A" w:rsidP="00675D3A">
            <w:pPr>
              <w:tabs>
                <w:tab w:val="left" w:pos="-720"/>
              </w:tabs>
              <w:suppressAutoHyphens/>
              <w:spacing w:before="90" w:after="54" w:line="192" w:lineRule="auto"/>
              <w:rPr>
                <w:rFonts w:ascii="Calibri" w:hAnsi="Calibri"/>
                <w:spacing w:val="-2"/>
                <w:sz w:val="20"/>
              </w:rPr>
            </w:pPr>
            <w:r w:rsidRPr="004B4320">
              <w:rPr>
                <w:rFonts w:ascii="Calibri" w:hAnsi="Calibri"/>
                <w:spacing w:val="-2"/>
                <w:sz w:val="20"/>
              </w:rPr>
              <w:t>Erratic unpredictable patterns of behavior.</w:t>
            </w:r>
          </w:p>
        </w:tc>
      </w:tr>
    </w:tbl>
    <w:p w:rsidR="00675D3A" w:rsidRPr="004B4320" w:rsidRDefault="00675D3A" w:rsidP="00675D3A">
      <w:pPr>
        <w:tabs>
          <w:tab w:val="center" w:pos="5703"/>
        </w:tabs>
        <w:suppressAutoHyphens/>
        <w:spacing w:line="192" w:lineRule="auto"/>
        <w:jc w:val="both"/>
        <w:rPr>
          <w:rFonts w:ascii="Calibri" w:hAnsi="Calibri"/>
          <w:b/>
          <w:spacing w:val="-2"/>
          <w:sz w:val="20"/>
        </w:rPr>
      </w:pPr>
    </w:p>
    <w:p w:rsidR="00675D3A" w:rsidRPr="004B4320" w:rsidRDefault="00675D3A" w:rsidP="00675D3A">
      <w:pPr>
        <w:jc w:val="center"/>
        <w:rPr>
          <w:rFonts w:ascii="Calibri" w:hAnsi="Calibri"/>
          <w:spacing w:val="-2"/>
          <w:sz w:val="20"/>
        </w:rPr>
      </w:pPr>
      <w:r w:rsidRPr="004B4320">
        <w:rPr>
          <w:rFonts w:ascii="Calibri" w:hAnsi="Calibri"/>
          <w:spacing w:val="-2"/>
          <w:sz w:val="20"/>
        </w:rPr>
        <w:t xml:space="preserve">                        </w:t>
      </w:r>
    </w:p>
    <w:p w:rsidR="00675D3A" w:rsidRPr="003559C4" w:rsidRDefault="00675D3A" w:rsidP="00675D3A">
      <w:pPr>
        <w:ind w:left="7380"/>
        <w:rPr>
          <w:rFonts w:ascii="Calibri" w:hAnsi="Calibri"/>
          <w:spacing w:val="-2"/>
          <w:sz w:val="18"/>
          <w:szCs w:val="18"/>
        </w:rPr>
      </w:pPr>
      <w:r>
        <w:rPr>
          <w:rFonts w:ascii="Calibri" w:hAnsi="Calibri"/>
          <w:spacing w:val="-2"/>
          <w:sz w:val="20"/>
        </w:rPr>
        <w:br w:type="page"/>
      </w:r>
      <w:r w:rsidRPr="003559C4">
        <w:rPr>
          <w:rFonts w:ascii="Calibri" w:hAnsi="Calibri"/>
          <w:spacing w:val="-2"/>
          <w:sz w:val="18"/>
          <w:szCs w:val="18"/>
        </w:rPr>
        <w:t>Clinical Week</w:t>
      </w:r>
    </w:p>
    <w:tbl>
      <w:tblPr>
        <w:tblW w:w="10767" w:type="dxa"/>
        <w:tblInd w:w="-7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91" w:type="dxa"/>
          <w:right w:w="91" w:type="dxa"/>
        </w:tblCellMar>
        <w:tblLook w:val="0000"/>
      </w:tblPr>
      <w:tblGrid>
        <w:gridCol w:w="8157"/>
        <w:gridCol w:w="372"/>
        <w:gridCol w:w="373"/>
        <w:gridCol w:w="373"/>
        <w:gridCol w:w="373"/>
        <w:gridCol w:w="373"/>
        <w:gridCol w:w="373"/>
        <w:gridCol w:w="373"/>
      </w:tblGrid>
      <w:tr w:rsidR="00675D3A" w:rsidRPr="00204A56">
        <w:tc>
          <w:tcPr>
            <w:tcW w:w="8157" w:type="dxa"/>
          </w:tcPr>
          <w:p w:rsidR="00675D3A" w:rsidRPr="003559C4" w:rsidRDefault="00675D3A" w:rsidP="00675D3A">
            <w:pPr>
              <w:tabs>
                <w:tab w:val="left" w:pos="-720"/>
                <w:tab w:val="left" w:pos="0"/>
                <w:tab w:val="left" w:pos="326"/>
              </w:tabs>
              <w:suppressAutoHyphens/>
              <w:spacing w:before="90" w:after="54" w:line="192" w:lineRule="auto"/>
              <w:ind w:left="326" w:hanging="326"/>
              <w:rPr>
                <w:rFonts w:ascii="Calibri" w:hAnsi="Calibri"/>
                <w:spacing w:val="-2"/>
                <w:sz w:val="18"/>
                <w:szCs w:val="18"/>
              </w:rPr>
            </w:pPr>
            <w:r w:rsidRPr="003559C4">
              <w:rPr>
                <w:rFonts w:ascii="Calibri" w:hAnsi="Calibri"/>
                <w:spacing w:val="-2"/>
                <w:sz w:val="18"/>
                <w:szCs w:val="18"/>
              </w:rPr>
              <w:t>1.</w:t>
            </w:r>
            <w:r w:rsidRPr="003559C4">
              <w:rPr>
                <w:rFonts w:ascii="Calibri" w:hAnsi="Calibri"/>
                <w:spacing w:val="-2"/>
                <w:sz w:val="18"/>
                <w:szCs w:val="18"/>
              </w:rPr>
              <w:tab/>
              <w:t xml:space="preserve">DEMONSTRATES PROFESSIONAL RESPONSIBILITY AND ACCOUNTABILITY IN CARING FOR CLIENTS IN VARIOUS PSYCHIATRIC HEALTH CARE SETTINGS. </w:t>
            </w:r>
          </w:p>
        </w:tc>
        <w:tc>
          <w:tcPr>
            <w:tcW w:w="372"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2</w:t>
            </w:r>
          </w:p>
        </w:tc>
        <w:tc>
          <w:tcPr>
            <w:tcW w:w="373"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3</w:t>
            </w:r>
          </w:p>
        </w:tc>
        <w:tc>
          <w:tcPr>
            <w:tcW w:w="373"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4</w:t>
            </w:r>
          </w:p>
        </w:tc>
        <w:tc>
          <w:tcPr>
            <w:tcW w:w="373"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5</w:t>
            </w:r>
          </w:p>
        </w:tc>
        <w:tc>
          <w:tcPr>
            <w:tcW w:w="373"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6</w:t>
            </w:r>
          </w:p>
        </w:tc>
        <w:tc>
          <w:tcPr>
            <w:tcW w:w="373"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7</w:t>
            </w:r>
          </w:p>
        </w:tc>
        <w:tc>
          <w:tcPr>
            <w:tcW w:w="373" w:type="dxa"/>
            <w:vAlign w:val="center"/>
          </w:tcPr>
          <w:p w:rsidR="00675D3A" w:rsidRPr="003559C4" w:rsidRDefault="00675D3A" w:rsidP="00675D3A">
            <w:pPr>
              <w:tabs>
                <w:tab w:val="left" w:pos="-720"/>
              </w:tabs>
              <w:suppressAutoHyphens/>
              <w:spacing w:before="90" w:after="54" w:line="192" w:lineRule="auto"/>
              <w:jc w:val="center"/>
              <w:rPr>
                <w:rFonts w:ascii="Calibri" w:hAnsi="Calibri"/>
                <w:spacing w:val="-2"/>
                <w:sz w:val="18"/>
                <w:szCs w:val="18"/>
              </w:rPr>
            </w:pPr>
            <w:r w:rsidRPr="003559C4">
              <w:rPr>
                <w:rFonts w:ascii="Calibri" w:hAnsi="Calibri"/>
                <w:spacing w:val="-2"/>
                <w:sz w:val="18"/>
                <w:szCs w:val="18"/>
              </w:rPr>
              <w:t>8</w:t>
            </w:r>
          </w:p>
        </w:tc>
      </w:tr>
      <w:tr w:rsidR="00675D3A" w:rsidRPr="00204A56">
        <w:tc>
          <w:tcPr>
            <w:tcW w:w="8157" w:type="dxa"/>
          </w:tcPr>
          <w:p w:rsidR="00675D3A" w:rsidRPr="003559C4" w:rsidRDefault="00675D3A" w:rsidP="00675D3A">
            <w:pPr>
              <w:tabs>
                <w:tab w:val="left" w:pos="-720"/>
                <w:tab w:val="left" w:pos="326"/>
              </w:tabs>
              <w:suppressAutoHyphens/>
              <w:ind w:left="326" w:hanging="326"/>
              <w:rPr>
                <w:rFonts w:ascii="Calibri" w:hAnsi="Calibri"/>
                <w:spacing w:val="-2"/>
                <w:sz w:val="18"/>
                <w:szCs w:val="18"/>
              </w:rPr>
            </w:pPr>
            <w:r w:rsidRPr="003559C4">
              <w:rPr>
                <w:rFonts w:ascii="Calibri" w:hAnsi="Calibri"/>
                <w:spacing w:val="-2"/>
                <w:sz w:val="18"/>
                <w:szCs w:val="18"/>
              </w:rPr>
              <w:t>1A.</w:t>
            </w:r>
            <w:r>
              <w:rPr>
                <w:rFonts w:ascii="Calibri" w:hAnsi="Calibri"/>
                <w:spacing w:val="-2"/>
                <w:sz w:val="18"/>
                <w:szCs w:val="18"/>
              </w:rPr>
              <w:tab/>
            </w:r>
            <w:r w:rsidRPr="003559C4">
              <w:rPr>
                <w:rFonts w:ascii="Calibri" w:hAnsi="Calibri"/>
                <w:spacing w:val="-2"/>
                <w:sz w:val="18"/>
                <w:szCs w:val="18"/>
              </w:rPr>
              <w:t xml:space="preserve">DEMONSTRATES SKILL IN USING THE NURSING PROCESS ACCORDING TO GORDON’S 11 PATTERNS OF HUMAN FUNCTIONING FOR CLIENT WITH A MENTAL ILLNESS, THEIR </w:t>
            </w:r>
            <w:r>
              <w:rPr>
                <w:rFonts w:ascii="Calibri" w:hAnsi="Calibri"/>
                <w:spacing w:val="-2"/>
                <w:sz w:val="18"/>
                <w:szCs w:val="18"/>
              </w:rPr>
              <w:t xml:space="preserve"> </w:t>
            </w:r>
            <w:r w:rsidRPr="003559C4">
              <w:rPr>
                <w:rFonts w:ascii="Calibri" w:hAnsi="Calibri"/>
                <w:spacing w:val="-2"/>
                <w:sz w:val="18"/>
                <w:szCs w:val="18"/>
              </w:rPr>
              <w:t>FAMILY AND THEIR COMMUNITY.</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Health perception and health management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 xml:space="preserve">Nutritional and Metabolism patterns              </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Elimination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Activity and exercise pattern</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Cognitive and perception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Sleep and rest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Self perception and self concept</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Roles and relationship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Sexuality  and reproduction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Coping  and stress tolerance patterns</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6"/>
              </w:numPr>
              <w:tabs>
                <w:tab w:val="left" w:pos="-720"/>
                <w:tab w:val="left" w:pos="776"/>
              </w:tabs>
              <w:suppressAutoHyphens/>
              <w:spacing w:before="90" w:after="54" w:line="192" w:lineRule="auto"/>
              <w:ind w:left="776" w:hanging="270"/>
              <w:rPr>
                <w:rFonts w:ascii="Calibri" w:hAnsi="Calibri"/>
                <w:spacing w:val="-2"/>
                <w:sz w:val="16"/>
                <w:szCs w:val="16"/>
              </w:rPr>
            </w:pPr>
            <w:r w:rsidRPr="003559C4">
              <w:rPr>
                <w:rFonts w:ascii="Calibri" w:hAnsi="Calibri"/>
                <w:spacing w:val="-2"/>
                <w:sz w:val="16"/>
                <w:szCs w:val="16"/>
              </w:rPr>
              <w:t>Values and beliefs patterns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7F42C0" w:rsidRDefault="00675D3A" w:rsidP="00675D3A">
            <w:pPr>
              <w:tabs>
                <w:tab w:val="left" w:pos="-720"/>
                <w:tab w:val="left" w:pos="326"/>
              </w:tabs>
              <w:suppressAutoHyphens/>
              <w:ind w:left="360" w:hanging="360"/>
              <w:rPr>
                <w:rFonts w:ascii="Calibri" w:hAnsi="Calibri"/>
                <w:spacing w:val="-2"/>
                <w:sz w:val="18"/>
                <w:szCs w:val="18"/>
              </w:rPr>
            </w:pPr>
            <w:r w:rsidRPr="007F42C0">
              <w:rPr>
                <w:rFonts w:ascii="Calibri" w:hAnsi="Calibri"/>
                <w:spacing w:val="-2"/>
                <w:sz w:val="18"/>
                <w:szCs w:val="18"/>
              </w:rPr>
              <w:t>1B.</w:t>
            </w:r>
            <w:r w:rsidRPr="007F42C0">
              <w:rPr>
                <w:rFonts w:ascii="Calibri" w:hAnsi="Calibri"/>
                <w:spacing w:val="-2"/>
                <w:sz w:val="18"/>
                <w:szCs w:val="18"/>
              </w:rPr>
              <w:tab/>
              <w:t>THE STUDENT WILL BE ACCOUNTABLE TO AGENCY AND COLLEGE PROTOCOLS.  Examples of the behavior include, but are not limited to:</w:t>
            </w:r>
          </w:p>
        </w:tc>
        <w:tc>
          <w:tcPr>
            <w:tcW w:w="372"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1.</w:t>
            </w:r>
            <w:r w:rsidRPr="003559C4">
              <w:rPr>
                <w:rFonts w:ascii="Calibri" w:hAnsi="Calibri"/>
                <w:spacing w:val="-2"/>
                <w:sz w:val="16"/>
                <w:szCs w:val="16"/>
              </w:rPr>
              <w:tab/>
              <w:t>Demonstrates professional attire at all times according to school policies and organization as written in student handbook.</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2.</w:t>
            </w:r>
            <w:r w:rsidRPr="003559C4">
              <w:rPr>
                <w:rFonts w:ascii="Calibri" w:hAnsi="Calibri"/>
                <w:spacing w:val="-2"/>
                <w:sz w:val="16"/>
                <w:szCs w:val="16"/>
              </w:rPr>
              <w:tab/>
              <w:t>Arrives to clinical unit on time or contacts intructorwhen unable to meet time commitments.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3.</w:t>
            </w:r>
            <w:r w:rsidRPr="003559C4">
              <w:rPr>
                <w:rFonts w:ascii="Calibri" w:hAnsi="Calibri"/>
                <w:spacing w:val="-2"/>
                <w:sz w:val="16"/>
                <w:szCs w:val="16"/>
              </w:rPr>
              <w:tab/>
              <w:t>Arrives to clinical conference on time or contacts instructorwhen unable to meet this commitment. This includes scheduled seminars.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4.</w:t>
            </w:r>
            <w:r w:rsidRPr="003559C4">
              <w:rPr>
                <w:rFonts w:ascii="Calibri" w:hAnsi="Calibri"/>
                <w:spacing w:val="-2"/>
                <w:sz w:val="16"/>
                <w:szCs w:val="16"/>
              </w:rPr>
              <w:tab/>
              <w:t>Complies with attendance in clinical setting according to school policies as written in the student handbook and provided in course syllabus.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5.</w:t>
            </w:r>
            <w:r w:rsidRPr="003559C4">
              <w:rPr>
                <w:rFonts w:ascii="Calibri" w:hAnsi="Calibri"/>
                <w:spacing w:val="-2"/>
                <w:sz w:val="16"/>
                <w:szCs w:val="16"/>
              </w:rPr>
              <w:tab/>
              <w:t>Follows agency policies and procedures and accepted standards of care for the client with mental illness.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6.</w:t>
            </w:r>
            <w:r w:rsidRPr="003559C4">
              <w:rPr>
                <w:rFonts w:ascii="Calibri" w:hAnsi="Calibri"/>
                <w:spacing w:val="-2"/>
                <w:sz w:val="16"/>
                <w:szCs w:val="16"/>
              </w:rPr>
              <w:tab/>
              <w:t>Hands in clinical assignments on time in compliance with school policies as written in student handbook and provided in course syllabus.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7.</w:t>
            </w:r>
            <w:r w:rsidRPr="003559C4">
              <w:rPr>
                <w:rFonts w:ascii="Calibri" w:hAnsi="Calibri"/>
                <w:spacing w:val="-2"/>
                <w:sz w:val="16"/>
                <w:szCs w:val="16"/>
              </w:rPr>
              <w:tab/>
              <w:t>Prepares for clinical as evidenced by preparation of all clinical forms, knowledge of medications, and prioritizing of nursing care needs.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7F42C0" w:rsidRDefault="00675D3A" w:rsidP="00675D3A">
            <w:pPr>
              <w:tabs>
                <w:tab w:val="left" w:pos="-720"/>
                <w:tab w:val="left" w:pos="326"/>
              </w:tabs>
              <w:suppressAutoHyphens/>
              <w:spacing w:before="90" w:after="54" w:line="192" w:lineRule="auto"/>
              <w:ind w:left="326" w:hanging="326"/>
              <w:rPr>
                <w:rFonts w:ascii="Calibri" w:hAnsi="Calibri"/>
                <w:spacing w:val="-2"/>
                <w:sz w:val="18"/>
                <w:szCs w:val="18"/>
              </w:rPr>
            </w:pPr>
            <w:r w:rsidRPr="007F42C0">
              <w:rPr>
                <w:rFonts w:ascii="Calibri" w:hAnsi="Calibri"/>
                <w:spacing w:val="-2"/>
                <w:sz w:val="18"/>
                <w:szCs w:val="18"/>
              </w:rPr>
              <w:t>1C.</w:t>
            </w:r>
            <w:r w:rsidRPr="007F42C0">
              <w:rPr>
                <w:rFonts w:ascii="Calibri" w:hAnsi="Calibri"/>
                <w:spacing w:val="-2"/>
                <w:sz w:val="18"/>
                <w:szCs w:val="18"/>
              </w:rPr>
              <w:tab/>
              <w:t>THE STUDENT WILL BE ACCOUNTABLE FOR ENSURING THE CLIENT WITH A MENTAL ILLNESS AND THEIR FAMILIES WELL BEING IS MET WITH ATTENTION TO SAFETY, ETHICAL, LEGAL AND ORGANIZATIONAL STANDARDS OF CARE. Examples of the behavior include, but are not limited to:</w:t>
            </w:r>
          </w:p>
        </w:tc>
        <w:tc>
          <w:tcPr>
            <w:tcW w:w="372"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c>
          <w:tcPr>
            <w:tcW w:w="373" w:type="dxa"/>
          </w:tcPr>
          <w:p w:rsidR="00675D3A" w:rsidRPr="00204A56" w:rsidRDefault="00675D3A" w:rsidP="00675D3A">
            <w:pPr>
              <w:tabs>
                <w:tab w:val="center" w:pos="660"/>
              </w:tabs>
              <w:suppressAutoHyphens/>
              <w:spacing w:before="90" w:after="54" w:line="192" w:lineRule="auto"/>
              <w:jc w:val="center"/>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1.</w:t>
            </w:r>
            <w:r w:rsidRPr="003559C4">
              <w:rPr>
                <w:rFonts w:ascii="Calibri" w:hAnsi="Calibri"/>
                <w:spacing w:val="-2"/>
                <w:sz w:val="16"/>
                <w:szCs w:val="16"/>
              </w:rPr>
              <w:tab/>
              <w:t>Provides therapeutic care regardless of client consideration: social, economic, ethnic, cultural health status.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2.</w:t>
            </w:r>
            <w:r w:rsidRPr="003559C4">
              <w:rPr>
                <w:rFonts w:ascii="Calibri" w:hAnsi="Calibri"/>
                <w:spacing w:val="-2"/>
                <w:sz w:val="16"/>
                <w:szCs w:val="16"/>
              </w:rPr>
              <w:tab/>
              <w:t>Recognizes risks to client safety and takes appropriate action to maintain a safe therapeutic environment.</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7"/>
              </w:numPr>
              <w:tabs>
                <w:tab w:val="left" w:pos="-720"/>
                <w:tab w:val="left" w:pos="686"/>
                <w:tab w:val="left" w:pos="884"/>
              </w:tabs>
              <w:suppressAutoHyphens/>
              <w:spacing w:before="90" w:after="54" w:line="192" w:lineRule="auto"/>
              <w:rPr>
                <w:rFonts w:ascii="Calibri" w:hAnsi="Calibri"/>
                <w:spacing w:val="-2"/>
                <w:sz w:val="16"/>
                <w:szCs w:val="16"/>
              </w:rPr>
            </w:pPr>
            <w:r w:rsidRPr="003559C4">
              <w:rPr>
                <w:rFonts w:ascii="Calibri" w:hAnsi="Calibri"/>
                <w:spacing w:val="-2"/>
                <w:sz w:val="16"/>
                <w:szCs w:val="16"/>
              </w:rPr>
              <w:t>Able to identify seclusion and behavioral restraint protocol per hospital policy.</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7"/>
              </w:numPr>
              <w:tabs>
                <w:tab w:val="left" w:pos="-720"/>
                <w:tab w:val="left" w:pos="686"/>
                <w:tab w:val="left" w:pos="884"/>
              </w:tabs>
              <w:suppressAutoHyphens/>
              <w:spacing w:before="90" w:after="54" w:line="192" w:lineRule="auto"/>
              <w:rPr>
                <w:rFonts w:ascii="Calibri" w:hAnsi="Calibri"/>
                <w:spacing w:val="-2"/>
                <w:sz w:val="16"/>
                <w:szCs w:val="16"/>
              </w:rPr>
            </w:pPr>
            <w:r>
              <w:rPr>
                <w:rFonts w:ascii="Calibri" w:hAnsi="Calibri"/>
                <w:spacing w:val="-2"/>
                <w:sz w:val="16"/>
                <w:szCs w:val="16"/>
              </w:rPr>
              <w:t>A</w:t>
            </w:r>
            <w:r w:rsidRPr="003559C4">
              <w:rPr>
                <w:rFonts w:ascii="Calibri" w:hAnsi="Calibri"/>
                <w:spacing w:val="-2"/>
                <w:sz w:val="16"/>
                <w:szCs w:val="16"/>
              </w:rPr>
              <w:t xml:space="preserve">ble to complete a fall risk assessment and implement fall risk protocol per hospital policy. </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shd w:val="clear" w:color="auto" w:fill="auto"/>
          </w:tcPr>
          <w:p w:rsidR="00675D3A" w:rsidRPr="003559C4" w:rsidRDefault="00675D3A" w:rsidP="00AC5162">
            <w:pPr>
              <w:numPr>
                <w:ilvl w:val="0"/>
                <w:numId w:val="37"/>
              </w:numPr>
              <w:tabs>
                <w:tab w:val="left" w:pos="-720"/>
                <w:tab w:val="left" w:pos="686"/>
                <w:tab w:val="left" w:pos="884"/>
              </w:tabs>
              <w:suppressAutoHyphens/>
              <w:spacing w:before="90" w:after="54" w:line="192" w:lineRule="auto"/>
              <w:rPr>
                <w:rFonts w:ascii="Calibri" w:hAnsi="Calibri"/>
                <w:spacing w:val="-2"/>
                <w:sz w:val="16"/>
                <w:szCs w:val="16"/>
              </w:rPr>
            </w:pPr>
            <w:r w:rsidRPr="003559C4">
              <w:rPr>
                <w:rFonts w:ascii="Calibri" w:hAnsi="Calibri"/>
                <w:spacing w:val="-2"/>
                <w:sz w:val="16"/>
                <w:szCs w:val="16"/>
              </w:rPr>
              <w:t>Able to complete suicide risk assessment per hospital policy.</w:t>
            </w:r>
          </w:p>
        </w:tc>
        <w:tc>
          <w:tcPr>
            <w:tcW w:w="372"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shd w:val="clear" w:color="auto" w:fill="auto"/>
          </w:tcPr>
          <w:p w:rsidR="00675D3A" w:rsidRPr="003559C4" w:rsidRDefault="00675D3A" w:rsidP="00AC5162">
            <w:pPr>
              <w:numPr>
                <w:ilvl w:val="0"/>
                <w:numId w:val="37"/>
              </w:numPr>
              <w:tabs>
                <w:tab w:val="left" w:pos="-720"/>
                <w:tab w:val="left" w:pos="686"/>
                <w:tab w:val="left" w:pos="884"/>
              </w:tabs>
              <w:suppressAutoHyphens/>
              <w:spacing w:before="90" w:after="54" w:line="192" w:lineRule="auto"/>
              <w:rPr>
                <w:rFonts w:ascii="Calibri" w:hAnsi="Calibri"/>
                <w:spacing w:val="-2"/>
                <w:sz w:val="16"/>
                <w:szCs w:val="16"/>
              </w:rPr>
            </w:pPr>
            <w:r w:rsidRPr="003559C4">
              <w:rPr>
                <w:rFonts w:ascii="Calibri" w:hAnsi="Calibri"/>
                <w:spacing w:val="-2"/>
                <w:sz w:val="16"/>
                <w:szCs w:val="16"/>
              </w:rPr>
              <w:t>Able to identify clients who are elopement risk.</w:t>
            </w:r>
          </w:p>
        </w:tc>
        <w:tc>
          <w:tcPr>
            <w:tcW w:w="372"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shd w:val="clear" w:color="auto" w:fill="auto"/>
          </w:tcPr>
          <w:p w:rsidR="00675D3A" w:rsidRPr="003559C4" w:rsidRDefault="00675D3A" w:rsidP="00AC5162">
            <w:pPr>
              <w:numPr>
                <w:ilvl w:val="0"/>
                <w:numId w:val="37"/>
              </w:numPr>
              <w:tabs>
                <w:tab w:val="left" w:pos="-720"/>
                <w:tab w:val="left" w:pos="686"/>
                <w:tab w:val="left" w:pos="884"/>
              </w:tabs>
              <w:suppressAutoHyphens/>
              <w:spacing w:before="90" w:after="54" w:line="192" w:lineRule="auto"/>
              <w:rPr>
                <w:rFonts w:ascii="Calibri" w:hAnsi="Calibri"/>
                <w:spacing w:val="-2"/>
                <w:sz w:val="16"/>
                <w:szCs w:val="16"/>
              </w:rPr>
            </w:pPr>
            <w:r w:rsidRPr="003559C4">
              <w:rPr>
                <w:rFonts w:ascii="Calibri" w:hAnsi="Calibri"/>
                <w:spacing w:val="-2"/>
                <w:sz w:val="16"/>
                <w:szCs w:val="16"/>
              </w:rPr>
              <w:t xml:space="preserve">Able to identify clients who are hypersexual. </w:t>
            </w:r>
          </w:p>
        </w:tc>
        <w:tc>
          <w:tcPr>
            <w:tcW w:w="372"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shd w:val="clear" w:color="auto" w:fill="auto"/>
          </w:tcPr>
          <w:p w:rsidR="00675D3A" w:rsidRPr="003559C4" w:rsidRDefault="00675D3A" w:rsidP="00AC5162">
            <w:pPr>
              <w:numPr>
                <w:ilvl w:val="0"/>
                <w:numId w:val="37"/>
              </w:numPr>
              <w:tabs>
                <w:tab w:val="left" w:pos="-720"/>
                <w:tab w:val="left" w:pos="686"/>
                <w:tab w:val="left" w:pos="884"/>
              </w:tabs>
              <w:suppressAutoHyphens/>
              <w:spacing w:before="90" w:after="54" w:line="192" w:lineRule="auto"/>
              <w:rPr>
                <w:rFonts w:ascii="Calibri" w:hAnsi="Calibri"/>
                <w:spacing w:val="-2"/>
                <w:sz w:val="16"/>
                <w:szCs w:val="16"/>
              </w:rPr>
            </w:pPr>
            <w:r w:rsidRPr="003559C4">
              <w:rPr>
                <w:rFonts w:ascii="Calibri" w:hAnsi="Calibri"/>
                <w:spacing w:val="-2"/>
                <w:sz w:val="16"/>
                <w:szCs w:val="16"/>
              </w:rPr>
              <w:t>Able to identify client who has history of abuse (sexual, physical, emotional, neglect)</w:t>
            </w:r>
          </w:p>
        </w:tc>
        <w:tc>
          <w:tcPr>
            <w:tcW w:w="372"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shd w:val="clear" w:color="auto" w:fill="auto"/>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bl>
    <w:p w:rsidR="00675D3A" w:rsidRPr="001A56B3" w:rsidRDefault="00675D3A" w:rsidP="00675D3A">
      <w:pPr>
        <w:tabs>
          <w:tab w:val="left" w:pos="7380"/>
        </w:tabs>
        <w:rPr>
          <w:rFonts w:ascii="Calibri" w:hAnsi="Calibri"/>
          <w:sz w:val="18"/>
          <w:szCs w:val="18"/>
        </w:rPr>
      </w:pPr>
      <w:r>
        <w:br w:type="page"/>
      </w:r>
      <w:r>
        <w:tab/>
      </w:r>
      <w:r w:rsidRPr="001A56B3">
        <w:rPr>
          <w:rFonts w:ascii="Calibri" w:hAnsi="Calibri"/>
          <w:sz w:val="18"/>
          <w:szCs w:val="18"/>
        </w:rPr>
        <w:t>Clinical Week</w:t>
      </w:r>
    </w:p>
    <w:tbl>
      <w:tblPr>
        <w:tblW w:w="10767" w:type="dxa"/>
        <w:tblInd w:w="-7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91" w:type="dxa"/>
          <w:right w:w="91" w:type="dxa"/>
        </w:tblCellMar>
        <w:tblLook w:val="0000"/>
      </w:tblPr>
      <w:tblGrid>
        <w:gridCol w:w="8157"/>
        <w:gridCol w:w="372"/>
        <w:gridCol w:w="373"/>
        <w:gridCol w:w="373"/>
        <w:gridCol w:w="373"/>
        <w:gridCol w:w="373"/>
        <w:gridCol w:w="373"/>
        <w:gridCol w:w="373"/>
      </w:tblGrid>
      <w:tr w:rsidR="00675D3A" w:rsidRPr="00204A56">
        <w:tc>
          <w:tcPr>
            <w:tcW w:w="8157" w:type="dxa"/>
          </w:tcPr>
          <w:p w:rsidR="00675D3A" w:rsidRPr="003559C4" w:rsidRDefault="00675D3A" w:rsidP="00675D3A">
            <w:pPr>
              <w:tabs>
                <w:tab w:val="left" w:pos="-720"/>
                <w:tab w:val="left" w:pos="524"/>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 xml:space="preserve">3. </w:t>
            </w:r>
            <w:r w:rsidRPr="003559C4">
              <w:rPr>
                <w:rFonts w:ascii="Calibri" w:hAnsi="Calibri"/>
                <w:spacing w:val="-2"/>
                <w:sz w:val="16"/>
                <w:szCs w:val="16"/>
              </w:rPr>
              <w:tab/>
              <w:t>Maintains confidentiality of client information.</w:t>
            </w:r>
          </w:p>
        </w:tc>
        <w:tc>
          <w:tcPr>
            <w:tcW w:w="372"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2</w:t>
            </w:r>
          </w:p>
        </w:tc>
        <w:tc>
          <w:tcPr>
            <w:tcW w:w="373"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3</w:t>
            </w:r>
          </w:p>
        </w:tc>
        <w:tc>
          <w:tcPr>
            <w:tcW w:w="373"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4</w:t>
            </w:r>
          </w:p>
        </w:tc>
        <w:tc>
          <w:tcPr>
            <w:tcW w:w="373"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5</w:t>
            </w:r>
          </w:p>
        </w:tc>
        <w:tc>
          <w:tcPr>
            <w:tcW w:w="373"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6</w:t>
            </w:r>
          </w:p>
        </w:tc>
        <w:tc>
          <w:tcPr>
            <w:tcW w:w="373"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7</w:t>
            </w:r>
          </w:p>
        </w:tc>
        <w:tc>
          <w:tcPr>
            <w:tcW w:w="373" w:type="dxa"/>
          </w:tcPr>
          <w:p w:rsidR="00675D3A" w:rsidRPr="007F42C0" w:rsidRDefault="00675D3A" w:rsidP="00675D3A">
            <w:pPr>
              <w:tabs>
                <w:tab w:val="left" w:pos="-720"/>
              </w:tabs>
              <w:suppressAutoHyphens/>
              <w:spacing w:before="90" w:after="54" w:line="192" w:lineRule="auto"/>
              <w:rPr>
                <w:rFonts w:ascii="Calibri" w:hAnsi="Calibri"/>
                <w:spacing w:val="-2"/>
                <w:sz w:val="18"/>
                <w:szCs w:val="18"/>
              </w:rPr>
            </w:pPr>
            <w:r w:rsidRPr="007F42C0">
              <w:rPr>
                <w:rFonts w:ascii="Calibri" w:hAnsi="Calibri"/>
                <w:spacing w:val="-2"/>
                <w:sz w:val="18"/>
                <w:szCs w:val="18"/>
              </w:rPr>
              <w:t>8</w:t>
            </w:r>
          </w:p>
        </w:tc>
      </w:tr>
      <w:tr w:rsidR="00675D3A" w:rsidRPr="00204A56">
        <w:tc>
          <w:tcPr>
            <w:tcW w:w="8157" w:type="dxa"/>
          </w:tcPr>
          <w:p w:rsidR="00675D3A" w:rsidRPr="003559C4" w:rsidRDefault="00675D3A" w:rsidP="00AC5162">
            <w:pPr>
              <w:numPr>
                <w:ilvl w:val="0"/>
                <w:numId w:val="38"/>
              </w:numPr>
              <w:tabs>
                <w:tab w:val="left" w:pos="-720"/>
                <w:tab w:val="left" w:pos="0"/>
                <w:tab w:val="left" w:pos="686"/>
                <w:tab w:val="left" w:pos="884"/>
                <w:tab w:val="left" w:pos="1064"/>
              </w:tabs>
              <w:suppressAutoHyphens/>
              <w:spacing w:before="90" w:after="54" w:line="192" w:lineRule="auto"/>
              <w:rPr>
                <w:rFonts w:ascii="Calibri" w:hAnsi="Calibri"/>
                <w:spacing w:val="-2"/>
                <w:sz w:val="16"/>
                <w:szCs w:val="16"/>
              </w:rPr>
            </w:pPr>
            <w:r w:rsidRPr="003559C4">
              <w:rPr>
                <w:rFonts w:ascii="Calibri" w:hAnsi="Calibri"/>
                <w:spacing w:val="-2"/>
                <w:sz w:val="16"/>
                <w:szCs w:val="16"/>
              </w:rPr>
              <w:t>Shares client information only with appropriate health team members, instructor, and in group clinical post conferences.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8"/>
              </w:numPr>
              <w:tabs>
                <w:tab w:val="left" w:pos="-720"/>
                <w:tab w:val="left" w:pos="0"/>
                <w:tab w:val="left" w:pos="686"/>
                <w:tab w:val="left" w:pos="884"/>
                <w:tab w:val="left" w:pos="1064"/>
              </w:tabs>
              <w:suppressAutoHyphens/>
              <w:spacing w:before="90" w:after="54" w:line="192" w:lineRule="auto"/>
              <w:rPr>
                <w:rFonts w:ascii="Calibri" w:hAnsi="Calibri"/>
                <w:spacing w:val="-2"/>
                <w:sz w:val="16"/>
                <w:szCs w:val="16"/>
              </w:rPr>
            </w:pPr>
            <w:r w:rsidRPr="003559C4">
              <w:rPr>
                <w:rFonts w:ascii="Calibri" w:hAnsi="Calibri"/>
                <w:spacing w:val="-2"/>
                <w:sz w:val="16"/>
                <w:szCs w:val="16"/>
              </w:rPr>
              <w:t>Adheres to HIPAA guidelines – Completed HIPAA training with documentation.</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AC5162">
            <w:pPr>
              <w:numPr>
                <w:ilvl w:val="0"/>
                <w:numId w:val="38"/>
              </w:numPr>
              <w:tabs>
                <w:tab w:val="left" w:pos="-720"/>
                <w:tab w:val="left" w:pos="0"/>
                <w:tab w:val="left" w:pos="686"/>
                <w:tab w:val="left" w:pos="884"/>
                <w:tab w:val="left" w:pos="1064"/>
              </w:tabs>
              <w:suppressAutoHyphens/>
              <w:spacing w:before="90" w:after="54" w:line="192" w:lineRule="auto"/>
              <w:rPr>
                <w:rFonts w:ascii="Calibri" w:hAnsi="Calibri"/>
                <w:spacing w:val="-2"/>
                <w:sz w:val="16"/>
                <w:szCs w:val="16"/>
              </w:rPr>
            </w:pPr>
            <w:r w:rsidRPr="003559C4">
              <w:rPr>
                <w:rFonts w:ascii="Calibri" w:hAnsi="Calibri"/>
                <w:spacing w:val="-2"/>
                <w:sz w:val="16"/>
                <w:szCs w:val="16"/>
              </w:rPr>
              <w:t>Protects clients confidentiality and personal health information.</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596"/>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 xml:space="preserve">4. </w:t>
            </w:r>
            <w:r w:rsidRPr="003559C4">
              <w:rPr>
                <w:rFonts w:ascii="Calibri" w:hAnsi="Calibri"/>
                <w:spacing w:val="-2"/>
                <w:sz w:val="16"/>
                <w:szCs w:val="16"/>
              </w:rPr>
              <w:tab/>
              <w:t>Identifies advocacy roles and situations that require ethical decisions.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596"/>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5.</w:t>
            </w:r>
            <w:r>
              <w:rPr>
                <w:rFonts w:ascii="Calibri" w:hAnsi="Calibri"/>
                <w:spacing w:val="-2"/>
                <w:sz w:val="16"/>
                <w:szCs w:val="16"/>
              </w:rPr>
              <w:tab/>
            </w:r>
            <w:r w:rsidRPr="003559C4">
              <w:rPr>
                <w:rFonts w:ascii="Calibri" w:hAnsi="Calibri"/>
                <w:spacing w:val="-2"/>
                <w:sz w:val="16"/>
                <w:szCs w:val="16"/>
              </w:rPr>
              <w:t xml:space="preserve"> Identifies Lanterman Petris Short-Act and Short Doyle Act.</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8157" w:type="dxa"/>
          </w:tcPr>
          <w:p w:rsidR="00675D3A" w:rsidRPr="003559C4" w:rsidRDefault="00675D3A" w:rsidP="00675D3A">
            <w:pPr>
              <w:tabs>
                <w:tab w:val="left" w:pos="-720"/>
                <w:tab w:val="left" w:pos="0"/>
                <w:tab w:val="left" w:pos="596"/>
                <w:tab w:val="left" w:pos="686"/>
              </w:tabs>
              <w:suppressAutoHyphens/>
              <w:spacing w:before="90" w:after="54" w:line="192" w:lineRule="auto"/>
              <w:ind w:left="686" w:hanging="270"/>
              <w:rPr>
                <w:rFonts w:ascii="Calibri" w:hAnsi="Calibri"/>
                <w:spacing w:val="-2"/>
                <w:sz w:val="16"/>
                <w:szCs w:val="16"/>
              </w:rPr>
            </w:pPr>
            <w:r w:rsidRPr="003559C4">
              <w:rPr>
                <w:rFonts w:ascii="Calibri" w:hAnsi="Calibri"/>
                <w:spacing w:val="-2"/>
                <w:sz w:val="16"/>
                <w:szCs w:val="16"/>
              </w:rPr>
              <w:t xml:space="preserve">6. </w:t>
            </w:r>
            <w:r>
              <w:rPr>
                <w:rFonts w:ascii="Calibri" w:hAnsi="Calibri"/>
                <w:spacing w:val="-2"/>
                <w:sz w:val="16"/>
                <w:szCs w:val="16"/>
              </w:rPr>
              <w:tab/>
            </w:r>
            <w:r w:rsidRPr="003559C4">
              <w:rPr>
                <w:rFonts w:ascii="Calibri" w:hAnsi="Calibri"/>
                <w:spacing w:val="-2"/>
                <w:sz w:val="16"/>
                <w:szCs w:val="16"/>
              </w:rPr>
              <w:t>Implements and promotes patient’s rights.</w:t>
            </w:r>
          </w:p>
        </w:tc>
        <w:tc>
          <w:tcPr>
            <w:tcW w:w="372"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c>
          <w:tcPr>
            <w:tcW w:w="373" w:type="dxa"/>
          </w:tcPr>
          <w:p w:rsidR="00675D3A" w:rsidRPr="00204A56" w:rsidRDefault="00675D3A" w:rsidP="00675D3A">
            <w:pPr>
              <w:tabs>
                <w:tab w:val="left" w:pos="-720"/>
              </w:tabs>
              <w:suppressAutoHyphens/>
              <w:spacing w:before="90" w:after="54" w:line="192" w:lineRule="auto"/>
              <w:rPr>
                <w:rFonts w:ascii="Calibri" w:hAnsi="Calibri"/>
                <w:spacing w:val="-2"/>
                <w:sz w:val="20"/>
                <w:szCs w:val="20"/>
              </w:rPr>
            </w:pPr>
          </w:p>
        </w:tc>
      </w:tr>
      <w:tr w:rsidR="00675D3A" w:rsidRPr="00204A56">
        <w:tc>
          <w:tcPr>
            <w:tcW w:w="10767" w:type="dxa"/>
            <w:gridSpan w:val="8"/>
          </w:tcPr>
          <w:p w:rsidR="00675D3A" w:rsidRPr="001A56B3" w:rsidRDefault="00675D3A" w:rsidP="00675D3A">
            <w:pPr>
              <w:tabs>
                <w:tab w:val="left" w:pos="-720"/>
              </w:tabs>
              <w:suppressAutoHyphens/>
              <w:spacing w:before="90" w:line="192" w:lineRule="auto"/>
              <w:rPr>
                <w:rFonts w:ascii="Calibri" w:hAnsi="Calibri"/>
                <w:spacing w:val="-2"/>
                <w:sz w:val="18"/>
                <w:szCs w:val="18"/>
              </w:rPr>
            </w:pPr>
            <w:r w:rsidRPr="001A56B3">
              <w:rPr>
                <w:rFonts w:ascii="Calibri" w:hAnsi="Calibri"/>
                <w:spacing w:val="-2"/>
                <w:sz w:val="18"/>
                <w:szCs w:val="18"/>
              </w:rPr>
              <w:t>Strengths/Areas of Improvement</w:t>
            </w:r>
          </w:p>
          <w:p w:rsidR="00675D3A" w:rsidRPr="001A56B3" w:rsidRDefault="00675D3A" w:rsidP="00675D3A">
            <w:pPr>
              <w:tabs>
                <w:tab w:val="left" w:pos="-720"/>
              </w:tabs>
              <w:suppressAutoHyphens/>
              <w:spacing w:before="90" w:line="192" w:lineRule="auto"/>
              <w:rPr>
                <w:rFonts w:ascii="Calibri" w:hAnsi="Calibri"/>
                <w:spacing w:val="-2"/>
                <w:sz w:val="18"/>
                <w:szCs w:val="18"/>
              </w:rPr>
            </w:pPr>
          </w:p>
          <w:p w:rsidR="00675D3A" w:rsidRDefault="00675D3A" w:rsidP="00675D3A">
            <w:pPr>
              <w:tabs>
                <w:tab w:val="left" w:pos="-720"/>
              </w:tabs>
              <w:suppressAutoHyphens/>
              <w:spacing w:before="90" w:line="192" w:lineRule="auto"/>
              <w:rPr>
                <w:rFonts w:ascii="Calibri" w:hAnsi="Calibri"/>
                <w:spacing w:val="-2"/>
                <w:sz w:val="20"/>
                <w:szCs w:val="20"/>
              </w:rPr>
            </w:pPr>
          </w:p>
          <w:p w:rsidR="00675D3A" w:rsidRDefault="00675D3A" w:rsidP="00675D3A">
            <w:pPr>
              <w:tabs>
                <w:tab w:val="left" w:pos="-720"/>
              </w:tabs>
              <w:suppressAutoHyphens/>
              <w:spacing w:before="90" w:line="192" w:lineRule="auto"/>
              <w:rPr>
                <w:rFonts w:ascii="Calibri" w:hAnsi="Calibri"/>
                <w:spacing w:val="-2"/>
                <w:sz w:val="20"/>
                <w:szCs w:val="20"/>
              </w:rPr>
            </w:pPr>
          </w:p>
          <w:p w:rsidR="00675D3A" w:rsidRDefault="00675D3A" w:rsidP="00675D3A">
            <w:pPr>
              <w:tabs>
                <w:tab w:val="left" w:pos="-720"/>
              </w:tabs>
              <w:suppressAutoHyphens/>
              <w:spacing w:before="90" w:line="192" w:lineRule="auto"/>
              <w:rPr>
                <w:rFonts w:ascii="Calibri" w:hAnsi="Calibri"/>
                <w:spacing w:val="-2"/>
                <w:sz w:val="20"/>
                <w:szCs w:val="20"/>
              </w:rPr>
            </w:pPr>
          </w:p>
          <w:p w:rsidR="00675D3A" w:rsidRPr="00204A56" w:rsidRDefault="00675D3A" w:rsidP="00675D3A">
            <w:pPr>
              <w:tabs>
                <w:tab w:val="left" w:pos="-720"/>
              </w:tabs>
              <w:suppressAutoHyphens/>
              <w:spacing w:before="90" w:line="192" w:lineRule="auto"/>
              <w:rPr>
                <w:rFonts w:ascii="Calibri" w:hAnsi="Calibri"/>
                <w:spacing w:val="-2"/>
                <w:sz w:val="20"/>
                <w:szCs w:val="20"/>
              </w:rPr>
            </w:pPr>
          </w:p>
          <w:p w:rsidR="00675D3A" w:rsidRPr="00204A56" w:rsidRDefault="00675D3A" w:rsidP="00675D3A">
            <w:pPr>
              <w:tabs>
                <w:tab w:val="left" w:pos="-720"/>
              </w:tabs>
              <w:suppressAutoHyphens/>
              <w:spacing w:before="90" w:line="192" w:lineRule="auto"/>
              <w:rPr>
                <w:rFonts w:ascii="Calibri" w:hAnsi="Calibri"/>
                <w:spacing w:val="-2"/>
                <w:sz w:val="20"/>
                <w:szCs w:val="20"/>
              </w:rPr>
            </w:pPr>
          </w:p>
          <w:p w:rsidR="00675D3A" w:rsidRPr="00204A56" w:rsidRDefault="00675D3A" w:rsidP="00675D3A">
            <w:pPr>
              <w:tabs>
                <w:tab w:val="left" w:pos="-720"/>
              </w:tabs>
              <w:suppressAutoHyphens/>
              <w:spacing w:before="90" w:line="192" w:lineRule="auto"/>
              <w:rPr>
                <w:rFonts w:ascii="Calibri" w:hAnsi="Calibri"/>
                <w:spacing w:val="-2"/>
                <w:sz w:val="20"/>
                <w:szCs w:val="20"/>
              </w:rPr>
            </w:pPr>
          </w:p>
          <w:p w:rsidR="00675D3A" w:rsidRPr="00204A56" w:rsidRDefault="00675D3A" w:rsidP="00675D3A">
            <w:pPr>
              <w:tabs>
                <w:tab w:val="left" w:pos="-720"/>
              </w:tabs>
              <w:suppressAutoHyphens/>
              <w:spacing w:before="90" w:line="192" w:lineRule="auto"/>
              <w:rPr>
                <w:rFonts w:ascii="Calibri" w:hAnsi="Calibri"/>
                <w:spacing w:val="-2"/>
                <w:sz w:val="20"/>
                <w:szCs w:val="20"/>
              </w:rPr>
            </w:pPr>
          </w:p>
        </w:tc>
      </w:tr>
    </w:tbl>
    <w:p w:rsidR="00675D3A" w:rsidRDefault="00675D3A" w:rsidP="00675D3A">
      <w:pPr>
        <w:rPr>
          <w:rFonts w:ascii="Calibri" w:hAnsi="Calibri"/>
          <w:spacing w:val="-2"/>
          <w:sz w:val="20"/>
          <w:szCs w:val="20"/>
        </w:rPr>
      </w:pPr>
    </w:p>
    <w:tbl>
      <w:tblPr>
        <w:tblpPr w:leftFromText="180" w:rightFromText="180" w:vertAnchor="text" w:horzAnchor="margin" w:tblpXSpec="center" w:tblpY="325"/>
        <w:tblW w:w="10695" w:type="dxa"/>
        <w:tblLayout w:type="fixed"/>
        <w:tblCellMar>
          <w:left w:w="91" w:type="dxa"/>
          <w:right w:w="91" w:type="dxa"/>
        </w:tblCellMar>
        <w:tblLook w:val="0000"/>
      </w:tblPr>
      <w:tblGrid>
        <w:gridCol w:w="7995"/>
        <w:gridCol w:w="385"/>
        <w:gridCol w:w="386"/>
        <w:gridCol w:w="386"/>
        <w:gridCol w:w="385"/>
        <w:gridCol w:w="386"/>
        <w:gridCol w:w="386"/>
        <w:gridCol w:w="386"/>
      </w:tblGrid>
      <w:tr w:rsidR="00675D3A" w:rsidRPr="001A56B3">
        <w:trPr>
          <w:trHeight w:val="475"/>
        </w:trPr>
        <w:tc>
          <w:tcPr>
            <w:tcW w:w="7995" w:type="dxa"/>
            <w:tcBorders>
              <w:top w:val="double" w:sz="6" w:space="0" w:color="auto"/>
              <w:left w:val="double" w:sz="6" w:space="0" w:color="auto"/>
              <w:bottom w:val="single" w:sz="6" w:space="0" w:color="auto"/>
              <w:right w:val="single" w:sz="6" w:space="0" w:color="auto"/>
            </w:tcBorders>
          </w:tcPr>
          <w:p w:rsidR="00675D3A" w:rsidRPr="001A56B3" w:rsidRDefault="00675D3A" w:rsidP="00675D3A">
            <w:pPr>
              <w:tabs>
                <w:tab w:val="left" w:pos="-720"/>
                <w:tab w:val="left" w:pos="0"/>
                <w:tab w:val="left" w:pos="344"/>
              </w:tabs>
              <w:suppressAutoHyphens/>
              <w:spacing w:before="90" w:after="54" w:line="192" w:lineRule="auto"/>
              <w:ind w:left="380" w:hanging="324"/>
              <w:rPr>
                <w:rFonts w:ascii="Calibri" w:hAnsi="Calibri"/>
                <w:spacing w:val="-2"/>
                <w:sz w:val="18"/>
                <w:szCs w:val="18"/>
              </w:rPr>
            </w:pPr>
            <w:r w:rsidRPr="001A56B3">
              <w:rPr>
                <w:rFonts w:ascii="Calibri" w:hAnsi="Calibri"/>
                <w:spacing w:val="-2"/>
                <w:sz w:val="18"/>
                <w:szCs w:val="18"/>
              </w:rPr>
              <w:t>2.</w:t>
            </w:r>
            <w:r w:rsidRPr="001A56B3">
              <w:rPr>
                <w:rFonts w:ascii="Calibri" w:hAnsi="Calibri"/>
                <w:spacing w:val="-2"/>
                <w:sz w:val="18"/>
                <w:szCs w:val="18"/>
              </w:rPr>
              <w:tab/>
              <w:t>THE STUDENT WILL BE ACCOUNTABLE FOR SELF DEVELOPMENT TOWARDS PROFESSIONAL ROLE BEHAVIORS.  Examples of the behavior include, but are not limited to:</w:t>
            </w:r>
          </w:p>
        </w:tc>
        <w:tc>
          <w:tcPr>
            <w:tcW w:w="385" w:type="dxa"/>
            <w:tcBorders>
              <w:top w:val="double" w:sz="6" w:space="0" w:color="auto"/>
              <w:left w:val="single" w:sz="6" w:space="0" w:color="auto"/>
              <w:bottom w:val="single" w:sz="6" w:space="0" w:color="auto"/>
              <w:right w:val="sing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2</w:t>
            </w:r>
          </w:p>
        </w:tc>
        <w:tc>
          <w:tcPr>
            <w:tcW w:w="386" w:type="dxa"/>
            <w:tcBorders>
              <w:top w:val="double" w:sz="6" w:space="0" w:color="auto"/>
              <w:left w:val="single" w:sz="6" w:space="0" w:color="auto"/>
              <w:bottom w:val="single" w:sz="6" w:space="0" w:color="auto"/>
              <w:right w:val="sing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3</w:t>
            </w:r>
          </w:p>
        </w:tc>
        <w:tc>
          <w:tcPr>
            <w:tcW w:w="386" w:type="dxa"/>
            <w:tcBorders>
              <w:top w:val="double" w:sz="6" w:space="0" w:color="auto"/>
              <w:left w:val="single" w:sz="6" w:space="0" w:color="auto"/>
              <w:bottom w:val="single" w:sz="6" w:space="0" w:color="auto"/>
              <w:right w:val="sing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4</w:t>
            </w:r>
          </w:p>
        </w:tc>
        <w:tc>
          <w:tcPr>
            <w:tcW w:w="385" w:type="dxa"/>
            <w:tcBorders>
              <w:top w:val="double" w:sz="6" w:space="0" w:color="auto"/>
              <w:left w:val="single" w:sz="6" w:space="0" w:color="auto"/>
              <w:bottom w:val="single" w:sz="6" w:space="0" w:color="auto"/>
              <w:right w:val="sing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5</w:t>
            </w:r>
          </w:p>
        </w:tc>
        <w:tc>
          <w:tcPr>
            <w:tcW w:w="386" w:type="dxa"/>
            <w:tcBorders>
              <w:top w:val="double" w:sz="6" w:space="0" w:color="auto"/>
              <w:left w:val="single" w:sz="6" w:space="0" w:color="auto"/>
              <w:bottom w:val="single" w:sz="6" w:space="0" w:color="auto"/>
              <w:right w:val="sing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6</w:t>
            </w:r>
          </w:p>
        </w:tc>
        <w:tc>
          <w:tcPr>
            <w:tcW w:w="386" w:type="dxa"/>
            <w:tcBorders>
              <w:top w:val="double" w:sz="6" w:space="0" w:color="auto"/>
              <w:left w:val="single" w:sz="6" w:space="0" w:color="auto"/>
              <w:bottom w:val="single" w:sz="6" w:space="0" w:color="auto"/>
              <w:right w:val="sing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7</w:t>
            </w:r>
          </w:p>
        </w:tc>
        <w:tc>
          <w:tcPr>
            <w:tcW w:w="386" w:type="dxa"/>
            <w:tcBorders>
              <w:top w:val="double" w:sz="6" w:space="0" w:color="auto"/>
              <w:left w:val="single" w:sz="6" w:space="0" w:color="auto"/>
              <w:bottom w:val="single" w:sz="6" w:space="0" w:color="auto"/>
              <w:right w:val="double" w:sz="6" w:space="0" w:color="auto"/>
            </w:tcBorders>
            <w:vAlign w:val="center"/>
          </w:tcPr>
          <w:p w:rsidR="00675D3A" w:rsidRPr="001A56B3" w:rsidRDefault="00675D3A" w:rsidP="00675D3A">
            <w:pPr>
              <w:tabs>
                <w:tab w:val="left" w:pos="-720"/>
              </w:tabs>
              <w:suppressAutoHyphens/>
              <w:spacing w:before="90" w:after="54" w:line="192" w:lineRule="auto"/>
              <w:jc w:val="center"/>
              <w:rPr>
                <w:rFonts w:ascii="Calibri" w:hAnsi="Calibri"/>
                <w:spacing w:val="-2"/>
                <w:sz w:val="18"/>
                <w:szCs w:val="18"/>
              </w:rPr>
            </w:pPr>
            <w:r w:rsidRPr="001A56B3">
              <w:rPr>
                <w:rFonts w:ascii="Calibri" w:hAnsi="Calibri"/>
                <w:spacing w:val="-2"/>
                <w:sz w:val="18"/>
                <w:szCs w:val="18"/>
              </w:rPr>
              <w:t>8</w:t>
            </w: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1.</w:t>
            </w:r>
            <w:r w:rsidRPr="001A56B3">
              <w:rPr>
                <w:rFonts w:ascii="Calibri" w:hAnsi="Calibri"/>
                <w:spacing w:val="-2"/>
                <w:sz w:val="16"/>
                <w:szCs w:val="16"/>
              </w:rPr>
              <w:tab/>
              <w:t>Seeks and participates in creative and innovative learning experiences to enhance own learning.</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2.</w:t>
            </w:r>
            <w:r w:rsidRPr="001A56B3">
              <w:rPr>
                <w:rFonts w:ascii="Calibri" w:hAnsi="Calibri"/>
                <w:spacing w:val="-2"/>
                <w:sz w:val="16"/>
                <w:szCs w:val="16"/>
              </w:rPr>
              <w:tab/>
              <w:t>Demonstrates self-initiative by identifying own learning needs and communicating personal expectations to instructor.</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3.</w:t>
            </w:r>
            <w:r w:rsidRPr="001A56B3">
              <w:rPr>
                <w:rFonts w:ascii="Calibri" w:hAnsi="Calibri"/>
                <w:spacing w:val="-2"/>
                <w:sz w:val="16"/>
                <w:szCs w:val="16"/>
              </w:rPr>
              <w:tab/>
              <w:t>Elicits feedback from instructor/agency mentor to enhance own learning.</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4.</w:t>
            </w:r>
            <w:r w:rsidRPr="001A56B3">
              <w:rPr>
                <w:rFonts w:ascii="Calibri" w:hAnsi="Calibri"/>
                <w:spacing w:val="-2"/>
                <w:sz w:val="16"/>
                <w:szCs w:val="16"/>
              </w:rPr>
              <w:tab/>
              <w:t>Implements changes in practice based upon instructor's/agency mentor's feedback.</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5.</w:t>
            </w:r>
            <w:r w:rsidRPr="001A56B3">
              <w:rPr>
                <w:rFonts w:ascii="Calibri" w:hAnsi="Calibri"/>
                <w:spacing w:val="-2"/>
                <w:sz w:val="16"/>
                <w:szCs w:val="16"/>
              </w:rPr>
              <w:tab/>
              <w:t>Participates in constructive evaluation of self, faculty, and clinical site.</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6.</w:t>
            </w:r>
            <w:r w:rsidRPr="001A56B3">
              <w:rPr>
                <w:rFonts w:ascii="Calibri" w:hAnsi="Calibri"/>
                <w:spacing w:val="-2"/>
                <w:sz w:val="16"/>
                <w:szCs w:val="16"/>
              </w:rPr>
              <w:tab/>
              <w:t>Recognizes how own values and values of others influence care of the client.</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686"/>
              </w:tabs>
              <w:suppressAutoHyphens/>
              <w:spacing w:before="90" w:after="54" w:line="192" w:lineRule="auto"/>
              <w:ind w:left="686" w:hanging="180"/>
              <w:rPr>
                <w:rFonts w:ascii="Calibri" w:hAnsi="Calibri"/>
                <w:spacing w:val="-2"/>
                <w:sz w:val="16"/>
                <w:szCs w:val="16"/>
              </w:rPr>
            </w:pPr>
            <w:r w:rsidRPr="001A56B3">
              <w:rPr>
                <w:rFonts w:ascii="Calibri" w:hAnsi="Calibri"/>
                <w:spacing w:val="-2"/>
                <w:sz w:val="16"/>
                <w:szCs w:val="16"/>
              </w:rPr>
              <w:t>7.</w:t>
            </w:r>
            <w:r w:rsidRPr="001A56B3">
              <w:rPr>
                <w:rFonts w:ascii="Calibri" w:hAnsi="Calibri"/>
                <w:spacing w:val="-2"/>
                <w:sz w:val="16"/>
                <w:szCs w:val="16"/>
              </w:rPr>
              <w:tab/>
              <w:t>Accepts values of others that differ from students own value system.</w:t>
            </w: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86"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rPr>
          <w:trHeight w:val="475"/>
        </w:trPr>
        <w:tc>
          <w:tcPr>
            <w:tcW w:w="7995" w:type="dxa"/>
            <w:tcBorders>
              <w:top w:val="single" w:sz="6" w:space="0" w:color="auto"/>
              <w:left w:val="double" w:sz="6" w:space="0" w:color="auto"/>
              <w:bottom w:val="single" w:sz="6" w:space="0" w:color="auto"/>
              <w:right w:val="single" w:sz="6" w:space="0" w:color="auto"/>
            </w:tcBorders>
            <w:vAlign w:val="center"/>
          </w:tcPr>
          <w:p w:rsidR="00675D3A" w:rsidRPr="001A56B3" w:rsidRDefault="00675D3A" w:rsidP="00675D3A">
            <w:pPr>
              <w:tabs>
                <w:tab w:val="left" w:pos="-720"/>
                <w:tab w:val="left" w:pos="0"/>
                <w:tab w:val="left" w:pos="344"/>
                <w:tab w:val="left" w:pos="686"/>
              </w:tabs>
              <w:suppressAutoHyphens/>
              <w:spacing w:before="90" w:after="54" w:line="192" w:lineRule="auto"/>
              <w:ind w:left="686" w:hanging="180"/>
              <w:rPr>
                <w:rFonts w:ascii="Calibri" w:hAnsi="Calibri"/>
                <w:b/>
                <w:spacing w:val="-2"/>
                <w:sz w:val="16"/>
                <w:szCs w:val="16"/>
              </w:rPr>
            </w:pPr>
            <w:r w:rsidRPr="001A56B3">
              <w:rPr>
                <w:rFonts w:ascii="Calibri" w:hAnsi="Calibri"/>
                <w:spacing w:val="-2"/>
                <w:sz w:val="16"/>
                <w:szCs w:val="16"/>
              </w:rPr>
              <w:t>8.</w:t>
            </w:r>
            <w:r w:rsidRPr="001A56B3">
              <w:rPr>
                <w:rFonts w:ascii="Calibri" w:hAnsi="Calibri"/>
                <w:spacing w:val="-2"/>
                <w:sz w:val="16"/>
                <w:szCs w:val="16"/>
              </w:rPr>
              <w:tab/>
              <w:t>Accepts responsibility for own nursing actions.</w:t>
            </w:r>
          </w:p>
        </w:tc>
        <w:tc>
          <w:tcPr>
            <w:tcW w:w="385" w:type="dxa"/>
            <w:tcBorders>
              <w:top w:val="single" w:sz="6" w:space="0" w:color="auto"/>
              <w:left w:val="single" w:sz="6" w:space="0" w:color="auto"/>
              <w:right w:val="sing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c>
          <w:tcPr>
            <w:tcW w:w="386" w:type="dxa"/>
            <w:tcBorders>
              <w:top w:val="single" w:sz="6" w:space="0" w:color="auto"/>
              <w:left w:val="single" w:sz="6" w:space="0" w:color="auto"/>
              <w:right w:val="sing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c>
          <w:tcPr>
            <w:tcW w:w="386" w:type="dxa"/>
            <w:tcBorders>
              <w:top w:val="single" w:sz="6" w:space="0" w:color="auto"/>
              <w:left w:val="single" w:sz="6" w:space="0" w:color="auto"/>
              <w:right w:val="sing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c>
          <w:tcPr>
            <w:tcW w:w="385" w:type="dxa"/>
            <w:tcBorders>
              <w:top w:val="single" w:sz="6" w:space="0" w:color="auto"/>
              <w:left w:val="single" w:sz="6" w:space="0" w:color="auto"/>
              <w:right w:val="sing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c>
          <w:tcPr>
            <w:tcW w:w="386" w:type="dxa"/>
            <w:tcBorders>
              <w:top w:val="single" w:sz="6" w:space="0" w:color="auto"/>
              <w:left w:val="single" w:sz="6" w:space="0" w:color="auto"/>
              <w:right w:val="sing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c>
          <w:tcPr>
            <w:tcW w:w="386" w:type="dxa"/>
            <w:tcBorders>
              <w:top w:val="single" w:sz="6" w:space="0" w:color="auto"/>
              <w:left w:val="single" w:sz="6" w:space="0" w:color="auto"/>
              <w:right w:val="sing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c>
          <w:tcPr>
            <w:tcW w:w="386" w:type="dxa"/>
            <w:tcBorders>
              <w:top w:val="single" w:sz="6" w:space="0" w:color="auto"/>
              <w:left w:val="single" w:sz="6" w:space="0" w:color="auto"/>
              <w:right w:val="double" w:sz="6" w:space="0" w:color="auto"/>
            </w:tcBorders>
          </w:tcPr>
          <w:p w:rsidR="00675D3A" w:rsidRPr="00204A56" w:rsidRDefault="00675D3A" w:rsidP="00675D3A">
            <w:pPr>
              <w:suppressAutoHyphens/>
              <w:spacing w:before="90" w:after="54" w:line="192" w:lineRule="auto"/>
              <w:ind w:left="-37" w:firstLine="1"/>
              <w:jc w:val="center"/>
              <w:rPr>
                <w:rFonts w:ascii="Calibri" w:hAnsi="Calibri"/>
                <w:spacing w:val="-2"/>
                <w:sz w:val="20"/>
                <w:szCs w:val="20"/>
              </w:rPr>
            </w:pPr>
          </w:p>
        </w:tc>
      </w:tr>
      <w:tr w:rsidR="00675D3A" w:rsidRPr="00204A56">
        <w:tc>
          <w:tcPr>
            <w:tcW w:w="10695" w:type="dxa"/>
            <w:gridSpan w:val="8"/>
            <w:tcBorders>
              <w:top w:val="single" w:sz="6" w:space="0" w:color="auto"/>
              <w:left w:val="double" w:sz="6" w:space="0" w:color="auto"/>
              <w:bottom w:val="double" w:sz="6" w:space="0" w:color="auto"/>
              <w:right w:val="double" w:sz="6" w:space="0" w:color="auto"/>
            </w:tcBorders>
          </w:tcPr>
          <w:p w:rsidR="00675D3A" w:rsidRPr="001A56B3" w:rsidRDefault="00675D3A" w:rsidP="00675D3A">
            <w:pPr>
              <w:tabs>
                <w:tab w:val="left" w:pos="-720"/>
              </w:tabs>
              <w:suppressAutoHyphens/>
              <w:ind w:left="20" w:firstLine="16"/>
              <w:rPr>
                <w:rFonts w:ascii="Calibri" w:hAnsi="Calibri"/>
                <w:spacing w:val="-2"/>
                <w:sz w:val="18"/>
                <w:szCs w:val="18"/>
              </w:rPr>
            </w:pPr>
            <w:r w:rsidRPr="001A56B3">
              <w:rPr>
                <w:rFonts w:ascii="Calibri" w:hAnsi="Calibri"/>
                <w:spacing w:val="-2"/>
                <w:sz w:val="18"/>
                <w:szCs w:val="18"/>
              </w:rPr>
              <w:t>Strengths/Areas of Improvement</w:t>
            </w:r>
          </w:p>
          <w:p w:rsidR="00675D3A" w:rsidRPr="00204A56" w:rsidRDefault="00675D3A" w:rsidP="00675D3A">
            <w:pPr>
              <w:tabs>
                <w:tab w:val="left" w:pos="-720"/>
              </w:tabs>
              <w:suppressAutoHyphens/>
              <w:ind w:left="20" w:firstLine="16"/>
              <w:rPr>
                <w:rFonts w:ascii="Calibri" w:hAnsi="Calibri"/>
                <w:spacing w:val="-2"/>
                <w:sz w:val="20"/>
                <w:szCs w:val="20"/>
              </w:rPr>
            </w:pPr>
          </w:p>
          <w:p w:rsidR="00675D3A" w:rsidRDefault="00675D3A" w:rsidP="00675D3A">
            <w:pPr>
              <w:tabs>
                <w:tab w:val="left" w:pos="-720"/>
              </w:tabs>
              <w:suppressAutoHyphens/>
              <w:ind w:left="20" w:firstLine="16"/>
              <w:rPr>
                <w:rFonts w:ascii="Calibri" w:hAnsi="Calibri"/>
                <w:spacing w:val="-2"/>
                <w:sz w:val="20"/>
                <w:szCs w:val="20"/>
              </w:rPr>
            </w:pPr>
          </w:p>
          <w:p w:rsidR="00675D3A" w:rsidRDefault="00675D3A" w:rsidP="00675D3A">
            <w:pPr>
              <w:tabs>
                <w:tab w:val="left" w:pos="-720"/>
              </w:tabs>
              <w:suppressAutoHyphens/>
              <w:ind w:left="20" w:firstLine="16"/>
              <w:rPr>
                <w:rFonts w:ascii="Calibri" w:hAnsi="Calibri"/>
                <w:spacing w:val="-2"/>
                <w:sz w:val="20"/>
                <w:szCs w:val="20"/>
              </w:rPr>
            </w:pPr>
          </w:p>
          <w:p w:rsidR="00675D3A" w:rsidRDefault="00675D3A" w:rsidP="00675D3A">
            <w:pPr>
              <w:tabs>
                <w:tab w:val="left" w:pos="-720"/>
              </w:tabs>
              <w:suppressAutoHyphens/>
              <w:ind w:left="20" w:firstLine="16"/>
              <w:rPr>
                <w:rFonts w:ascii="Calibri" w:hAnsi="Calibri"/>
                <w:spacing w:val="-2"/>
                <w:sz w:val="20"/>
                <w:szCs w:val="20"/>
              </w:rPr>
            </w:pPr>
          </w:p>
          <w:p w:rsidR="00675D3A" w:rsidRDefault="00675D3A" w:rsidP="00675D3A">
            <w:pPr>
              <w:tabs>
                <w:tab w:val="left" w:pos="-720"/>
              </w:tabs>
              <w:suppressAutoHyphens/>
              <w:ind w:left="20" w:firstLine="16"/>
              <w:rPr>
                <w:rFonts w:ascii="Calibri" w:hAnsi="Calibri"/>
                <w:spacing w:val="-2"/>
                <w:sz w:val="20"/>
                <w:szCs w:val="20"/>
              </w:rPr>
            </w:pPr>
          </w:p>
          <w:p w:rsidR="00675D3A" w:rsidRPr="00204A56" w:rsidRDefault="00675D3A" w:rsidP="00675D3A">
            <w:pPr>
              <w:tabs>
                <w:tab w:val="left" w:pos="-720"/>
              </w:tabs>
              <w:suppressAutoHyphens/>
              <w:ind w:left="20" w:firstLine="16"/>
              <w:rPr>
                <w:rFonts w:ascii="Calibri" w:hAnsi="Calibri"/>
                <w:spacing w:val="-2"/>
                <w:sz w:val="20"/>
                <w:szCs w:val="20"/>
              </w:rPr>
            </w:pPr>
          </w:p>
          <w:p w:rsidR="00675D3A" w:rsidRPr="00204A56" w:rsidRDefault="00675D3A" w:rsidP="00675D3A">
            <w:pPr>
              <w:tabs>
                <w:tab w:val="left" w:pos="-720"/>
                <w:tab w:val="left" w:pos="576"/>
              </w:tabs>
              <w:suppressAutoHyphens/>
              <w:ind w:left="576" w:hanging="396"/>
              <w:rPr>
                <w:rFonts w:ascii="Calibri" w:hAnsi="Calibri"/>
                <w:spacing w:val="-2"/>
                <w:sz w:val="20"/>
                <w:szCs w:val="20"/>
              </w:rPr>
            </w:pPr>
          </w:p>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bl>
    <w:p w:rsidR="00675D3A" w:rsidRPr="001A56B3" w:rsidRDefault="00675D3A" w:rsidP="00675D3A">
      <w:pPr>
        <w:tabs>
          <w:tab w:val="left" w:pos="7290"/>
        </w:tabs>
        <w:ind w:firstLine="720"/>
        <w:rPr>
          <w:rFonts w:ascii="Calibri" w:hAnsi="Calibri"/>
          <w:spacing w:val="-2"/>
          <w:sz w:val="18"/>
          <w:szCs w:val="18"/>
        </w:rPr>
      </w:pPr>
      <w:r>
        <w:rPr>
          <w:rFonts w:ascii="Calibri" w:hAnsi="Calibri"/>
          <w:spacing w:val="-2"/>
          <w:sz w:val="20"/>
          <w:szCs w:val="20"/>
        </w:rPr>
        <w:tab/>
      </w:r>
      <w:r w:rsidRPr="001A56B3">
        <w:rPr>
          <w:rFonts w:ascii="Calibri" w:hAnsi="Calibri"/>
          <w:spacing w:val="-2"/>
          <w:sz w:val="18"/>
          <w:szCs w:val="18"/>
        </w:rPr>
        <w:t>Clinical Week</w:t>
      </w:r>
    </w:p>
    <w:p w:rsidR="00675D3A" w:rsidRDefault="00675D3A" w:rsidP="00675D3A">
      <w:pPr>
        <w:tabs>
          <w:tab w:val="left" w:pos="576"/>
          <w:tab w:val="center" w:pos="5703"/>
        </w:tabs>
        <w:suppressAutoHyphens/>
        <w:spacing w:line="192" w:lineRule="auto"/>
        <w:ind w:left="576" w:hanging="396"/>
        <w:jc w:val="both"/>
        <w:rPr>
          <w:rFonts w:ascii="Calibri" w:hAnsi="Calibri"/>
          <w:b/>
          <w:spacing w:val="-2"/>
          <w:sz w:val="20"/>
          <w:szCs w:val="20"/>
        </w:rPr>
      </w:pPr>
    </w:p>
    <w:p w:rsidR="00675D3A" w:rsidRPr="00204A56" w:rsidRDefault="00675D3A" w:rsidP="00675D3A">
      <w:pPr>
        <w:tabs>
          <w:tab w:val="left" w:pos="576"/>
          <w:tab w:val="center" w:pos="5703"/>
        </w:tabs>
        <w:suppressAutoHyphens/>
        <w:spacing w:line="192" w:lineRule="auto"/>
        <w:ind w:left="576" w:hanging="396"/>
        <w:jc w:val="both"/>
        <w:rPr>
          <w:rFonts w:ascii="Calibri" w:hAnsi="Calibri"/>
          <w:b/>
          <w:spacing w:val="-2"/>
          <w:sz w:val="20"/>
          <w:szCs w:val="20"/>
        </w:rPr>
      </w:pPr>
    </w:p>
    <w:p w:rsidR="00675D3A" w:rsidRPr="001A56B3" w:rsidRDefault="00675D3A" w:rsidP="00675D3A">
      <w:pPr>
        <w:tabs>
          <w:tab w:val="left" w:pos="7110"/>
        </w:tabs>
        <w:suppressAutoHyphens/>
        <w:spacing w:line="192" w:lineRule="auto"/>
        <w:ind w:left="576" w:hanging="396"/>
        <w:rPr>
          <w:rFonts w:ascii="Calibri" w:hAnsi="Calibri"/>
          <w:spacing w:val="-2"/>
          <w:sz w:val="18"/>
          <w:szCs w:val="18"/>
        </w:rPr>
      </w:pPr>
      <w:r>
        <w:rPr>
          <w:rFonts w:ascii="Calibri" w:hAnsi="Calibri"/>
          <w:spacing w:val="-2"/>
          <w:sz w:val="20"/>
          <w:szCs w:val="20"/>
        </w:rPr>
        <w:tab/>
      </w:r>
      <w:r>
        <w:rPr>
          <w:rFonts w:ascii="Calibri" w:hAnsi="Calibri"/>
          <w:spacing w:val="-2"/>
          <w:sz w:val="20"/>
          <w:szCs w:val="20"/>
        </w:rPr>
        <w:tab/>
      </w:r>
      <w:r w:rsidRPr="001A56B3">
        <w:rPr>
          <w:rFonts w:ascii="Calibri" w:hAnsi="Calibri"/>
          <w:spacing w:val="-2"/>
          <w:sz w:val="18"/>
          <w:szCs w:val="18"/>
        </w:rPr>
        <w:t>Clinical Week</w:t>
      </w:r>
    </w:p>
    <w:tbl>
      <w:tblPr>
        <w:tblW w:w="10793" w:type="dxa"/>
        <w:tblInd w:w="-683" w:type="dxa"/>
        <w:tblLayout w:type="fixed"/>
        <w:tblCellMar>
          <w:left w:w="120" w:type="dxa"/>
          <w:right w:w="120" w:type="dxa"/>
        </w:tblCellMar>
        <w:tblLook w:val="0000"/>
      </w:tblPr>
      <w:tblGrid>
        <w:gridCol w:w="7920"/>
        <w:gridCol w:w="401"/>
        <w:gridCol w:w="401"/>
        <w:gridCol w:w="401"/>
        <w:gridCol w:w="401"/>
        <w:gridCol w:w="401"/>
        <w:gridCol w:w="401"/>
        <w:gridCol w:w="467"/>
      </w:tblGrid>
      <w:tr w:rsidR="00675D3A" w:rsidRPr="00204A56">
        <w:tc>
          <w:tcPr>
            <w:tcW w:w="7920" w:type="dxa"/>
            <w:tcBorders>
              <w:top w:val="double" w:sz="6" w:space="0" w:color="auto"/>
              <w:left w:val="double" w:sz="6" w:space="0" w:color="auto"/>
              <w:bottom w:val="single" w:sz="6" w:space="0" w:color="auto"/>
              <w:right w:val="single" w:sz="6" w:space="0" w:color="auto"/>
            </w:tcBorders>
          </w:tcPr>
          <w:p w:rsidR="00675D3A" w:rsidRPr="001A56B3" w:rsidRDefault="00675D3A" w:rsidP="00675D3A">
            <w:pPr>
              <w:tabs>
                <w:tab w:val="left" w:pos="-720"/>
                <w:tab w:val="left" w:pos="348"/>
              </w:tabs>
              <w:suppressAutoHyphens/>
              <w:spacing w:before="90" w:after="54" w:line="192" w:lineRule="auto"/>
              <w:ind w:left="348" w:hanging="324"/>
              <w:rPr>
                <w:rFonts w:ascii="Calibri" w:hAnsi="Calibri"/>
                <w:spacing w:val="-2"/>
                <w:sz w:val="18"/>
                <w:szCs w:val="18"/>
              </w:rPr>
            </w:pPr>
            <w:r w:rsidRPr="001A56B3">
              <w:rPr>
                <w:rFonts w:ascii="Calibri" w:hAnsi="Calibri"/>
                <w:spacing w:val="-2"/>
                <w:sz w:val="18"/>
                <w:szCs w:val="18"/>
              </w:rPr>
              <w:t>3.</w:t>
            </w:r>
            <w:r w:rsidRPr="001A56B3">
              <w:rPr>
                <w:rFonts w:ascii="Calibri" w:hAnsi="Calibri"/>
                <w:spacing w:val="-2"/>
                <w:sz w:val="18"/>
                <w:szCs w:val="18"/>
              </w:rPr>
              <w:tab/>
              <w:t>THE STUDENT WILL UTILIZE RESEARCH METHODS, SUCH AS EVIDENCED BASED PRACTICE, TO OBTAIN DATA FOR DETERMINING THE BEST NURSING CARE AVAILABLE FOR CLIENT’S WITH A MENTAL ILLNESS. Examples of the behavior include, but are not limited to:</w:t>
            </w:r>
          </w:p>
        </w:tc>
        <w:tc>
          <w:tcPr>
            <w:tcW w:w="401" w:type="dxa"/>
            <w:tcBorders>
              <w:top w:val="double" w:sz="6" w:space="0" w:color="auto"/>
              <w:left w:val="single" w:sz="6" w:space="0" w:color="auto"/>
              <w:bottom w:val="single" w:sz="6" w:space="0" w:color="auto"/>
              <w:right w:val="sing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2</w:t>
            </w:r>
          </w:p>
        </w:tc>
        <w:tc>
          <w:tcPr>
            <w:tcW w:w="401" w:type="dxa"/>
            <w:tcBorders>
              <w:top w:val="double" w:sz="6" w:space="0" w:color="auto"/>
              <w:left w:val="single" w:sz="6" w:space="0" w:color="auto"/>
              <w:bottom w:val="single" w:sz="6" w:space="0" w:color="auto"/>
              <w:right w:val="sing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3</w:t>
            </w:r>
          </w:p>
        </w:tc>
        <w:tc>
          <w:tcPr>
            <w:tcW w:w="401" w:type="dxa"/>
            <w:tcBorders>
              <w:top w:val="double" w:sz="6" w:space="0" w:color="auto"/>
              <w:left w:val="single" w:sz="6" w:space="0" w:color="auto"/>
              <w:bottom w:val="single" w:sz="6" w:space="0" w:color="auto"/>
              <w:right w:val="sing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4</w:t>
            </w:r>
          </w:p>
        </w:tc>
        <w:tc>
          <w:tcPr>
            <w:tcW w:w="401" w:type="dxa"/>
            <w:tcBorders>
              <w:top w:val="double" w:sz="6" w:space="0" w:color="auto"/>
              <w:left w:val="single" w:sz="6" w:space="0" w:color="auto"/>
              <w:bottom w:val="single" w:sz="6" w:space="0" w:color="auto"/>
              <w:right w:val="sing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5</w:t>
            </w:r>
          </w:p>
        </w:tc>
        <w:tc>
          <w:tcPr>
            <w:tcW w:w="401" w:type="dxa"/>
            <w:tcBorders>
              <w:top w:val="double" w:sz="6" w:space="0" w:color="auto"/>
              <w:left w:val="single" w:sz="6" w:space="0" w:color="auto"/>
              <w:bottom w:val="single" w:sz="6" w:space="0" w:color="auto"/>
              <w:right w:val="sing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6</w:t>
            </w:r>
          </w:p>
        </w:tc>
        <w:tc>
          <w:tcPr>
            <w:tcW w:w="401" w:type="dxa"/>
            <w:tcBorders>
              <w:top w:val="double" w:sz="6" w:space="0" w:color="auto"/>
              <w:left w:val="single" w:sz="6" w:space="0" w:color="auto"/>
              <w:bottom w:val="single" w:sz="6" w:space="0" w:color="auto"/>
              <w:right w:val="sing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7</w:t>
            </w:r>
          </w:p>
        </w:tc>
        <w:tc>
          <w:tcPr>
            <w:tcW w:w="467" w:type="dxa"/>
            <w:tcBorders>
              <w:top w:val="double" w:sz="6" w:space="0" w:color="auto"/>
              <w:left w:val="single" w:sz="6" w:space="0" w:color="auto"/>
              <w:bottom w:val="single" w:sz="6" w:space="0" w:color="auto"/>
              <w:right w:val="double" w:sz="6" w:space="0" w:color="auto"/>
            </w:tcBorders>
            <w:vAlign w:val="center"/>
          </w:tcPr>
          <w:p w:rsidR="00675D3A" w:rsidRPr="007F42C0" w:rsidRDefault="00675D3A" w:rsidP="00675D3A">
            <w:pPr>
              <w:tabs>
                <w:tab w:val="left" w:pos="-720"/>
              </w:tabs>
              <w:suppressAutoHyphens/>
              <w:spacing w:before="90" w:after="54" w:line="192" w:lineRule="auto"/>
              <w:jc w:val="center"/>
              <w:rPr>
                <w:rFonts w:ascii="Calibri" w:hAnsi="Calibri"/>
                <w:spacing w:val="-2"/>
                <w:sz w:val="18"/>
                <w:szCs w:val="18"/>
              </w:rPr>
            </w:pPr>
            <w:r w:rsidRPr="007F42C0">
              <w:rPr>
                <w:rFonts w:ascii="Calibri" w:hAnsi="Calibri"/>
                <w:spacing w:val="-2"/>
                <w:sz w:val="18"/>
                <w:szCs w:val="18"/>
              </w:rPr>
              <w:t>8</w:t>
            </w:r>
          </w:p>
        </w:tc>
      </w:tr>
      <w:tr w:rsidR="00675D3A" w:rsidRPr="00204A56">
        <w:tc>
          <w:tcPr>
            <w:tcW w:w="7920" w:type="dxa"/>
            <w:tcBorders>
              <w:top w:val="single" w:sz="6" w:space="0" w:color="auto"/>
              <w:left w:val="double" w:sz="6" w:space="0" w:color="auto"/>
              <w:bottom w:val="single" w:sz="6" w:space="0" w:color="auto"/>
              <w:right w:val="single" w:sz="6" w:space="0" w:color="auto"/>
            </w:tcBorders>
          </w:tcPr>
          <w:p w:rsidR="00675D3A" w:rsidRPr="001A56B3" w:rsidRDefault="00675D3A" w:rsidP="00AC5162">
            <w:pPr>
              <w:numPr>
                <w:ilvl w:val="0"/>
                <w:numId w:val="35"/>
              </w:numPr>
              <w:tabs>
                <w:tab w:val="clear" w:pos="0"/>
                <w:tab w:val="left" w:pos="-720"/>
                <w:tab w:val="left" w:pos="744"/>
              </w:tabs>
              <w:suppressAutoHyphens/>
              <w:spacing w:before="90" w:after="54" w:line="192" w:lineRule="auto"/>
              <w:ind w:left="744" w:hanging="270"/>
              <w:rPr>
                <w:rFonts w:ascii="Calibri" w:hAnsi="Calibri"/>
                <w:spacing w:val="-2"/>
                <w:sz w:val="16"/>
                <w:szCs w:val="16"/>
              </w:rPr>
            </w:pPr>
            <w:r w:rsidRPr="001A56B3">
              <w:rPr>
                <w:rFonts w:ascii="Calibri" w:hAnsi="Calibri"/>
                <w:spacing w:val="-2"/>
                <w:sz w:val="16"/>
                <w:szCs w:val="16"/>
              </w:rPr>
              <w:t>Utilizes various sources to obtain nursing clinical data.</w:t>
            </w: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67"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r>
      <w:tr w:rsidR="00675D3A" w:rsidRPr="00204A56">
        <w:tc>
          <w:tcPr>
            <w:tcW w:w="7920" w:type="dxa"/>
            <w:tcBorders>
              <w:top w:val="single" w:sz="6" w:space="0" w:color="auto"/>
              <w:left w:val="double" w:sz="6" w:space="0" w:color="auto"/>
              <w:bottom w:val="single" w:sz="6" w:space="0" w:color="auto"/>
              <w:right w:val="single" w:sz="6" w:space="0" w:color="auto"/>
            </w:tcBorders>
          </w:tcPr>
          <w:p w:rsidR="00675D3A" w:rsidRPr="001A56B3" w:rsidRDefault="00675D3A" w:rsidP="00AC5162">
            <w:pPr>
              <w:numPr>
                <w:ilvl w:val="0"/>
                <w:numId w:val="35"/>
              </w:numPr>
              <w:tabs>
                <w:tab w:val="clear" w:pos="0"/>
                <w:tab w:val="left" w:pos="-720"/>
                <w:tab w:val="left" w:pos="744"/>
              </w:tabs>
              <w:suppressAutoHyphens/>
              <w:spacing w:before="90" w:after="54" w:line="192" w:lineRule="auto"/>
              <w:ind w:left="744" w:hanging="270"/>
              <w:rPr>
                <w:rFonts w:ascii="Calibri" w:hAnsi="Calibri"/>
                <w:spacing w:val="-2"/>
                <w:sz w:val="16"/>
                <w:szCs w:val="16"/>
              </w:rPr>
            </w:pPr>
            <w:r w:rsidRPr="001A56B3">
              <w:rPr>
                <w:rFonts w:ascii="Calibri" w:hAnsi="Calibri"/>
                <w:spacing w:val="-2"/>
                <w:sz w:val="16"/>
                <w:szCs w:val="16"/>
              </w:rPr>
              <w:t>Incorporates evidenced based information in the plan for providing therapeutic nursing care to clients with mental illness.</w:t>
            </w: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67"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r>
      <w:tr w:rsidR="00675D3A" w:rsidRPr="00204A56">
        <w:tc>
          <w:tcPr>
            <w:tcW w:w="7920" w:type="dxa"/>
            <w:tcBorders>
              <w:top w:val="single" w:sz="6" w:space="0" w:color="auto"/>
              <w:left w:val="double" w:sz="6" w:space="0" w:color="auto"/>
              <w:bottom w:val="single" w:sz="6" w:space="0" w:color="auto"/>
              <w:right w:val="single" w:sz="6" w:space="0" w:color="auto"/>
            </w:tcBorders>
          </w:tcPr>
          <w:p w:rsidR="00675D3A" w:rsidRPr="001A56B3" w:rsidRDefault="00675D3A" w:rsidP="00AC5162">
            <w:pPr>
              <w:numPr>
                <w:ilvl w:val="0"/>
                <w:numId w:val="35"/>
              </w:numPr>
              <w:tabs>
                <w:tab w:val="clear" w:pos="0"/>
                <w:tab w:val="left" w:pos="-720"/>
                <w:tab w:val="left" w:pos="744"/>
              </w:tabs>
              <w:suppressAutoHyphens/>
              <w:spacing w:before="90" w:after="54" w:line="192" w:lineRule="auto"/>
              <w:ind w:left="744" w:hanging="270"/>
              <w:rPr>
                <w:rFonts w:ascii="Calibri" w:hAnsi="Calibri"/>
                <w:spacing w:val="-2"/>
                <w:sz w:val="16"/>
                <w:szCs w:val="16"/>
              </w:rPr>
            </w:pPr>
            <w:r w:rsidRPr="001A56B3">
              <w:rPr>
                <w:rFonts w:ascii="Calibri" w:hAnsi="Calibri"/>
                <w:spacing w:val="-2"/>
                <w:sz w:val="16"/>
                <w:szCs w:val="16"/>
              </w:rPr>
              <w:t>Presents data that can be utilized in designing nursing care plans for client who are mentally ill</w:t>
            </w: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67"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r>
      <w:tr w:rsidR="00675D3A" w:rsidRPr="00204A56">
        <w:tc>
          <w:tcPr>
            <w:tcW w:w="7920" w:type="dxa"/>
            <w:tcBorders>
              <w:top w:val="single" w:sz="6" w:space="0" w:color="auto"/>
              <w:left w:val="double" w:sz="6" w:space="0" w:color="auto"/>
              <w:bottom w:val="single" w:sz="6" w:space="0" w:color="auto"/>
              <w:right w:val="single" w:sz="6" w:space="0" w:color="auto"/>
            </w:tcBorders>
          </w:tcPr>
          <w:p w:rsidR="00675D3A" w:rsidRPr="001A56B3" w:rsidRDefault="00675D3A" w:rsidP="00AC5162">
            <w:pPr>
              <w:numPr>
                <w:ilvl w:val="0"/>
                <w:numId w:val="35"/>
              </w:numPr>
              <w:tabs>
                <w:tab w:val="clear" w:pos="0"/>
                <w:tab w:val="left" w:pos="-720"/>
                <w:tab w:val="left" w:pos="744"/>
              </w:tabs>
              <w:suppressAutoHyphens/>
              <w:spacing w:before="90" w:after="54" w:line="192" w:lineRule="auto"/>
              <w:ind w:left="744" w:hanging="270"/>
              <w:rPr>
                <w:rFonts w:ascii="Calibri" w:hAnsi="Calibri"/>
                <w:spacing w:val="-2"/>
                <w:sz w:val="16"/>
                <w:szCs w:val="16"/>
              </w:rPr>
            </w:pPr>
            <w:r w:rsidRPr="001A56B3">
              <w:rPr>
                <w:rFonts w:ascii="Calibri" w:hAnsi="Calibri"/>
                <w:spacing w:val="-2"/>
                <w:sz w:val="16"/>
                <w:szCs w:val="16"/>
              </w:rPr>
              <w:t xml:space="preserve">Uses APA format in presenting written sources of clinical data. Cites sources as appropriate. </w:t>
            </w: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0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c>
          <w:tcPr>
            <w:tcW w:w="467"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12"/>
                <w:tab w:val="center" w:pos="660"/>
              </w:tabs>
              <w:suppressAutoHyphens/>
              <w:spacing w:before="90" w:after="54" w:line="192" w:lineRule="auto"/>
              <w:ind w:left="-12"/>
              <w:jc w:val="center"/>
              <w:rPr>
                <w:rFonts w:ascii="Calibri" w:hAnsi="Calibri"/>
                <w:spacing w:val="-2"/>
                <w:sz w:val="20"/>
                <w:szCs w:val="20"/>
              </w:rPr>
            </w:pPr>
          </w:p>
        </w:tc>
      </w:tr>
      <w:tr w:rsidR="00675D3A" w:rsidRPr="00204A56">
        <w:tc>
          <w:tcPr>
            <w:tcW w:w="10793" w:type="dxa"/>
            <w:gridSpan w:val="8"/>
            <w:tcBorders>
              <w:top w:val="single" w:sz="6" w:space="0" w:color="auto"/>
              <w:left w:val="double" w:sz="6" w:space="0" w:color="auto"/>
              <w:bottom w:val="double" w:sz="6" w:space="0" w:color="auto"/>
              <w:right w:val="double" w:sz="6" w:space="0" w:color="auto"/>
            </w:tcBorders>
          </w:tcPr>
          <w:p w:rsidR="00675D3A" w:rsidRPr="001A56B3" w:rsidRDefault="00675D3A" w:rsidP="00675D3A">
            <w:pPr>
              <w:tabs>
                <w:tab w:val="left" w:pos="-720"/>
                <w:tab w:val="left" w:pos="0"/>
                <w:tab w:val="left" w:pos="348"/>
                <w:tab w:val="num" w:pos="384"/>
              </w:tabs>
              <w:suppressAutoHyphens/>
              <w:ind w:left="384" w:hanging="360"/>
              <w:rPr>
                <w:rFonts w:ascii="Calibri" w:hAnsi="Calibri"/>
                <w:spacing w:val="-2"/>
                <w:sz w:val="18"/>
                <w:szCs w:val="18"/>
              </w:rPr>
            </w:pPr>
            <w:r w:rsidRPr="001A56B3">
              <w:rPr>
                <w:rFonts w:ascii="Calibri" w:hAnsi="Calibri"/>
                <w:spacing w:val="-2"/>
                <w:sz w:val="18"/>
                <w:szCs w:val="18"/>
              </w:rPr>
              <w:t>Strengths/Areas of Improvement</w:t>
            </w:r>
          </w:p>
          <w:p w:rsidR="00675D3A" w:rsidRPr="00204A56" w:rsidRDefault="00675D3A" w:rsidP="00675D3A">
            <w:pPr>
              <w:tabs>
                <w:tab w:val="left" w:pos="-720"/>
                <w:tab w:val="left" w:pos="0"/>
                <w:tab w:val="left" w:pos="348"/>
                <w:tab w:val="num" w:pos="384"/>
              </w:tabs>
              <w:suppressAutoHyphens/>
              <w:ind w:left="384" w:hanging="360"/>
              <w:rPr>
                <w:rFonts w:ascii="Calibri" w:hAnsi="Calibri"/>
                <w:spacing w:val="-2"/>
                <w:sz w:val="20"/>
                <w:szCs w:val="20"/>
              </w:rPr>
            </w:pPr>
          </w:p>
          <w:p w:rsidR="00675D3A" w:rsidRPr="00204A56" w:rsidRDefault="00675D3A" w:rsidP="00675D3A">
            <w:pPr>
              <w:tabs>
                <w:tab w:val="left" w:pos="-720"/>
                <w:tab w:val="left" w:pos="0"/>
                <w:tab w:val="left" w:pos="348"/>
                <w:tab w:val="num" w:pos="384"/>
              </w:tabs>
              <w:suppressAutoHyphens/>
              <w:ind w:left="384" w:hanging="360"/>
              <w:rPr>
                <w:rFonts w:ascii="Calibri" w:hAnsi="Calibri"/>
                <w:spacing w:val="-2"/>
                <w:sz w:val="20"/>
                <w:szCs w:val="20"/>
              </w:rPr>
            </w:pPr>
          </w:p>
          <w:p w:rsidR="00675D3A" w:rsidRPr="00204A56" w:rsidRDefault="00675D3A" w:rsidP="00675D3A">
            <w:pPr>
              <w:tabs>
                <w:tab w:val="left" w:pos="-720"/>
                <w:tab w:val="left" w:pos="0"/>
                <w:tab w:val="left" w:pos="348"/>
                <w:tab w:val="num" w:pos="384"/>
              </w:tabs>
              <w:suppressAutoHyphens/>
              <w:ind w:left="384" w:hanging="360"/>
              <w:rPr>
                <w:rFonts w:ascii="Calibri" w:hAnsi="Calibri"/>
                <w:spacing w:val="-2"/>
                <w:sz w:val="20"/>
                <w:szCs w:val="20"/>
              </w:rPr>
            </w:pPr>
          </w:p>
          <w:p w:rsidR="00675D3A" w:rsidRDefault="00675D3A" w:rsidP="00675D3A">
            <w:pPr>
              <w:tabs>
                <w:tab w:val="left" w:pos="-720"/>
                <w:tab w:val="left" w:pos="576"/>
              </w:tabs>
              <w:suppressAutoHyphens/>
              <w:ind w:left="576" w:hanging="396"/>
              <w:rPr>
                <w:rFonts w:ascii="Calibri" w:hAnsi="Calibri"/>
                <w:spacing w:val="-2"/>
                <w:sz w:val="20"/>
                <w:szCs w:val="20"/>
              </w:rPr>
            </w:pPr>
          </w:p>
          <w:p w:rsidR="00675D3A" w:rsidRDefault="00675D3A" w:rsidP="00675D3A">
            <w:pPr>
              <w:tabs>
                <w:tab w:val="left" w:pos="-720"/>
                <w:tab w:val="left" w:pos="576"/>
              </w:tabs>
              <w:suppressAutoHyphens/>
              <w:ind w:left="576" w:hanging="396"/>
              <w:rPr>
                <w:rFonts w:ascii="Calibri" w:hAnsi="Calibri"/>
                <w:spacing w:val="-2"/>
                <w:sz w:val="20"/>
                <w:szCs w:val="20"/>
              </w:rPr>
            </w:pPr>
          </w:p>
          <w:p w:rsidR="00675D3A" w:rsidRDefault="00675D3A" w:rsidP="00675D3A">
            <w:pPr>
              <w:tabs>
                <w:tab w:val="left" w:pos="-720"/>
                <w:tab w:val="left" w:pos="576"/>
              </w:tabs>
              <w:suppressAutoHyphens/>
              <w:ind w:left="576" w:hanging="396"/>
              <w:rPr>
                <w:rFonts w:ascii="Calibri" w:hAnsi="Calibri"/>
                <w:spacing w:val="-2"/>
                <w:sz w:val="20"/>
                <w:szCs w:val="20"/>
              </w:rPr>
            </w:pPr>
          </w:p>
          <w:p w:rsidR="00675D3A" w:rsidRDefault="00675D3A" w:rsidP="00675D3A">
            <w:pPr>
              <w:tabs>
                <w:tab w:val="left" w:pos="-720"/>
                <w:tab w:val="left" w:pos="576"/>
              </w:tabs>
              <w:suppressAutoHyphens/>
              <w:ind w:left="576" w:hanging="396"/>
              <w:rPr>
                <w:rFonts w:ascii="Calibri" w:hAnsi="Calibri"/>
                <w:spacing w:val="-2"/>
                <w:sz w:val="20"/>
                <w:szCs w:val="20"/>
              </w:rPr>
            </w:pPr>
          </w:p>
          <w:p w:rsidR="00675D3A" w:rsidRPr="00204A56" w:rsidRDefault="00675D3A" w:rsidP="00675D3A">
            <w:pPr>
              <w:tabs>
                <w:tab w:val="left" w:pos="-720"/>
                <w:tab w:val="left" w:pos="576"/>
              </w:tabs>
              <w:suppressAutoHyphens/>
              <w:ind w:left="576" w:hanging="396"/>
              <w:rPr>
                <w:rFonts w:ascii="Calibri" w:hAnsi="Calibri"/>
                <w:spacing w:val="-2"/>
                <w:sz w:val="20"/>
                <w:szCs w:val="20"/>
              </w:rPr>
            </w:pPr>
          </w:p>
        </w:tc>
      </w:tr>
    </w:tbl>
    <w:p w:rsidR="00675D3A" w:rsidRDefault="00675D3A" w:rsidP="00675D3A">
      <w:pPr>
        <w:tabs>
          <w:tab w:val="left" w:pos="576"/>
        </w:tabs>
        <w:rPr>
          <w:rFonts w:ascii="Calibri" w:hAnsi="Calibri"/>
          <w:spacing w:val="-2"/>
          <w:sz w:val="20"/>
          <w:szCs w:val="20"/>
        </w:rPr>
      </w:pPr>
    </w:p>
    <w:p w:rsidR="00675D3A" w:rsidRPr="00014A84" w:rsidRDefault="00675D3A" w:rsidP="00675D3A">
      <w:pPr>
        <w:tabs>
          <w:tab w:val="left" w:pos="7650"/>
        </w:tabs>
        <w:rPr>
          <w:rFonts w:ascii="Calibri" w:hAnsi="Calibri"/>
          <w:spacing w:val="-2"/>
          <w:sz w:val="18"/>
          <w:szCs w:val="18"/>
        </w:rPr>
      </w:pPr>
      <w:r>
        <w:rPr>
          <w:rFonts w:ascii="Calibri" w:hAnsi="Calibri"/>
          <w:spacing w:val="-2"/>
          <w:sz w:val="20"/>
          <w:szCs w:val="20"/>
        </w:rPr>
        <w:tab/>
      </w:r>
      <w:r w:rsidRPr="00014A84">
        <w:rPr>
          <w:rFonts w:ascii="Calibri" w:hAnsi="Calibri"/>
          <w:spacing w:val="-2"/>
          <w:sz w:val="18"/>
          <w:szCs w:val="18"/>
        </w:rPr>
        <w:t xml:space="preserve">Clinical Week </w:t>
      </w:r>
    </w:p>
    <w:tbl>
      <w:tblPr>
        <w:tblW w:w="10767" w:type="dxa"/>
        <w:tblInd w:w="-705" w:type="dxa"/>
        <w:tblLayout w:type="fixed"/>
        <w:tblCellMar>
          <w:left w:w="91" w:type="dxa"/>
          <w:right w:w="91" w:type="dxa"/>
        </w:tblCellMar>
        <w:tblLook w:val="0000"/>
      </w:tblPr>
      <w:tblGrid>
        <w:gridCol w:w="8412"/>
        <w:gridCol w:w="10"/>
        <w:gridCol w:w="325"/>
        <w:gridCol w:w="9"/>
        <w:gridCol w:w="327"/>
        <w:gridCol w:w="7"/>
        <w:gridCol w:w="334"/>
        <w:gridCol w:w="335"/>
        <w:gridCol w:w="336"/>
        <w:gridCol w:w="336"/>
        <w:gridCol w:w="336"/>
      </w:tblGrid>
      <w:tr w:rsidR="00675D3A" w:rsidRPr="00204A56">
        <w:tc>
          <w:tcPr>
            <w:tcW w:w="8422" w:type="dxa"/>
            <w:gridSpan w:val="2"/>
            <w:tcBorders>
              <w:top w:val="double" w:sz="6" w:space="0" w:color="auto"/>
              <w:left w:val="double" w:sz="6" w:space="0" w:color="auto"/>
              <w:right w:val="single" w:sz="6" w:space="0" w:color="auto"/>
            </w:tcBorders>
          </w:tcPr>
          <w:p w:rsidR="00675D3A" w:rsidRPr="00014A84" w:rsidRDefault="00675D3A" w:rsidP="00675D3A">
            <w:pPr>
              <w:tabs>
                <w:tab w:val="left" w:pos="-720"/>
                <w:tab w:val="left" w:pos="524"/>
              </w:tabs>
              <w:suppressAutoHyphens/>
              <w:ind w:left="533" w:hanging="475"/>
              <w:rPr>
                <w:rFonts w:ascii="Calibri" w:hAnsi="Calibri"/>
                <w:spacing w:val="-2"/>
                <w:sz w:val="18"/>
                <w:szCs w:val="18"/>
              </w:rPr>
            </w:pPr>
            <w:r w:rsidRPr="00014A84">
              <w:rPr>
                <w:rFonts w:ascii="Calibri" w:hAnsi="Calibri"/>
                <w:spacing w:val="-2"/>
                <w:sz w:val="18"/>
                <w:szCs w:val="18"/>
              </w:rPr>
              <w:t>4.</w:t>
            </w:r>
            <w:r w:rsidRPr="00014A84">
              <w:rPr>
                <w:rFonts w:ascii="Calibri" w:hAnsi="Calibri"/>
                <w:spacing w:val="-2"/>
                <w:sz w:val="18"/>
                <w:szCs w:val="18"/>
              </w:rPr>
              <w:tab/>
              <w:t>DEMONSTRATES SKILL IN USE OF THE NURSING PROCESS AS A FRAMEWORK FOR  DEVELOPMENT OF A NURSING PLAN OF CARE FOR A CLIENT WHO IS MENTALLY ILL</w:t>
            </w:r>
            <w:r w:rsidRPr="00204A56">
              <w:rPr>
                <w:rFonts w:ascii="Calibri" w:hAnsi="Calibri"/>
                <w:b/>
                <w:spacing w:val="-2"/>
                <w:sz w:val="20"/>
                <w:szCs w:val="20"/>
              </w:rPr>
              <w:t xml:space="preserve">                      </w:t>
            </w:r>
          </w:p>
        </w:tc>
        <w:tc>
          <w:tcPr>
            <w:tcW w:w="334" w:type="dxa"/>
            <w:gridSpan w:val="2"/>
            <w:tcBorders>
              <w:top w:val="doub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2</w:t>
            </w:r>
          </w:p>
        </w:tc>
        <w:tc>
          <w:tcPr>
            <w:tcW w:w="334" w:type="dxa"/>
            <w:gridSpan w:val="2"/>
            <w:tcBorders>
              <w:top w:val="doub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3</w:t>
            </w:r>
          </w:p>
        </w:tc>
        <w:tc>
          <w:tcPr>
            <w:tcW w:w="334" w:type="dxa"/>
            <w:tcBorders>
              <w:top w:val="doub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4</w:t>
            </w:r>
          </w:p>
        </w:tc>
        <w:tc>
          <w:tcPr>
            <w:tcW w:w="335" w:type="dxa"/>
            <w:tcBorders>
              <w:top w:val="doub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5</w:t>
            </w:r>
          </w:p>
        </w:tc>
        <w:tc>
          <w:tcPr>
            <w:tcW w:w="336" w:type="dxa"/>
            <w:tcBorders>
              <w:top w:val="doub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6</w:t>
            </w:r>
          </w:p>
        </w:tc>
        <w:tc>
          <w:tcPr>
            <w:tcW w:w="336" w:type="dxa"/>
            <w:tcBorders>
              <w:top w:val="doub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7</w:t>
            </w:r>
          </w:p>
        </w:tc>
        <w:tc>
          <w:tcPr>
            <w:tcW w:w="336" w:type="dxa"/>
            <w:tcBorders>
              <w:top w:val="doub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left" w:pos="-720"/>
                <w:tab w:val="left" w:pos="524"/>
              </w:tabs>
              <w:suppressAutoHyphens/>
              <w:ind w:left="533" w:hanging="475"/>
              <w:jc w:val="center"/>
              <w:rPr>
                <w:rFonts w:ascii="Calibri" w:hAnsi="Calibri"/>
                <w:spacing w:val="-2"/>
                <w:sz w:val="18"/>
                <w:szCs w:val="18"/>
              </w:rPr>
            </w:pPr>
            <w:r w:rsidRPr="00014A84">
              <w:rPr>
                <w:rFonts w:ascii="Calibri" w:hAnsi="Calibri"/>
                <w:spacing w:val="-2"/>
                <w:sz w:val="18"/>
                <w:szCs w:val="18"/>
              </w:rPr>
              <w:t>8</w:t>
            </w: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524"/>
              </w:tabs>
              <w:suppressAutoHyphens/>
              <w:spacing w:before="90" w:after="54" w:line="192" w:lineRule="auto"/>
              <w:ind w:left="560" w:hanging="504"/>
              <w:rPr>
                <w:rFonts w:ascii="Calibri" w:hAnsi="Calibri"/>
                <w:spacing w:val="-2"/>
                <w:sz w:val="18"/>
                <w:szCs w:val="18"/>
              </w:rPr>
            </w:pPr>
            <w:r w:rsidRPr="00014A84">
              <w:rPr>
                <w:rFonts w:ascii="Calibri" w:hAnsi="Calibri"/>
                <w:spacing w:val="-2"/>
                <w:sz w:val="18"/>
                <w:szCs w:val="18"/>
              </w:rPr>
              <w:t xml:space="preserve">4A. </w:t>
            </w:r>
            <w:r w:rsidRPr="00014A84">
              <w:rPr>
                <w:rFonts w:ascii="Calibri" w:hAnsi="Calibri"/>
                <w:spacing w:val="-2"/>
                <w:sz w:val="18"/>
                <w:szCs w:val="18"/>
              </w:rPr>
              <w:tab/>
              <w:t>USES CORRECT PSYCHIATRIC ASSESSMENT SKILLS.  Examples of the behavior include, but are not limited to:</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left" w:pos="-720"/>
              </w:tabs>
              <w:suppressAutoHyphens/>
              <w:spacing w:before="90" w:after="54" w:line="192" w:lineRule="auto"/>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1.</w:t>
            </w:r>
            <w:r w:rsidRPr="00014A84">
              <w:rPr>
                <w:rFonts w:ascii="Calibri" w:hAnsi="Calibri"/>
                <w:spacing w:val="-2"/>
                <w:sz w:val="16"/>
                <w:szCs w:val="16"/>
              </w:rPr>
              <w:tab/>
              <w:t>Collects and analyzes subjective and objective assessment data, pertinent to each individual client and appropriately document assessment findings.</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2.</w:t>
            </w:r>
            <w:r w:rsidRPr="00014A84">
              <w:rPr>
                <w:rFonts w:ascii="Calibri" w:hAnsi="Calibri"/>
                <w:spacing w:val="-2"/>
                <w:sz w:val="16"/>
                <w:szCs w:val="16"/>
              </w:rPr>
              <w:tab/>
              <w:t>Utilizes appropriate interviewing techniques for obtaining historical information from client. Documents in WCU daily charting, medication lists, psychiatric nursing care plan and interpersonal process recording.</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3.</w:t>
            </w:r>
            <w:r w:rsidRPr="00014A84">
              <w:rPr>
                <w:rFonts w:ascii="Calibri" w:hAnsi="Calibri"/>
                <w:spacing w:val="-2"/>
                <w:sz w:val="16"/>
                <w:szCs w:val="16"/>
              </w:rPr>
              <w:tab/>
              <w:t>Utilizes a systematic approach to collect biological, psychosocial, cultural, spiritual, and developmental data to use as a basis for assessment. Able to document in WCU clinical record appropriately and thoroughly.</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4.</w:t>
            </w:r>
            <w:r w:rsidRPr="00014A84">
              <w:rPr>
                <w:rFonts w:ascii="Calibri" w:hAnsi="Calibri"/>
                <w:spacing w:val="-2"/>
                <w:sz w:val="16"/>
                <w:szCs w:val="16"/>
              </w:rPr>
              <w:tab/>
              <w:t xml:space="preserve">Utilizes appropriate psychiatric assessment skills to assess the client’s physical, psychological, and psychosocial needs with proper and complete documentation. </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5.</w:t>
            </w:r>
            <w:r w:rsidRPr="00014A84">
              <w:rPr>
                <w:rFonts w:ascii="Calibri" w:hAnsi="Calibri"/>
                <w:spacing w:val="-2"/>
                <w:sz w:val="16"/>
                <w:szCs w:val="16"/>
              </w:rPr>
              <w:tab/>
              <w:t xml:space="preserve">Refers to the DSM-IV-TR for distinguishing diagnostic findings in both subjective and objective data as appropriate for the client with a mental illness. </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6.</w:t>
            </w:r>
            <w:r w:rsidRPr="00014A84">
              <w:rPr>
                <w:rFonts w:ascii="Calibri" w:hAnsi="Calibri"/>
                <w:spacing w:val="-2"/>
                <w:sz w:val="16"/>
                <w:szCs w:val="16"/>
              </w:rPr>
              <w:tab/>
              <w:t xml:space="preserve">Assesses the ability of both client and family to engage in self-care, as client experiences transitions in current health status to the continuum of care. </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7.</w:t>
            </w:r>
            <w:r w:rsidRPr="00014A84">
              <w:rPr>
                <w:rFonts w:ascii="Calibri" w:hAnsi="Calibri"/>
                <w:spacing w:val="-2"/>
                <w:sz w:val="16"/>
                <w:szCs w:val="16"/>
              </w:rPr>
              <w:tab/>
              <w:t>Performs a focused assessment individualized to the client's psychiatric diagnoses, changing condition, and nursing care needs and report to the instructor and charge nurse.</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8.</w:t>
            </w:r>
            <w:r w:rsidRPr="00014A84">
              <w:rPr>
                <w:rFonts w:ascii="Calibri" w:hAnsi="Calibri"/>
                <w:spacing w:val="-2"/>
                <w:sz w:val="16"/>
                <w:szCs w:val="16"/>
              </w:rPr>
              <w:tab/>
              <w:t>Assesses and documents client's psychological, nutritional, environmental, pharmacotherapeutic and health screening needs. Communicates pertinent data with instructor and psychiatric health care team.</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9.</w:t>
            </w:r>
            <w:r w:rsidRPr="00014A84">
              <w:rPr>
                <w:rFonts w:ascii="Calibri" w:hAnsi="Calibri"/>
                <w:spacing w:val="-2"/>
                <w:sz w:val="16"/>
                <w:szCs w:val="16"/>
              </w:rPr>
              <w:tab/>
              <w:t xml:space="preserve">Analyzes and interprets laboratory reports and various other forms of medical information and assesses client’s response to diagnosis and therapy provided. </w:t>
            </w:r>
          </w:p>
        </w:tc>
        <w:tc>
          <w:tcPr>
            <w:tcW w:w="335"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sing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r w:rsidR="00675D3A" w:rsidRPr="00204A56">
        <w:tc>
          <w:tcPr>
            <w:tcW w:w="8412" w:type="dxa"/>
            <w:tcBorders>
              <w:top w:val="single" w:sz="6" w:space="0" w:color="auto"/>
              <w:left w:val="double" w:sz="6" w:space="0" w:color="auto"/>
              <w:bottom w:val="double" w:sz="6" w:space="0" w:color="auto"/>
            </w:tcBorders>
          </w:tcPr>
          <w:p w:rsidR="00675D3A" w:rsidRPr="00014A84" w:rsidRDefault="00675D3A" w:rsidP="00675D3A">
            <w:pPr>
              <w:tabs>
                <w:tab w:val="left" w:pos="-720"/>
                <w:tab w:val="left" w:pos="866"/>
              </w:tabs>
              <w:suppressAutoHyphens/>
              <w:spacing w:before="90" w:after="54" w:line="192" w:lineRule="auto"/>
              <w:ind w:left="866" w:hanging="270"/>
              <w:rPr>
                <w:rFonts w:ascii="Calibri" w:hAnsi="Calibri"/>
                <w:spacing w:val="-2"/>
                <w:sz w:val="16"/>
                <w:szCs w:val="16"/>
              </w:rPr>
            </w:pPr>
            <w:r w:rsidRPr="00014A84">
              <w:rPr>
                <w:rFonts w:ascii="Calibri" w:hAnsi="Calibri"/>
                <w:spacing w:val="-2"/>
                <w:sz w:val="16"/>
                <w:szCs w:val="16"/>
              </w:rPr>
              <w:t>10.</w:t>
            </w:r>
            <w:r w:rsidRPr="00014A84">
              <w:rPr>
                <w:rFonts w:ascii="Calibri" w:hAnsi="Calibri"/>
                <w:spacing w:val="-2"/>
                <w:sz w:val="16"/>
                <w:szCs w:val="16"/>
              </w:rPr>
              <w:tab/>
              <w:t>Analyzes Mini Mental Status Exams (MMSE) and Abnormal Voluntary Assessment Scale (AIMS) in relation to client’s mental illness.</w:t>
            </w:r>
          </w:p>
        </w:tc>
        <w:tc>
          <w:tcPr>
            <w:tcW w:w="335" w:type="dxa"/>
            <w:gridSpan w:val="2"/>
            <w:tcBorders>
              <w:top w:val="single" w:sz="6" w:space="0" w:color="auto"/>
              <w:left w:val="single" w:sz="6" w:space="0" w:color="auto"/>
              <w:bottom w:val="doub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gridSpan w:val="2"/>
            <w:tcBorders>
              <w:top w:val="single" w:sz="6" w:space="0" w:color="auto"/>
              <w:left w:val="single" w:sz="6" w:space="0" w:color="auto"/>
              <w:bottom w:val="doub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41" w:type="dxa"/>
            <w:gridSpan w:val="2"/>
            <w:tcBorders>
              <w:top w:val="single" w:sz="6" w:space="0" w:color="auto"/>
              <w:left w:val="single" w:sz="6" w:space="0" w:color="auto"/>
              <w:bottom w:val="doub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5" w:type="dxa"/>
            <w:tcBorders>
              <w:top w:val="single" w:sz="6" w:space="0" w:color="auto"/>
              <w:left w:val="single" w:sz="6" w:space="0" w:color="auto"/>
              <w:bottom w:val="doub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doub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double" w:sz="6" w:space="0" w:color="auto"/>
              <w:right w:val="sing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c>
          <w:tcPr>
            <w:tcW w:w="336" w:type="dxa"/>
            <w:tcBorders>
              <w:top w:val="single" w:sz="6" w:space="0" w:color="auto"/>
              <w:left w:val="single" w:sz="6" w:space="0" w:color="auto"/>
              <w:bottom w:val="double" w:sz="6" w:space="0" w:color="auto"/>
              <w:right w:val="double" w:sz="6" w:space="0" w:color="auto"/>
            </w:tcBorders>
            <w:vAlign w:val="center"/>
          </w:tcPr>
          <w:p w:rsidR="00675D3A" w:rsidRPr="00014A84" w:rsidRDefault="00675D3A" w:rsidP="00675D3A">
            <w:pPr>
              <w:tabs>
                <w:tab w:val="center" w:pos="660"/>
              </w:tabs>
              <w:suppressAutoHyphens/>
              <w:spacing w:before="90" w:after="54" w:line="192" w:lineRule="auto"/>
              <w:ind w:left="35" w:hanging="19"/>
              <w:jc w:val="center"/>
              <w:rPr>
                <w:rFonts w:ascii="Calibri" w:hAnsi="Calibri"/>
                <w:spacing w:val="-2"/>
                <w:sz w:val="18"/>
                <w:szCs w:val="18"/>
              </w:rPr>
            </w:pPr>
          </w:p>
        </w:tc>
      </w:tr>
    </w:tbl>
    <w:p w:rsidR="00675D3A" w:rsidRDefault="00675D3A" w:rsidP="00675D3A">
      <w:r>
        <w:br w:type="page"/>
      </w:r>
    </w:p>
    <w:p w:rsidR="00675D3A" w:rsidRPr="00640661" w:rsidRDefault="00675D3A" w:rsidP="00675D3A">
      <w:pPr>
        <w:tabs>
          <w:tab w:val="left" w:pos="7650"/>
        </w:tabs>
        <w:rPr>
          <w:rFonts w:asciiTheme="minorHAnsi" w:hAnsiTheme="minorHAnsi"/>
          <w:sz w:val="18"/>
          <w:szCs w:val="18"/>
        </w:rPr>
      </w:pPr>
      <w:r>
        <w:rPr>
          <w:rFonts w:asciiTheme="minorHAnsi" w:hAnsiTheme="minorHAnsi"/>
          <w:sz w:val="18"/>
          <w:szCs w:val="18"/>
        </w:rPr>
        <w:tab/>
        <w:t>Clinical Week</w:t>
      </w:r>
    </w:p>
    <w:tbl>
      <w:tblPr>
        <w:tblW w:w="10767" w:type="dxa"/>
        <w:tblInd w:w="-705" w:type="dxa"/>
        <w:tblLayout w:type="fixed"/>
        <w:tblCellMar>
          <w:left w:w="91" w:type="dxa"/>
          <w:right w:w="91" w:type="dxa"/>
        </w:tblCellMar>
        <w:tblLook w:val="0000"/>
      </w:tblPr>
      <w:tblGrid>
        <w:gridCol w:w="8427"/>
        <w:gridCol w:w="334"/>
        <w:gridCol w:w="334"/>
        <w:gridCol w:w="334"/>
        <w:gridCol w:w="335"/>
        <w:gridCol w:w="334"/>
        <w:gridCol w:w="334"/>
        <w:gridCol w:w="335"/>
      </w:tblGrid>
      <w:tr w:rsidR="00675D3A" w:rsidRPr="00A45CA3">
        <w:trPr>
          <w:trHeight w:val="55"/>
        </w:trPr>
        <w:tc>
          <w:tcPr>
            <w:tcW w:w="8427" w:type="dxa"/>
            <w:tcBorders>
              <w:top w:val="single" w:sz="6" w:space="0" w:color="auto"/>
              <w:left w:val="double" w:sz="6" w:space="0" w:color="auto"/>
              <w:bottom w:val="single" w:sz="6" w:space="0" w:color="auto"/>
              <w:right w:val="single" w:sz="6" w:space="0" w:color="auto"/>
            </w:tcBorders>
          </w:tcPr>
          <w:p w:rsidR="00675D3A" w:rsidRPr="00A45CA3" w:rsidRDefault="00675D3A" w:rsidP="00675D3A">
            <w:pPr>
              <w:tabs>
                <w:tab w:val="left" w:pos="-720"/>
                <w:tab w:val="left" w:pos="0"/>
                <w:tab w:val="left" w:pos="416"/>
              </w:tabs>
              <w:suppressAutoHyphens/>
              <w:spacing w:before="90" w:after="54" w:line="192" w:lineRule="auto"/>
              <w:ind w:left="380" w:hanging="380"/>
              <w:rPr>
                <w:rFonts w:ascii="Calibri" w:hAnsi="Calibri"/>
                <w:spacing w:val="-2"/>
                <w:sz w:val="18"/>
                <w:szCs w:val="18"/>
              </w:rPr>
            </w:pPr>
            <w:r w:rsidRPr="00A45CA3">
              <w:rPr>
                <w:rFonts w:ascii="Calibri" w:hAnsi="Calibri"/>
                <w:spacing w:val="-2"/>
                <w:sz w:val="18"/>
                <w:szCs w:val="18"/>
              </w:rPr>
              <w:t>4B.</w:t>
            </w:r>
            <w:r w:rsidRPr="00A45CA3">
              <w:rPr>
                <w:rFonts w:ascii="Calibri" w:hAnsi="Calibri"/>
                <w:spacing w:val="-2"/>
                <w:sz w:val="18"/>
                <w:szCs w:val="18"/>
              </w:rPr>
              <w:tab/>
              <w:t>DEVELOPS A MULTIDISCIPLINARY PLAN OF CARE BASED ON ASSESSMENT DATA. Examples of the behavior include, but are not limited to:</w:t>
            </w:r>
          </w:p>
        </w:tc>
        <w:tc>
          <w:tcPr>
            <w:tcW w:w="334" w:type="dxa"/>
            <w:tcBorders>
              <w:top w:val="double" w:sz="6" w:space="0" w:color="auto"/>
              <w:left w:val="single" w:sz="6" w:space="0" w:color="auto"/>
              <w:bottom w:val="single" w:sz="6" w:space="0" w:color="auto"/>
              <w:right w:val="single" w:sz="6" w:space="0" w:color="auto"/>
            </w:tcBorders>
          </w:tcPr>
          <w:p w:rsidR="00675D3A" w:rsidRPr="00A45CA3" w:rsidRDefault="00675D3A" w:rsidP="00675D3A">
            <w:pPr>
              <w:tabs>
                <w:tab w:val="center" w:pos="695"/>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2</w:t>
            </w:r>
          </w:p>
        </w:tc>
        <w:tc>
          <w:tcPr>
            <w:tcW w:w="334" w:type="dxa"/>
            <w:tcBorders>
              <w:top w:val="double" w:sz="6" w:space="0" w:color="auto"/>
              <w:left w:val="single" w:sz="6" w:space="0" w:color="auto"/>
              <w:bottom w:val="single" w:sz="6" w:space="0" w:color="auto"/>
              <w:right w:val="single" w:sz="6" w:space="0" w:color="auto"/>
            </w:tcBorders>
          </w:tcPr>
          <w:p w:rsidR="00675D3A" w:rsidRPr="00A45CA3" w:rsidRDefault="00675D3A" w:rsidP="00675D3A">
            <w:pPr>
              <w:tabs>
                <w:tab w:val="center" w:pos="695"/>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3</w:t>
            </w:r>
          </w:p>
        </w:tc>
        <w:tc>
          <w:tcPr>
            <w:tcW w:w="334" w:type="dxa"/>
            <w:tcBorders>
              <w:top w:val="double" w:sz="6" w:space="0" w:color="auto"/>
              <w:left w:val="single" w:sz="6" w:space="0" w:color="auto"/>
              <w:bottom w:val="single" w:sz="6" w:space="0" w:color="auto"/>
              <w:right w:val="single" w:sz="6" w:space="0" w:color="auto"/>
            </w:tcBorders>
          </w:tcPr>
          <w:p w:rsidR="00675D3A" w:rsidRPr="00A45CA3" w:rsidRDefault="00675D3A" w:rsidP="00675D3A">
            <w:pPr>
              <w:tabs>
                <w:tab w:val="center" w:pos="695"/>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4</w:t>
            </w:r>
          </w:p>
        </w:tc>
        <w:tc>
          <w:tcPr>
            <w:tcW w:w="335" w:type="dxa"/>
            <w:tcBorders>
              <w:top w:val="double" w:sz="6" w:space="0" w:color="auto"/>
              <w:left w:val="single" w:sz="6" w:space="0" w:color="auto"/>
              <w:bottom w:val="single" w:sz="6" w:space="0" w:color="auto"/>
              <w:right w:val="single" w:sz="6" w:space="0" w:color="auto"/>
            </w:tcBorders>
          </w:tcPr>
          <w:p w:rsidR="00675D3A" w:rsidRPr="00A45CA3" w:rsidRDefault="00675D3A" w:rsidP="00675D3A">
            <w:pPr>
              <w:tabs>
                <w:tab w:val="center" w:pos="695"/>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5</w:t>
            </w:r>
          </w:p>
        </w:tc>
        <w:tc>
          <w:tcPr>
            <w:tcW w:w="334" w:type="dxa"/>
            <w:tcBorders>
              <w:top w:val="double" w:sz="6" w:space="0" w:color="auto"/>
              <w:left w:val="single" w:sz="6" w:space="0" w:color="auto"/>
              <w:bottom w:val="single" w:sz="6" w:space="0" w:color="auto"/>
              <w:right w:val="single" w:sz="6" w:space="0" w:color="auto"/>
            </w:tcBorders>
          </w:tcPr>
          <w:p w:rsidR="00675D3A" w:rsidRPr="00A45CA3" w:rsidRDefault="00675D3A" w:rsidP="00675D3A">
            <w:pPr>
              <w:tabs>
                <w:tab w:val="center" w:pos="660"/>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6</w:t>
            </w:r>
          </w:p>
        </w:tc>
        <w:tc>
          <w:tcPr>
            <w:tcW w:w="334" w:type="dxa"/>
            <w:tcBorders>
              <w:top w:val="double" w:sz="6" w:space="0" w:color="auto"/>
              <w:left w:val="single" w:sz="6" w:space="0" w:color="auto"/>
              <w:bottom w:val="single" w:sz="6" w:space="0" w:color="auto"/>
              <w:right w:val="single" w:sz="6" w:space="0" w:color="auto"/>
            </w:tcBorders>
          </w:tcPr>
          <w:p w:rsidR="00675D3A" w:rsidRPr="00A45CA3" w:rsidRDefault="00675D3A" w:rsidP="00675D3A">
            <w:pPr>
              <w:tabs>
                <w:tab w:val="center" w:pos="660"/>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7</w:t>
            </w:r>
          </w:p>
        </w:tc>
        <w:tc>
          <w:tcPr>
            <w:tcW w:w="335" w:type="dxa"/>
            <w:tcBorders>
              <w:top w:val="double" w:sz="6" w:space="0" w:color="auto"/>
              <w:left w:val="single" w:sz="6" w:space="0" w:color="auto"/>
              <w:bottom w:val="single" w:sz="6" w:space="0" w:color="auto"/>
              <w:right w:val="double" w:sz="6" w:space="0" w:color="auto"/>
            </w:tcBorders>
          </w:tcPr>
          <w:p w:rsidR="00675D3A" w:rsidRPr="00A45CA3" w:rsidRDefault="00675D3A" w:rsidP="00675D3A">
            <w:pPr>
              <w:tabs>
                <w:tab w:val="center" w:pos="660"/>
              </w:tabs>
              <w:suppressAutoHyphens/>
              <w:spacing w:before="90" w:after="54" w:line="192" w:lineRule="auto"/>
              <w:ind w:left="-17" w:hanging="19"/>
              <w:jc w:val="center"/>
              <w:rPr>
                <w:rFonts w:ascii="Calibri" w:hAnsi="Calibri"/>
                <w:spacing w:val="-2"/>
                <w:sz w:val="18"/>
                <w:szCs w:val="18"/>
              </w:rPr>
            </w:pPr>
            <w:r w:rsidRPr="00A45CA3">
              <w:rPr>
                <w:rFonts w:ascii="Calibri" w:hAnsi="Calibri"/>
                <w:spacing w:val="-2"/>
                <w:sz w:val="18"/>
                <w:szCs w:val="18"/>
              </w:rPr>
              <w:t>8</w:t>
            </w: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1.</w:t>
            </w:r>
            <w:r w:rsidRPr="00A45CA3">
              <w:rPr>
                <w:rFonts w:ascii="Calibri" w:hAnsi="Calibri"/>
                <w:spacing w:val="-2"/>
                <w:sz w:val="16"/>
                <w:szCs w:val="16"/>
              </w:rPr>
              <w:tab/>
              <w:t>Develops complete and appropriate nursing diagnoses adapted to individual client needs.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2.</w:t>
            </w:r>
            <w:r w:rsidRPr="00A45CA3">
              <w:rPr>
                <w:rFonts w:ascii="Calibri" w:hAnsi="Calibri"/>
                <w:spacing w:val="-2"/>
                <w:sz w:val="16"/>
                <w:szCs w:val="16"/>
              </w:rPr>
              <w:tab/>
              <w:t>Determines a prioritized nursing list of nursing diagnoses for each client, based on subjective and objective data.</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3.</w:t>
            </w:r>
            <w:r w:rsidRPr="00A45CA3">
              <w:rPr>
                <w:rFonts w:ascii="Calibri" w:hAnsi="Calibri"/>
                <w:spacing w:val="-2"/>
                <w:sz w:val="16"/>
                <w:szCs w:val="16"/>
              </w:rPr>
              <w:tab/>
              <w:t>Develops a client care plan utilizing prioritized nursing diagnoses adapted to individual client needs.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4.</w:t>
            </w:r>
            <w:r w:rsidRPr="00A45CA3">
              <w:rPr>
                <w:rFonts w:ascii="Calibri" w:hAnsi="Calibri"/>
                <w:spacing w:val="-2"/>
                <w:sz w:val="16"/>
                <w:szCs w:val="16"/>
              </w:rPr>
              <w:tab/>
              <w:t>Identifies realistic, client focused, and measurable (time oriented) goals.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 xml:space="preserve">5. </w:t>
            </w:r>
            <w:r w:rsidRPr="00A45CA3">
              <w:rPr>
                <w:rFonts w:ascii="Calibri" w:hAnsi="Calibri"/>
                <w:spacing w:val="-2"/>
                <w:sz w:val="16"/>
                <w:szCs w:val="16"/>
              </w:rPr>
              <w:tab/>
              <w:t>Involves both client and family whenever possible, in the development of short and long term goals.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6.</w:t>
            </w:r>
            <w:r w:rsidRPr="00A45CA3">
              <w:rPr>
                <w:rFonts w:ascii="Calibri" w:hAnsi="Calibri"/>
                <w:spacing w:val="-2"/>
                <w:sz w:val="16"/>
                <w:szCs w:val="16"/>
              </w:rPr>
              <w:tab/>
              <w:t>Plans nursing interventions appropriate to meet client's goals.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AC5162">
            <w:pPr>
              <w:numPr>
                <w:ilvl w:val="0"/>
                <w:numId w:val="39"/>
              </w:numPr>
              <w:tabs>
                <w:tab w:val="left" w:pos="-720"/>
                <w:tab w:val="left" w:pos="776"/>
                <w:tab w:val="left" w:pos="884"/>
              </w:tabs>
              <w:suppressAutoHyphens/>
              <w:spacing w:before="90" w:after="54" w:line="192" w:lineRule="auto"/>
              <w:rPr>
                <w:rFonts w:ascii="Calibri" w:hAnsi="Calibri"/>
                <w:spacing w:val="-2"/>
                <w:sz w:val="16"/>
                <w:szCs w:val="16"/>
              </w:rPr>
            </w:pPr>
            <w:r w:rsidRPr="00A45CA3">
              <w:rPr>
                <w:rFonts w:ascii="Calibri" w:hAnsi="Calibri"/>
                <w:spacing w:val="-2"/>
                <w:sz w:val="16"/>
                <w:szCs w:val="16"/>
              </w:rPr>
              <w:t>States scientific rationale for nursing interventions.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AC5162">
            <w:pPr>
              <w:numPr>
                <w:ilvl w:val="0"/>
                <w:numId w:val="39"/>
              </w:numPr>
              <w:tabs>
                <w:tab w:val="left" w:pos="-720"/>
                <w:tab w:val="left" w:pos="776"/>
                <w:tab w:val="left" w:pos="884"/>
              </w:tabs>
              <w:suppressAutoHyphens/>
              <w:spacing w:before="90" w:after="54" w:line="192" w:lineRule="auto"/>
              <w:rPr>
                <w:rFonts w:ascii="Calibri" w:hAnsi="Calibri"/>
                <w:spacing w:val="-2"/>
                <w:sz w:val="16"/>
                <w:szCs w:val="16"/>
              </w:rPr>
            </w:pPr>
            <w:r>
              <w:rPr>
                <w:rFonts w:ascii="Calibri" w:hAnsi="Calibri"/>
                <w:spacing w:val="-2"/>
                <w:sz w:val="16"/>
                <w:szCs w:val="16"/>
              </w:rPr>
              <w:t>U</w:t>
            </w:r>
            <w:r w:rsidRPr="00A45CA3">
              <w:rPr>
                <w:rFonts w:ascii="Calibri" w:hAnsi="Calibri"/>
                <w:spacing w:val="-2"/>
                <w:sz w:val="16"/>
                <w:szCs w:val="16"/>
              </w:rPr>
              <w:t>tilizes research findings to provide a basis for development of nursing interventions.</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776"/>
                <w:tab w:val="left" w:pos="884"/>
              </w:tabs>
              <w:suppressAutoHyphens/>
              <w:spacing w:before="90" w:after="54" w:line="192" w:lineRule="auto"/>
              <w:ind w:left="776" w:hanging="270"/>
              <w:rPr>
                <w:rFonts w:ascii="Calibri" w:hAnsi="Calibri"/>
                <w:spacing w:val="-2"/>
                <w:sz w:val="16"/>
                <w:szCs w:val="16"/>
              </w:rPr>
            </w:pPr>
            <w:r>
              <w:rPr>
                <w:rFonts w:ascii="Calibri" w:hAnsi="Calibri"/>
                <w:spacing w:val="-2"/>
                <w:sz w:val="16"/>
                <w:szCs w:val="16"/>
              </w:rPr>
              <w:t>7</w:t>
            </w:r>
            <w:r w:rsidRPr="00A45CA3">
              <w:rPr>
                <w:rFonts w:ascii="Calibri" w:hAnsi="Calibri"/>
                <w:spacing w:val="-2"/>
                <w:sz w:val="16"/>
                <w:szCs w:val="16"/>
              </w:rPr>
              <w:t>.</w:t>
            </w:r>
            <w:r>
              <w:rPr>
                <w:rFonts w:ascii="Calibri" w:hAnsi="Calibri"/>
                <w:spacing w:val="-2"/>
                <w:sz w:val="16"/>
                <w:szCs w:val="16"/>
              </w:rPr>
              <w:tab/>
            </w:r>
            <w:r w:rsidRPr="00A45CA3">
              <w:rPr>
                <w:rFonts w:ascii="Calibri" w:hAnsi="Calibri"/>
                <w:spacing w:val="-2"/>
                <w:sz w:val="16"/>
                <w:szCs w:val="16"/>
              </w:rPr>
              <w:t>Integrates appropriate data from critical pathways into individualized care plan.</w:t>
            </w: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shd w:val="clear" w:color="auto" w:fill="auto"/>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A45CA3">
        <w:tc>
          <w:tcPr>
            <w:tcW w:w="8427" w:type="dxa"/>
            <w:tcBorders>
              <w:top w:val="single" w:sz="6" w:space="0" w:color="auto"/>
              <w:left w:val="double" w:sz="6" w:space="0" w:color="auto"/>
              <w:bottom w:val="single" w:sz="6" w:space="0" w:color="auto"/>
            </w:tcBorders>
          </w:tcPr>
          <w:p w:rsidR="00675D3A" w:rsidRPr="00A45CA3" w:rsidRDefault="00675D3A" w:rsidP="00675D3A">
            <w:pPr>
              <w:tabs>
                <w:tab w:val="left" w:pos="-720"/>
                <w:tab w:val="left" w:pos="0"/>
                <w:tab w:val="left" w:pos="416"/>
              </w:tabs>
              <w:suppressAutoHyphens/>
              <w:spacing w:before="90" w:after="54" w:line="192" w:lineRule="auto"/>
              <w:ind w:left="416" w:hanging="360"/>
              <w:rPr>
                <w:rFonts w:ascii="Calibri" w:hAnsi="Calibri"/>
                <w:spacing w:val="-2"/>
                <w:sz w:val="18"/>
                <w:szCs w:val="18"/>
              </w:rPr>
            </w:pPr>
            <w:r w:rsidRPr="00A45CA3">
              <w:rPr>
                <w:rFonts w:ascii="Calibri" w:hAnsi="Calibri"/>
                <w:spacing w:val="-2"/>
                <w:sz w:val="18"/>
                <w:szCs w:val="18"/>
              </w:rPr>
              <w:t xml:space="preserve">4C. </w:t>
            </w:r>
            <w:r w:rsidRPr="00A45CA3">
              <w:rPr>
                <w:rFonts w:ascii="Calibri" w:hAnsi="Calibri"/>
                <w:spacing w:val="-2"/>
                <w:sz w:val="18"/>
                <w:szCs w:val="18"/>
              </w:rPr>
              <w:tab/>
              <w:t>IMPLEMENTS PLANS AS APPROPRIATE TO PROVIDE THERAPEUTIC NURSING CARE FOR A CLIENT WITH A MENTAL ILLNESS. Examples of the behavior include, but are not limited to:</w:t>
            </w:r>
          </w:p>
        </w:tc>
        <w:tc>
          <w:tcPr>
            <w:tcW w:w="334" w:type="dxa"/>
            <w:tcBorders>
              <w:top w:val="single" w:sz="6" w:space="0" w:color="auto"/>
              <w:left w:val="single" w:sz="6" w:space="0" w:color="auto"/>
              <w:bottom w:val="single" w:sz="6" w:space="0" w:color="auto"/>
              <w:right w:val="sing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c>
          <w:tcPr>
            <w:tcW w:w="334" w:type="dxa"/>
            <w:tcBorders>
              <w:top w:val="single" w:sz="6" w:space="0" w:color="auto"/>
              <w:left w:val="single" w:sz="6" w:space="0" w:color="auto"/>
              <w:bottom w:val="single" w:sz="6" w:space="0" w:color="auto"/>
              <w:right w:val="sing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c>
          <w:tcPr>
            <w:tcW w:w="334" w:type="dxa"/>
            <w:tcBorders>
              <w:top w:val="single" w:sz="6" w:space="0" w:color="auto"/>
              <w:left w:val="single" w:sz="6" w:space="0" w:color="auto"/>
              <w:bottom w:val="single" w:sz="6" w:space="0" w:color="auto"/>
              <w:right w:val="sing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c>
          <w:tcPr>
            <w:tcW w:w="335" w:type="dxa"/>
            <w:tcBorders>
              <w:top w:val="single" w:sz="6" w:space="0" w:color="auto"/>
              <w:left w:val="single" w:sz="6" w:space="0" w:color="auto"/>
              <w:bottom w:val="single" w:sz="6" w:space="0" w:color="auto"/>
              <w:right w:val="sing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c>
          <w:tcPr>
            <w:tcW w:w="334" w:type="dxa"/>
            <w:tcBorders>
              <w:top w:val="single" w:sz="6" w:space="0" w:color="auto"/>
              <w:left w:val="single" w:sz="6" w:space="0" w:color="auto"/>
              <w:bottom w:val="single" w:sz="6" w:space="0" w:color="auto"/>
              <w:right w:val="sing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c>
          <w:tcPr>
            <w:tcW w:w="334" w:type="dxa"/>
            <w:tcBorders>
              <w:top w:val="single" w:sz="6" w:space="0" w:color="auto"/>
              <w:left w:val="single" w:sz="6" w:space="0" w:color="auto"/>
              <w:bottom w:val="single" w:sz="6" w:space="0" w:color="auto"/>
              <w:right w:val="sing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c>
          <w:tcPr>
            <w:tcW w:w="335" w:type="dxa"/>
            <w:tcBorders>
              <w:top w:val="single" w:sz="6" w:space="0" w:color="auto"/>
              <w:left w:val="single" w:sz="6" w:space="0" w:color="auto"/>
              <w:bottom w:val="single" w:sz="6" w:space="0" w:color="auto"/>
              <w:right w:val="double" w:sz="6" w:space="0" w:color="auto"/>
            </w:tcBorders>
          </w:tcPr>
          <w:p w:rsidR="00675D3A" w:rsidRPr="00A45CA3" w:rsidRDefault="00675D3A" w:rsidP="00675D3A">
            <w:pPr>
              <w:tabs>
                <w:tab w:val="left" w:pos="-720"/>
              </w:tabs>
              <w:suppressAutoHyphens/>
              <w:spacing w:before="90" w:after="54" w:line="192" w:lineRule="auto"/>
              <w:rPr>
                <w:rFonts w:ascii="Calibri" w:hAnsi="Calibri"/>
                <w:spacing w:val="-2"/>
                <w:sz w:val="18"/>
                <w:szCs w:val="18"/>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1.</w:t>
            </w:r>
            <w:r w:rsidRPr="00A45CA3">
              <w:rPr>
                <w:rFonts w:ascii="Calibri" w:hAnsi="Calibri"/>
                <w:spacing w:val="-2"/>
                <w:sz w:val="16"/>
                <w:szCs w:val="16"/>
              </w:rPr>
              <w:tab/>
              <w:t>Demonstrates competence in selected psychomotor skills.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046"/>
              </w:tabs>
              <w:suppressAutoHyphens/>
              <w:spacing w:before="90" w:after="54" w:line="192" w:lineRule="auto"/>
              <w:ind w:left="1080" w:hanging="360"/>
              <w:rPr>
                <w:rFonts w:ascii="Calibri" w:hAnsi="Calibri"/>
                <w:spacing w:val="-2"/>
                <w:sz w:val="16"/>
                <w:szCs w:val="16"/>
              </w:rPr>
            </w:pPr>
            <w:r w:rsidRPr="00A45CA3">
              <w:rPr>
                <w:rFonts w:ascii="Calibri" w:hAnsi="Calibri"/>
                <w:spacing w:val="-2"/>
                <w:sz w:val="16"/>
                <w:szCs w:val="16"/>
              </w:rPr>
              <w:t>A.</w:t>
            </w:r>
            <w:r w:rsidRPr="00A45CA3">
              <w:rPr>
                <w:rFonts w:ascii="Calibri" w:hAnsi="Calibri"/>
                <w:spacing w:val="-2"/>
                <w:sz w:val="16"/>
                <w:szCs w:val="16"/>
              </w:rPr>
              <w:tab/>
              <w:t xml:space="preserve">Demonstrates competence and safety protocol of psychotropic medications. </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406"/>
              </w:tabs>
              <w:suppressAutoHyphens/>
              <w:spacing w:before="90" w:after="54" w:line="192" w:lineRule="auto"/>
              <w:ind w:left="1406" w:hanging="360"/>
              <w:rPr>
                <w:rFonts w:ascii="Calibri" w:hAnsi="Calibri"/>
                <w:spacing w:val="-2"/>
                <w:sz w:val="16"/>
                <w:szCs w:val="16"/>
              </w:rPr>
            </w:pPr>
            <w:r w:rsidRPr="00A45CA3">
              <w:rPr>
                <w:rFonts w:ascii="Calibri" w:hAnsi="Calibri"/>
                <w:spacing w:val="-2"/>
                <w:sz w:val="16"/>
                <w:szCs w:val="16"/>
              </w:rPr>
              <w:t>a.</w:t>
            </w:r>
            <w:r w:rsidRPr="00A45CA3">
              <w:rPr>
                <w:rFonts w:ascii="Calibri" w:hAnsi="Calibri"/>
                <w:spacing w:val="-2"/>
                <w:sz w:val="16"/>
                <w:szCs w:val="16"/>
              </w:rPr>
              <w:tab/>
              <w:t>States classification, action, reason for use, and adverse effects for each medication.</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406"/>
              </w:tabs>
              <w:suppressAutoHyphens/>
              <w:spacing w:before="90" w:after="54" w:line="192" w:lineRule="auto"/>
              <w:ind w:left="1406" w:hanging="360"/>
              <w:rPr>
                <w:rFonts w:ascii="Calibri" w:hAnsi="Calibri"/>
                <w:spacing w:val="-2"/>
                <w:sz w:val="16"/>
                <w:szCs w:val="16"/>
              </w:rPr>
            </w:pPr>
            <w:r w:rsidRPr="00A45CA3">
              <w:rPr>
                <w:rFonts w:ascii="Calibri" w:hAnsi="Calibri"/>
                <w:spacing w:val="-2"/>
                <w:sz w:val="16"/>
                <w:szCs w:val="16"/>
              </w:rPr>
              <w:t>b.</w:t>
            </w:r>
            <w:r w:rsidRPr="00A45CA3">
              <w:rPr>
                <w:rFonts w:ascii="Calibri" w:hAnsi="Calibri"/>
                <w:spacing w:val="-2"/>
                <w:sz w:val="16"/>
                <w:szCs w:val="16"/>
              </w:rPr>
              <w:tab/>
              <w:t>Calculates drug dosages.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406"/>
              </w:tabs>
              <w:suppressAutoHyphens/>
              <w:spacing w:before="90" w:after="54" w:line="192" w:lineRule="auto"/>
              <w:ind w:left="1406" w:hanging="360"/>
              <w:rPr>
                <w:rFonts w:ascii="Calibri" w:hAnsi="Calibri"/>
                <w:spacing w:val="-2"/>
                <w:sz w:val="16"/>
                <w:szCs w:val="16"/>
              </w:rPr>
            </w:pPr>
            <w:r w:rsidRPr="00A45CA3">
              <w:rPr>
                <w:rFonts w:ascii="Calibri" w:hAnsi="Calibri"/>
                <w:spacing w:val="-2"/>
                <w:sz w:val="16"/>
                <w:szCs w:val="16"/>
              </w:rPr>
              <w:t xml:space="preserve">c. </w:t>
            </w:r>
            <w:r w:rsidRPr="00A45CA3">
              <w:rPr>
                <w:rFonts w:ascii="Calibri" w:hAnsi="Calibri"/>
                <w:spacing w:val="-2"/>
                <w:sz w:val="16"/>
                <w:szCs w:val="16"/>
              </w:rPr>
              <w:tab/>
              <w:t xml:space="preserve">Determines the 5 rights and accurately checking client identification. Use 2 patient identifiers in accordance to individual hospital policy per the current Joint Commission National Patient Safety Goal </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406"/>
              </w:tabs>
              <w:suppressAutoHyphens/>
              <w:spacing w:before="90" w:after="54" w:line="192" w:lineRule="auto"/>
              <w:ind w:left="1406" w:hanging="360"/>
              <w:rPr>
                <w:rFonts w:ascii="Calibri" w:hAnsi="Calibri"/>
                <w:spacing w:val="-2"/>
                <w:sz w:val="16"/>
                <w:szCs w:val="16"/>
              </w:rPr>
            </w:pPr>
            <w:r w:rsidRPr="00A45CA3">
              <w:rPr>
                <w:rFonts w:ascii="Calibri" w:hAnsi="Calibri"/>
                <w:spacing w:val="-2"/>
                <w:sz w:val="16"/>
                <w:szCs w:val="16"/>
              </w:rPr>
              <w:t>d.</w:t>
            </w:r>
            <w:r w:rsidRPr="00A45CA3">
              <w:rPr>
                <w:rFonts w:ascii="Calibri" w:hAnsi="Calibri"/>
                <w:spacing w:val="-2"/>
                <w:sz w:val="16"/>
                <w:szCs w:val="16"/>
              </w:rPr>
              <w:tab/>
              <w:t>Identifies factors related to client age, diagnosis, and current status that may change in response to administered medication.</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406"/>
                <w:tab w:val="left" w:pos="1440"/>
              </w:tabs>
              <w:suppressAutoHyphens/>
              <w:spacing w:before="90" w:after="54" w:line="192" w:lineRule="auto"/>
              <w:ind w:left="1406" w:hanging="360"/>
              <w:rPr>
                <w:rFonts w:ascii="Calibri" w:hAnsi="Calibri"/>
                <w:spacing w:val="-2"/>
                <w:sz w:val="16"/>
                <w:szCs w:val="16"/>
              </w:rPr>
            </w:pPr>
            <w:r w:rsidRPr="00A45CA3">
              <w:rPr>
                <w:rFonts w:ascii="Calibri" w:hAnsi="Calibri"/>
                <w:spacing w:val="-2"/>
                <w:sz w:val="16"/>
                <w:szCs w:val="16"/>
              </w:rPr>
              <w:t xml:space="preserve">e </w:t>
            </w:r>
            <w:r w:rsidRPr="00A45CA3">
              <w:rPr>
                <w:rFonts w:ascii="Calibri" w:hAnsi="Calibri"/>
                <w:spacing w:val="-2"/>
                <w:sz w:val="16"/>
                <w:szCs w:val="16"/>
              </w:rPr>
              <w:tab/>
              <w:t>Identifies and implementing assessment parameters to monitor client's response to medications.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0"/>
                <w:tab w:val="left" w:pos="1406"/>
                <w:tab w:val="left" w:pos="1440"/>
              </w:tabs>
              <w:suppressAutoHyphens/>
              <w:spacing w:before="90" w:after="54" w:line="192" w:lineRule="auto"/>
              <w:ind w:left="1406" w:hanging="360"/>
              <w:rPr>
                <w:rFonts w:ascii="Calibri" w:hAnsi="Calibri"/>
                <w:spacing w:val="-2"/>
                <w:sz w:val="16"/>
                <w:szCs w:val="16"/>
              </w:rPr>
            </w:pPr>
            <w:r w:rsidRPr="00A45CA3">
              <w:rPr>
                <w:rFonts w:ascii="Calibri" w:hAnsi="Calibri"/>
                <w:spacing w:val="-2"/>
                <w:sz w:val="16"/>
                <w:szCs w:val="16"/>
              </w:rPr>
              <w:t xml:space="preserve">f. </w:t>
            </w:r>
            <w:r w:rsidRPr="00A45CA3">
              <w:rPr>
                <w:rFonts w:ascii="Calibri" w:hAnsi="Calibri"/>
                <w:spacing w:val="-2"/>
                <w:sz w:val="16"/>
                <w:szCs w:val="16"/>
              </w:rPr>
              <w:tab/>
              <w:t>Identifies patient consent for psychotropic medications and the nurse’s role to inform clients of their medications.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2.</w:t>
            </w:r>
            <w:r w:rsidRPr="00A45CA3">
              <w:rPr>
                <w:rFonts w:ascii="Calibri" w:hAnsi="Calibri"/>
                <w:spacing w:val="-2"/>
                <w:sz w:val="16"/>
                <w:szCs w:val="16"/>
              </w:rPr>
              <w:tab/>
              <w:t>Uses clinical indicators to determine opportunities of administering prescribed drugs and treatments (e.g. lithium level, depakote levels, white blood cell counts, pulse rate, blood glucose level, pain rating, emotional stress)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3.</w:t>
            </w:r>
            <w:r w:rsidRPr="00A45CA3">
              <w:rPr>
                <w:rFonts w:ascii="Calibri" w:hAnsi="Calibri"/>
                <w:spacing w:val="-2"/>
                <w:sz w:val="16"/>
                <w:szCs w:val="16"/>
              </w:rPr>
              <w:tab/>
              <w:t>Identifies client’s laboratory report with appropriate reference.</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675D3A">
            <w:pPr>
              <w:tabs>
                <w:tab w:val="left" w:pos="-720"/>
                <w:tab w:val="left" w:pos="776"/>
              </w:tabs>
              <w:suppressAutoHyphens/>
              <w:spacing w:before="90" w:after="54" w:line="192" w:lineRule="auto"/>
              <w:ind w:left="776" w:hanging="270"/>
              <w:rPr>
                <w:rFonts w:ascii="Calibri" w:hAnsi="Calibri"/>
                <w:spacing w:val="-2"/>
                <w:sz w:val="16"/>
                <w:szCs w:val="16"/>
              </w:rPr>
            </w:pPr>
            <w:r w:rsidRPr="00A45CA3">
              <w:rPr>
                <w:rFonts w:ascii="Calibri" w:hAnsi="Calibri"/>
                <w:spacing w:val="-2"/>
                <w:sz w:val="16"/>
                <w:szCs w:val="16"/>
              </w:rPr>
              <w:t>4.</w:t>
            </w:r>
            <w:r w:rsidRPr="00A45CA3">
              <w:rPr>
                <w:rFonts w:ascii="Calibri" w:hAnsi="Calibri"/>
                <w:spacing w:val="-2"/>
                <w:sz w:val="16"/>
                <w:szCs w:val="16"/>
              </w:rPr>
              <w:tab/>
              <w:t>Implements nursing interventions required for therapeutic procedures.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AC5162">
            <w:pPr>
              <w:numPr>
                <w:ilvl w:val="0"/>
                <w:numId w:val="40"/>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A45CA3">
              <w:rPr>
                <w:rFonts w:ascii="Calibri" w:hAnsi="Calibri"/>
                <w:spacing w:val="-2"/>
                <w:sz w:val="16"/>
                <w:szCs w:val="16"/>
              </w:rPr>
              <w:t>Investigates unfamiliar medications, diagnostic and therapeutic procedures.</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AC5162">
            <w:pPr>
              <w:numPr>
                <w:ilvl w:val="0"/>
                <w:numId w:val="40"/>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A45CA3">
              <w:rPr>
                <w:rFonts w:ascii="Calibri" w:hAnsi="Calibri"/>
                <w:spacing w:val="-2"/>
                <w:sz w:val="16"/>
                <w:szCs w:val="16"/>
              </w:rPr>
              <w:t xml:space="preserve">Performs all client care in accordance with established policies and procedures and standards of care in a timely manner. </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tcBorders>
          </w:tcPr>
          <w:p w:rsidR="00675D3A" w:rsidRPr="00A45CA3" w:rsidRDefault="00675D3A" w:rsidP="00AC5162">
            <w:pPr>
              <w:numPr>
                <w:ilvl w:val="0"/>
                <w:numId w:val="40"/>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A45CA3">
              <w:rPr>
                <w:rFonts w:ascii="Calibri" w:hAnsi="Calibri"/>
                <w:spacing w:val="-2"/>
                <w:sz w:val="16"/>
                <w:szCs w:val="16"/>
              </w:rPr>
              <w:t>Prepares client for all nursing interventions by explaining procedure and allaying anxiety.</w:t>
            </w: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427" w:type="dxa"/>
            <w:tcBorders>
              <w:top w:val="single" w:sz="6" w:space="0" w:color="auto"/>
              <w:left w:val="double" w:sz="6" w:space="0" w:color="auto"/>
              <w:bottom w:val="double" w:sz="6" w:space="0" w:color="auto"/>
            </w:tcBorders>
          </w:tcPr>
          <w:p w:rsidR="00675D3A" w:rsidRPr="00A45CA3" w:rsidRDefault="00675D3A" w:rsidP="00675D3A">
            <w:pPr>
              <w:tabs>
                <w:tab w:val="left" w:pos="-720"/>
                <w:tab w:val="left" w:pos="0"/>
                <w:tab w:val="left" w:pos="866"/>
              </w:tabs>
              <w:suppressAutoHyphens/>
              <w:spacing w:before="90" w:after="54" w:line="192" w:lineRule="auto"/>
              <w:ind w:left="866" w:hanging="360"/>
              <w:rPr>
                <w:rFonts w:ascii="Calibri" w:hAnsi="Calibri"/>
                <w:spacing w:val="-2"/>
                <w:sz w:val="16"/>
                <w:szCs w:val="16"/>
              </w:rPr>
            </w:pPr>
            <w:r w:rsidRPr="00A45CA3">
              <w:rPr>
                <w:rFonts w:ascii="Calibri" w:hAnsi="Calibri"/>
                <w:spacing w:val="-2"/>
                <w:sz w:val="16"/>
                <w:szCs w:val="16"/>
              </w:rPr>
              <w:t>5.</w:t>
            </w:r>
            <w:r w:rsidRPr="00A45CA3">
              <w:rPr>
                <w:rFonts w:ascii="Calibri" w:hAnsi="Calibri"/>
                <w:spacing w:val="-2"/>
                <w:sz w:val="16"/>
                <w:szCs w:val="16"/>
              </w:rPr>
              <w:tab/>
              <w:t>Implements use of Standard Precautions and technique as appropriate to the client situation.</w:t>
            </w:r>
          </w:p>
        </w:tc>
        <w:tc>
          <w:tcPr>
            <w:tcW w:w="334" w:type="dxa"/>
            <w:tcBorders>
              <w:top w:val="single" w:sz="6" w:space="0" w:color="auto"/>
              <w:left w:val="single" w:sz="6" w:space="0" w:color="auto"/>
              <w:bottom w:val="doub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doub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doub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doub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doub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4" w:type="dxa"/>
            <w:tcBorders>
              <w:top w:val="single" w:sz="6" w:space="0" w:color="auto"/>
              <w:left w:val="single" w:sz="6" w:space="0" w:color="auto"/>
              <w:bottom w:val="doub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35" w:type="dxa"/>
            <w:tcBorders>
              <w:top w:val="single" w:sz="6" w:space="0" w:color="auto"/>
              <w:left w:val="single" w:sz="6" w:space="0" w:color="auto"/>
              <w:bottom w:val="doub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bl>
    <w:p w:rsidR="00675D3A" w:rsidRDefault="00675D3A" w:rsidP="00675D3A">
      <w:pPr>
        <w:tabs>
          <w:tab w:val="left" w:pos="576"/>
        </w:tabs>
        <w:ind w:left="576" w:hanging="396"/>
        <w:rPr>
          <w:rFonts w:ascii="Calibri" w:hAnsi="Calibri"/>
          <w:sz w:val="20"/>
          <w:szCs w:val="20"/>
        </w:rPr>
      </w:pPr>
    </w:p>
    <w:p w:rsidR="00675D3A" w:rsidRPr="00204A56" w:rsidRDefault="00675D3A" w:rsidP="00675D3A">
      <w:pPr>
        <w:tabs>
          <w:tab w:val="left" w:pos="576"/>
        </w:tabs>
        <w:ind w:left="576" w:hanging="396"/>
        <w:rPr>
          <w:rFonts w:ascii="Calibri" w:hAnsi="Calibri"/>
          <w:sz w:val="20"/>
          <w:szCs w:val="20"/>
        </w:rPr>
      </w:pPr>
      <w:r>
        <w:rPr>
          <w:rFonts w:ascii="Calibri" w:hAnsi="Calibri"/>
          <w:sz w:val="20"/>
          <w:szCs w:val="20"/>
        </w:rPr>
        <w:br w:type="page"/>
      </w:r>
    </w:p>
    <w:p w:rsidR="00675D3A" w:rsidRPr="004054E0" w:rsidRDefault="00675D3A" w:rsidP="00675D3A">
      <w:pPr>
        <w:tabs>
          <w:tab w:val="left" w:pos="576"/>
          <w:tab w:val="left" w:pos="8100"/>
        </w:tabs>
        <w:ind w:left="576" w:hanging="396"/>
        <w:rPr>
          <w:rFonts w:ascii="Calibri" w:hAnsi="Calibri"/>
          <w:sz w:val="18"/>
          <w:szCs w:val="18"/>
        </w:rPr>
      </w:pPr>
      <w:r>
        <w:rPr>
          <w:rFonts w:ascii="Calibri" w:hAnsi="Calibri"/>
          <w:sz w:val="20"/>
          <w:szCs w:val="20"/>
        </w:rPr>
        <w:tab/>
      </w:r>
      <w:r>
        <w:rPr>
          <w:rFonts w:ascii="Calibri" w:hAnsi="Calibri"/>
          <w:sz w:val="20"/>
          <w:szCs w:val="20"/>
        </w:rPr>
        <w:tab/>
      </w:r>
      <w:r w:rsidRPr="004054E0">
        <w:rPr>
          <w:rFonts w:ascii="Calibri" w:hAnsi="Calibri"/>
          <w:sz w:val="18"/>
          <w:szCs w:val="18"/>
        </w:rPr>
        <w:t>Clinical Week</w:t>
      </w:r>
    </w:p>
    <w:tbl>
      <w:tblPr>
        <w:tblW w:w="10876" w:type="dxa"/>
        <w:tblInd w:w="-705" w:type="dxa"/>
        <w:tblLayout w:type="fixed"/>
        <w:tblCellMar>
          <w:left w:w="91" w:type="dxa"/>
          <w:right w:w="91" w:type="dxa"/>
        </w:tblCellMar>
        <w:tblLook w:val="0000"/>
      </w:tblPr>
      <w:tblGrid>
        <w:gridCol w:w="8175"/>
        <w:gridCol w:w="370"/>
        <w:gridCol w:w="370"/>
        <w:gridCol w:w="370"/>
        <w:gridCol w:w="371"/>
        <w:gridCol w:w="370"/>
        <w:gridCol w:w="370"/>
        <w:gridCol w:w="480"/>
      </w:tblGrid>
      <w:tr w:rsidR="00675D3A" w:rsidRPr="004054E0">
        <w:tc>
          <w:tcPr>
            <w:tcW w:w="8175" w:type="dxa"/>
            <w:tcBorders>
              <w:top w:val="double" w:sz="6" w:space="0" w:color="auto"/>
              <w:left w:val="double" w:sz="6" w:space="0" w:color="auto"/>
              <w:bottom w:val="single" w:sz="6" w:space="0" w:color="auto"/>
              <w:right w:val="single" w:sz="6" w:space="0" w:color="auto"/>
            </w:tcBorders>
          </w:tcPr>
          <w:p w:rsidR="00675D3A" w:rsidRPr="004054E0" w:rsidRDefault="00675D3A" w:rsidP="00675D3A">
            <w:pPr>
              <w:tabs>
                <w:tab w:val="left" w:pos="-720"/>
                <w:tab w:val="left" w:pos="0"/>
                <w:tab w:val="left" w:pos="416"/>
              </w:tabs>
              <w:suppressAutoHyphens/>
              <w:spacing w:before="90" w:after="54" w:line="192" w:lineRule="auto"/>
              <w:ind w:left="416" w:hanging="396"/>
              <w:rPr>
                <w:rFonts w:ascii="Calibri" w:hAnsi="Calibri"/>
                <w:spacing w:val="-2"/>
                <w:sz w:val="18"/>
                <w:szCs w:val="18"/>
              </w:rPr>
            </w:pPr>
            <w:r w:rsidRPr="004054E0">
              <w:rPr>
                <w:rFonts w:ascii="Calibri" w:hAnsi="Calibri"/>
                <w:spacing w:val="-2"/>
                <w:sz w:val="18"/>
                <w:szCs w:val="18"/>
              </w:rPr>
              <w:t xml:space="preserve">4D. </w:t>
            </w:r>
            <w:r w:rsidRPr="004054E0">
              <w:rPr>
                <w:rFonts w:ascii="Calibri" w:hAnsi="Calibri"/>
                <w:spacing w:val="-2"/>
                <w:sz w:val="18"/>
                <w:szCs w:val="18"/>
              </w:rPr>
              <w:tab/>
              <w:t>EVALUATES GOAL ACHIEVEMENT AND NURSING INTERVENTIONS FOR A CLIENT WHO IS MENTALLY ILL. Examples of the behavior include, but are not limited to:</w:t>
            </w:r>
          </w:p>
        </w:tc>
        <w:tc>
          <w:tcPr>
            <w:tcW w:w="370" w:type="dxa"/>
            <w:tcBorders>
              <w:top w:val="double" w:sz="6" w:space="0" w:color="auto"/>
              <w:left w:val="single" w:sz="6" w:space="0" w:color="auto"/>
              <w:bottom w:val="single" w:sz="6" w:space="0" w:color="auto"/>
              <w:right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2</w:t>
            </w:r>
          </w:p>
        </w:tc>
        <w:tc>
          <w:tcPr>
            <w:tcW w:w="370" w:type="dxa"/>
            <w:tcBorders>
              <w:top w:val="double" w:sz="6" w:space="0" w:color="auto"/>
              <w:left w:val="single" w:sz="6" w:space="0" w:color="auto"/>
              <w:bottom w:val="single" w:sz="6" w:space="0" w:color="auto"/>
              <w:right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3</w:t>
            </w:r>
          </w:p>
        </w:tc>
        <w:tc>
          <w:tcPr>
            <w:tcW w:w="370" w:type="dxa"/>
            <w:tcBorders>
              <w:top w:val="double" w:sz="6" w:space="0" w:color="auto"/>
              <w:left w:val="single" w:sz="6" w:space="0" w:color="auto"/>
              <w:bottom w:val="single" w:sz="6" w:space="0" w:color="auto"/>
              <w:right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4</w:t>
            </w:r>
          </w:p>
        </w:tc>
        <w:tc>
          <w:tcPr>
            <w:tcW w:w="371" w:type="dxa"/>
            <w:tcBorders>
              <w:top w:val="double" w:sz="6" w:space="0" w:color="auto"/>
              <w:left w:val="single" w:sz="6" w:space="0" w:color="auto"/>
              <w:bottom w:val="single" w:sz="6" w:space="0" w:color="auto"/>
              <w:right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5</w:t>
            </w:r>
          </w:p>
        </w:tc>
        <w:tc>
          <w:tcPr>
            <w:tcW w:w="370" w:type="dxa"/>
            <w:tcBorders>
              <w:top w:val="double" w:sz="6" w:space="0" w:color="auto"/>
              <w:left w:val="single" w:sz="6" w:space="0" w:color="auto"/>
              <w:bottom w:val="single" w:sz="6" w:space="0" w:color="auto"/>
              <w:right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6</w:t>
            </w:r>
          </w:p>
        </w:tc>
        <w:tc>
          <w:tcPr>
            <w:tcW w:w="370" w:type="dxa"/>
            <w:tcBorders>
              <w:top w:val="double" w:sz="6" w:space="0" w:color="auto"/>
              <w:left w:val="single" w:sz="6" w:space="0" w:color="auto"/>
              <w:bottom w:val="single" w:sz="6" w:space="0" w:color="auto"/>
              <w:right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7</w:t>
            </w:r>
          </w:p>
        </w:tc>
        <w:tc>
          <w:tcPr>
            <w:tcW w:w="480" w:type="dxa"/>
            <w:tcBorders>
              <w:top w:val="double" w:sz="6" w:space="0" w:color="auto"/>
              <w:left w:val="single" w:sz="6" w:space="0" w:color="auto"/>
              <w:bottom w:val="single" w:sz="6" w:space="0" w:color="auto"/>
              <w:right w:val="doub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8</w:t>
            </w:r>
          </w:p>
        </w:tc>
      </w:tr>
      <w:tr w:rsidR="00675D3A" w:rsidRPr="00204A56">
        <w:tc>
          <w:tcPr>
            <w:tcW w:w="8175" w:type="dxa"/>
            <w:tcBorders>
              <w:top w:val="single" w:sz="6" w:space="0" w:color="auto"/>
              <w:left w:val="double" w:sz="6" w:space="0" w:color="auto"/>
              <w:bottom w:val="single" w:sz="6" w:space="0" w:color="auto"/>
              <w:right w:val="single" w:sz="6" w:space="0" w:color="auto"/>
            </w:tcBorders>
          </w:tcPr>
          <w:p w:rsidR="00675D3A" w:rsidRPr="00A45CA3" w:rsidRDefault="00675D3A" w:rsidP="00675D3A">
            <w:pPr>
              <w:tabs>
                <w:tab w:val="left" w:pos="-720"/>
                <w:tab w:val="left" w:pos="0"/>
                <w:tab w:val="left" w:pos="866"/>
              </w:tabs>
              <w:suppressAutoHyphens/>
              <w:spacing w:before="90" w:after="54" w:line="192" w:lineRule="auto"/>
              <w:ind w:left="866" w:hanging="396"/>
              <w:rPr>
                <w:rFonts w:ascii="Calibri" w:hAnsi="Calibri"/>
                <w:spacing w:val="-2"/>
                <w:sz w:val="16"/>
                <w:szCs w:val="16"/>
              </w:rPr>
            </w:pPr>
            <w:r w:rsidRPr="00A45CA3">
              <w:rPr>
                <w:rFonts w:ascii="Calibri" w:hAnsi="Calibri"/>
                <w:spacing w:val="-2"/>
                <w:sz w:val="16"/>
                <w:szCs w:val="16"/>
              </w:rPr>
              <w:t>l.</w:t>
            </w:r>
            <w:r w:rsidRPr="00A45CA3">
              <w:rPr>
                <w:rFonts w:ascii="Calibri" w:hAnsi="Calibri"/>
                <w:spacing w:val="-2"/>
                <w:sz w:val="16"/>
                <w:szCs w:val="16"/>
              </w:rPr>
              <w:tab/>
              <w:t>Evaluates client's response to nursing interventions.</w:t>
            </w: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48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175" w:type="dxa"/>
            <w:tcBorders>
              <w:top w:val="single" w:sz="6" w:space="0" w:color="auto"/>
              <w:left w:val="double" w:sz="6" w:space="0" w:color="auto"/>
              <w:bottom w:val="single" w:sz="6" w:space="0" w:color="auto"/>
              <w:right w:val="single" w:sz="6" w:space="0" w:color="auto"/>
            </w:tcBorders>
          </w:tcPr>
          <w:p w:rsidR="00675D3A" w:rsidRPr="00A45CA3" w:rsidRDefault="00675D3A" w:rsidP="00675D3A">
            <w:pPr>
              <w:tabs>
                <w:tab w:val="left" w:pos="-720"/>
                <w:tab w:val="left" w:pos="0"/>
                <w:tab w:val="left" w:pos="866"/>
              </w:tabs>
              <w:suppressAutoHyphens/>
              <w:spacing w:before="90" w:after="54" w:line="192" w:lineRule="auto"/>
              <w:ind w:left="866" w:hanging="396"/>
              <w:rPr>
                <w:rFonts w:ascii="Calibri" w:hAnsi="Calibri"/>
                <w:spacing w:val="-2"/>
                <w:sz w:val="16"/>
                <w:szCs w:val="16"/>
              </w:rPr>
            </w:pPr>
            <w:r w:rsidRPr="00A45CA3">
              <w:rPr>
                <w:rFonts w:ascii="Calibri" w:hAnsi="Calibri"/>
                <w:spacing w:val="-2"/>
                <w:sz w:val="16"/>
                <w:szCs w:val="16"/>
              </w:rPr>
              <w:t>2.</w:t>
            </w:r>
            <w:r w:rsidRPr="00A45CA3">
              <w:rPr>
                <w:rFonts w:ascii="Calibri" w:hAnsi="Calibri"/>
                <w:spacing w:val="-2"/>
                <w:sz w:val="16"/>
                <w:szCs w:val="16"/>
              </w:rPr>
              <w:tab/>
              <w:t>Evaluates client goal achievement in an on going manner as a basis for adapting nursing care.</w:t>
            </w: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48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175" w:type="dxa"/>
            <w:tcBorders>
              <w:top w:val="single" w:sz="6" w:space="0" w:color="auto"/>
              <w:left w:val="double" w:sz="6" w:space="0" w:color="auto"/>
              <w:bottom w:val="single" w:sz="6" w:space="0" w:color="auto"/>
              <w:right w:val="single" w:sz="6" w:space="0" w:color="auto"/>
            </w:tcBorders>
          </w:tcPr>
          <w:p w:rsidR="00675D3A" w:rsidRPr="00A45CA3" w:rsidRDefault="00675D3A" w:rsidP="00675D3A">
            <w:pPr>
              <w:tabs>
                <w:tab w:val="left" w:pos="-720"/>
                <w:tab w:val="left" w:pos="0"/>
                <w:tab w:val="left" w:pos="416"/>
              </w:tabs>
              <w:suppressAutoHyphens/>
              <w:spacing w:before="90" w:after="54" w:line="192" w:lineRule="auto"/>
              <w:ind w:left="416" w:hanging="396"/>
              <w:rPr>
                <w:rFonts w:ascii="Calibri" w:hAnsi="Calibri"/>
                <w:spacing w:val="-2"/>
                <w:sz w:val="18"/>
                <w:szCs w:val="18"/>
              </w:rPr>
            </w:pPr>
            <w:r w:rsidRPr="00A45CA3">
              <w:rPr>
                <w:rFonts w:ascii="Calibri" w:hAnsi="Calibri"/>
                <w:spacing w:val="-2"/>
                <w:sz w:val="18"/>
                <w:szCs w:val="18"/>
              </w:rPr>
              <w:t>4E.</w:t>
            </w:r>
            <w:r w:rsidRPr="00A45CA3">
              <w:rPr>
                <w:rFonts w:ascii="Calibri" w:hAnsi="Calibri"/>
                <w:spacing w:val="-2"/>
                <w:sz w:val="18"/>
                <w:szCs w:val="18"/>
              </w:rPr>
              <w:tab/>
              <w:t xml:space="preserve"> Based on evaluation of plans, modifies plan of care as needed to address client needs.</w:t>
            </w: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48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175" w:type="dxa"/>
            <w:tcBorders>
              <w:top w:val="single" w:sz="6" w:space="0" w:color="auto"/>
              <w:left w:val="double" w:sz="6" w:space="0" w:color="auto"/>
              <w:bottom w:val="single" w:sz="6" w:space="0" w:color="auto"/>
              <w:right w:val="single" w:sz="6" w:space="0" w:color="auto"/>
            </w:tcBorders>
          </w:tcPr>
          <w:p w:rsidR="00675D3A" w:rsidRPr="00A45CA3" w:rsidRDefault="00675D3A" w:rsidP="00AC5162">
            <w:pPr>
              <w:numPr>
                <w:ilvl w:val="0"/>
                <w:numId w:val="41"/>
              </w:numPr>
              <w:tabs>
                <w:tab w:val="left" w:pos="-720"/>
                <w:tab w:val="left" w:pos="866"/>
              </w:tabs>
              <w:suppressAutoHyphens/>
              <w:spacing w:before="90" w:after="54" w:line="192" w:lineRule="auto"/>
              <w:ind w:hanging="304"/>
              <w:rPr>
                <w:rFonts w:ascii="Calibri" w:hAnsi="Calibri"/>
                <w:spacing w:val="-2"/>
                <w:sz w:val="16"/>
                <w:szCs w:val="16"/>
              </w:rPr>
            </w:pPr>
            <w:r w:rsidRPr="00A45CA3">
              <w:rPr>
                <w:rFonts w:ascii="Calibri" w:hAnsi="Calibri"/>
                <w:spacing w:val="-2"/>
                <w:sz w:val="16"/>
                <w:szCs w:val="16"/>
              </w:rPr>
              <w:t xml:space="preserve">Evaluates outcome/goal whether it is met/partially met/not met. </w:t>
            </w: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48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175" w:type="dxa"/>
            <w:tcBorders>
              <w:top w:val="single" w:sz="6" w:space="0" w:color="auto"/>
              <w:left w:val="double" w:sz="6" w:space="0" w:color="auto"/>
              <w:bottom w:val="single" w:sz="6" w:space="0" w:color="auto"/>
              <w:right w:val="single" w:sz="6" w:space="0" w:color="auto"/>
            </w:tcBorders>
          </w:tcPr>
          <w:p w:rsidR="00675D3A" w:rsidRPr="00A45CA3" w:rsidRDefault="00675D3A" w:rsidP="00AC5162">
            <w:pPr>
              <w:numPr>
                <w:ilvl w:val="0"/>
                <w:numId w:val="41"/>
              </w:numPr>
              <w:tabs>
                <w:tab w:val="left" w:pos="-720"/>
                <w:tab w:val="left" w:pos="866"/>
              </w:tabs>
              <w:suppressAutoHyphens/>
              <w:spacing w:before="90" w:after="54" w:line="192" w:lineRule="auto"/>
              <w:ind w:hanging="304"/>
              <w:rPr>
                <w:rFonts w:ascii="Calibri" w:hAnsi="Calibri"/>
                <w:spacing w:val="-2"/>
                <w:sz w:val="16"/>
                <w:szCs w:val="16"/>
              </w:rPr>
            </w:pPr>
            <w:r w:rsidRPr="00A45CA3">
              <w:rPr>
                <w:rFonts w:ascii="Calibri" w:hAnsi="Calibri"/>
                <w:spacing w:val="-2"/>
                <w:sz w:val="16"/>
                <w:szCs w:val="16"/>
              </w:rPr>
              <w:t>Based on the outcome reassess the client as needed.</w:t>
            </w: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48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8175" w:type="dxa"/>
            <w:tcBorders>
              <w:top w:val="single" w:sz="6" w:space="0" w:color="auto"/>
              <w:left w:val="double" w:sz="6" w:space="0" w:color="auto"/>
              <w:bottom w:val="single" w:sz="6" w:space="0" w:color="auto"/>
              <w:right w:val="single" w:sz="6" w:space="0" w:color="auto"/>
            </w:tcBorders>
          </w:tcPr>
          <w:p w:rsidR="00675D3A" w:rsidRPr="00A45CA3" w:rsidRDefault="00675D3A" w:rsidP="00AC5162">
            <w:pPr>
              <w:numPr>
                <w:ilvl w:val="0"/>
                <w:numId w:val="41"/>
              </w:numPr>
              <w:tabs>
                <w:tab w:val="left" w:pos="-720"/>
                <w:tab w:val="left" w:pos="866"/>
              </w:tabs>
              <w:suppressAutoHyphens/>
              <w:spacing w:before="90" w:after="54" w:line="192" w:lineRule="auto"/>
              <w:ind w:hanging="304"/>
              <w:rPr>
                <w:rFonts w:ascii="Calibri" w:hAnsi="Calibri"/>
                <w:spacing w:val="-2"/>
                <w:sz w:val="16"/>
                <w:szCs w:val="16"/>
              </w:rPr>
            </w:pPr>
            <w:r w:rsidRPr="00A45CA3">
              <w:rPr>
                <w:rFonts w:ascii="Calibri" w:hAnsi="Calibri"/>
                <w:spacing w:val="-2"/>
                <w:sz w:val="16"/>
                <w:szCs w:val="16"/>
              </w:rPr>
              <w:t xml:space="preserve">Modifies client care plan according to client needs. </w:t>
            </w: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1"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370" w:type="dxa"/>
            <w:tcBorders>
              <w:top w:val="single" w:sz="6" w:space="0" w:color="auto"/>
              <w:left w:val="single" w:sz="6" w:space="0" w:color="auto"/>
              <w:bottom w:val="single" w:sz="6" w:space="0" w:color="auto"/>
              <w:right w:val="sing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c>
          <w:tcPr>
            <w:tcW w:w="48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left" w:pos="-720"/>
                <w:tab w:val="left" w:pos="576"/>
              </w:tabs>
              <w:suppressAutoHyphens/>
              <w:spacing w:before="90" w:after="54" w:line="192" w:lineRule="auto"/>
              <w:ind w:left="576" w:hanging="396"/>
              <w:rPr>
                <w:rFonts w:ascii="Calibri" w:hAnsi="Calibri"/>
                <w:spacing w:val="-2"/>
                <w:sz w:val="20"/>
                <w:szCs w:val="20"/>
              </w:rPr>
            </w:pPr>
          </w:p>
        </w:tc>
      </w:tr>
      <w:tr w:rsidR="00675D3A" w:rsidRPr="00204A56">
        <w:tc>
          <w:tcPr>
            <w:tcW w:w="10876" w:type="dxa"/>
            <w:gridSpan w:val="8"/>
            <w:tcBorders>
              <w:top w:val="single" w:sz="6" w:space="0" w:color="auto"/>
              <w:left w:val="double" w:sz="6" w:space="0" w:color="auto"/>
              <w:bottom w:val="double" w:sz="6" w:space="0" w:color="auto"/>
              <w:right w:val="double" w:sz="6" w:space="0" w:color="auto"/>
            </w:tcBorders>
          </w:tcPr>
          <w:p w:rsidR="00675D3A" w:rsidRPr="00A45CA3" w:rsidRDefault="00675D3A" w:rsidP="00675D3A">
            <w:pPr>
              <w:tabs>
                <w:tab w:val="left" w:pos="-720"/>
                <w:tab w:val="left" w:pos="0"/>
                <w:tab w:val="left" w:pos="146"/>
              </w:tabs>
              <w:suppressAutoHyphens/>
              <w:ind w:left="590" w:hanging="534"/>
              <w:rPr>
                <w:rFonts w:ascii="Calibri" w:hAnsi="Calibri"/>
                <w:spacing w:val="-2"/>
                <w:sz w:val="18"/>
                <w:szCs w:val="18"/>
              </w:rPr>
            </w:pPr>
            <w:r w:rsidRPr="00A45CA3">
              <w:rPr>
                <w:rFonts w:ascii="Calibri" w:hAnsi="Calibri"/>
                <w:spacing w:val="-2"/>
                <w:sz w:val="18"/>
                <w:szCs w:val="18"/>
              </w:rPr>
              <w:t xml:space="preserve">Strengths/Areas of Improvement </w:t>
            </w:r>
          </w:p>
          <w:p w:rsidR="00675D3A" w:rsidRPr="00204A56"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Pr="00204A56"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Pr="00204A56" w:rsidRDefault="00675D3A" w:rsidP="00675D3A">
            <w:pPr>
              <w:tabs>
                <w:tab w:val="left" w:pos="-720"/>
                <w:tab w:val="left" w:pos="0"/>
                <w:tab w:val="left" w:pos="576"/>
              </w:tabs>
              <w:suppressAutoHyphens/>
              <w:ind w:left="590" w:hanging="403"/>
              <w:rPr>
                <w:rFonts w:ascii="Calibri" w:hAnsi="Calibri"/>
                <w:spacing w:val="-2"/>
                <w:sz w:val="20"/>
                <w:szCs w:val="20"/>
              </w:rPr>
            </w:pPr>
          </w:p>
          <w:p w:rsidR="00675D3A" w:rsidRPr="00204A56" w:rsidRDefault="00675D3A" w:rsidP="00675D3A">
            <w:pPr>
              <w:tabs>
                <w:tab w:val="left" w:pos="-720"/>
                <w:tab w:val="left" w:pos="576"/>
              </w:tabs>
              <w:suppressAutoHyphens/>
              <w:ind w:left="590" w:hanging="403"/>
              <w:rPr>
                <w:rFonts w:ascii="Calibri" w:hAnsi="Calibri"/>
                <w:spacing w:val="-2"/>
                <w:sz w:val="20"/>
                <w:szCs w:val="20"/>
              </w:rPr>
            </w:pPr>
          </w:p>
        </w:tc>
      </w:tr>
    </w:tbl>
    <w:p w:rsidR="00675D3A" w:rsidRPr="00204A56" w:rsidRDefault="00675D3A" w:rsidP="00675D3A">
      <w:pPr>
        <w:tabs>
          <w:tab w:val="left" w:pos="576"/>
        </w:tabs>
        <w:ind w:left="576" w:hanging="396"/>
        <w:rPr>
          <w:rFonts w:ascii="Calibri" w:hAnsi="Calibri"/>
          <w:sz w:val="20"/>
          <w:szCs w:val="20"/>
        </w:rPr>
      </w:pPr>
    </w:p>
    <w:tbl>
      <w:tblPr>
        <w:tblpPr w:leftFromText="180" w:rightFromText="180" w:vertAnchor="text" w:horzAnchor="margin" w:tblpXSpec="center" w:tblpY="532"/>
        <w:tblW w:w="10767" w:type="dxa"/>
        <w:tblLayout w:type="fixed"/>
        <w:tblCellMar>
          <w:left w:w="91" w:type="dxa"/>
          <w:right w:w="91" w:type="dxa"/>
        </w:tblCellMar>
        <w:tblLook w:val="0000"/>
      </w:tblPr>
      <w:tblGrid>
        <w:gridCol w:w="8247"/>
        <w:gridCol w:w="360"/>
        <w:gridCol w:w="360"/>
        <w:gridCol w:w="360"/>
        <w:gridCol w:w="360"/>
        <w:gridCol w:w="360"/>
        <w:gridCol w:w="360"/>
        <w:gridCol w:w="360"/>
      </w:tblGrid>
      <w:tr w:rsidR="00675D3A" w:rsidRPr="00204A56">
        <w:tc>
          <w:tcPr>
            <w:tcW w:w="8247" w:type="dxa"/>
            <w:tcBorders>
              <w:top w:val="double" w:sz="6" w:space="0" w:color="auto"/>
              <w:left w:val="double" w:sz="6" w:space="0" w:color="auto"/>
              <w:bottom w:val="single" w:sz="6" w:space="0" w:color="auto"/>
            </w:tcBorders>
          </w:tcPr>
          <w:p w:rsidR="00675D3A" w:rsidRPr="004054E0" w:rsidRDefault="00675D3A" w:rsidP="00675D3A">
            <w:pPr>
              <w:tabs>
                <w:tab w:val="left" w:pos="-720"/>
                <w:tab w:val="left" w:pos="452"/>
              </w:tabs>
              <w:suppressAutoHyphens/>
              <w:spacing w:before="90" w:after="54" w:line="192" w:lineRule="auto"/>
              <w:ind w:left="452" w:hanging="432"/>
              <w:rPr>
                <w:rFonts w:ascii="Calibri" w:hAnsi="Calibri"/>
                <w:spacing w:val="-2"/>
                <w:sz w:val="18"/>
                <w:szCs w:val="18"/>
              </w:rPr>
            </w:pPr>
            <w:r w:rsidRPr="004054E0">
              <w:rPr>
                <w:rFonts w:ascii="Calibri" w:hAnsi="Calibri"/>
                <w:spacing w:val="-2"/>
                <w:sz w:val="18"/>
                <w:szCs w:val="18"/>
              </w:rPr>
              <w:t>5.</w:t>
            </w:r>
            <w:r w:rsidRPr="004054E0">
              <w:rPr>
                <w:rFonts w:ascii="Calibri" w:hAnsi="Calibri"/>
                <w:spacing w:val="-2"/>
                <w:sz w:val="18"/>
                <w:szCs w:val="18"/>
              </w:rPr>
              <w:tab/>
              <w:t>IDENTIFIES AREAS OF INSTRUCTION NEEDED BY THE CLIENT WHO IS MENTALL ILL THAT WILL AID HEALTH PROMOTION AND HEALTH MAINTENANCE OF SELF-CARE ACTIVITIES. Examples of the behavior include, but are not limited to:</w:t>
            </w:r>
          </w:p>
        </w:tc>
        <w:tc>
          <w:tcPr>
            <w:tcW w:w="360" w:type="dxa"/>
            <w:tcBorders>
              <w:top w:val="double" w:sz="6" w:space="0" w:color="auto"/>
              <w:left w:val="single" w:sz="6" w:space="0" w:color="auto"/>
              <w:bottom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2</w:t>
            </w:r>
          </w:p>
        </w:tc>
        <w:tc>
          <w:tcPr>
            <w:tcW w:w="360" w:type="dxa"/>
            <w:tcBorders>
              <w:top w:val="double" w:sz="6" w:space="0" w:color="auto"/>
              <w:left w:val="single" w:sz="6" w:space="0" w:color="auto"/>
              <w:bottom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3</w:t>
            </w:r>
          </w:p>
        </w:tc>
        <w:tc>
          <w:tcPr>
            <w:tcW w:w="360" w:type="dxa"/>
            <w:tcBorders>
              <w:top w:val="double" w:sz="6" w:space="0" w:color="auto"/>
              <w:left w:val="single" w:sz="6" w:space="0" w:color="auto"/>
              <w:bottom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4</w:t>
            </w:r>
          </w:p>
        </w:tc>
        <w:tc>
          <w:tcPr>
            <w:tcW w:w="360" w:type="dxa"/>
            <w:tcBorders>
              <w:top w:val="double" w:sz="6" w:space="0" w:color="auto"/>
              <w:left w:val="single" w:sz="6" w:space="0" w:color="auto"/>
              <w:bottom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5</w:t>
            </w:r>
          </w:p>
        </w:tc>
        <w:tc>
          <w:tcPr>
            <w:tcW w:w="360" w:type="dxa"/>
            <w:tcBorders>
              <w:top w:val="double" w:sz="6" w:space="0" w:color="auto"/>
              <w:left w:val="single" w:sz="6" w:space="0" w:color="auto"/>
              <w:bottom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6</w:t>
            </w:r>
          </w:p>
        </w:tc>
        <w:tc>
          <w:tcPr>
            <w:tcW w:w="360" w:type="dxa"/>
            <w:tcBorders>
              <w:top w:val="double" w:sz="6" w:space="0" w:color="auto"/>
              <w:left w:val="single" w:sz="6" w:space="0" w:color="auto"/>
              <w:bottom w:val="sing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7</w:t>
            </w:r>
          </w:p>
        </w:tc>
        <w:tc>
          <w:tcPr>
            <w:tcW w:w="360" w:type="dxa"/>
            <w:tcBorders>
              <w:top w:val="double" w:sz="6" w:space="0" w:color="auto"/>
              <w:left w:val="single" w:sz="6" w:space="0" w:color="auto"/>
              <w:bottom w:val="single" w:sz="6" w:space="0" w:color="auto"/>
              <w:right w:val="double" w:sz="6" w:space="0" w:color="auto"/>
            </w:tcBorders>
            <w:vAlign w:val="center"/>
          </w:tcPr>
          <w:p w:rsidR="00675D3A" w:rsidRPr="004054E0" w:rsidRDefault="00675D3A" w:rsidP="00675D3A">
            <w:pPr>
              <w:tabs>
                <w:tab w:val="left" w:pos="-720"/>
              </w:tabs>
              <w:suppressAutoHyphens/>
              <w:spacing w:before="90" w:after="54" w:line="192" w:lineRule="auto"/>
              <w:jc w:val="center"/>
              <w:rPr>
                <w:rFonts w:ascii="Calibri" w:hAnsi="Calibri"/>
                <w:spacing w:val="-2"/>
                <w:sz w:val="18"/>
                <w:szCs w:val="18"/>
              </w:rPr>
            </w:pPr>
            <w:r w:rsidRPr="004054E0">
              <w:rPr>
                <w:rFonts w:ascii="Calibri" w:hAnsi="Calibri"/>
                <w:spacing w:val="-2"/>
                <w:sz w:val="18"/>
                <w:szCs w:val="18"/>
              </w:rPr>
              <w:t>8</w:t>
            </w: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1.</w:t>
            </w:r>
            <w:r w:rsidRPr="004054E0">
              <w:rPr>
                <w:rFonts w:ascii="Calibri" w:hAnsi="Calibri"/>
                <w:spacing w:val="-2"/>
                <w:sz w:val="16"/>
                <w:szCs w:val="16"/>
              </w:rPr>
              <w:tab/>
              <w:t>Demonstrates skill in providing culturally appropriate health promotion and health maintenance education to clients with mental illness and families in diverse populations, when appropriate.</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2.</w:t>
            </w:r>
            <w:r w:rsidRPr="004054E0">
              <w:rPr>
                <w:rFonts w:ascii="Calibri" w:hAnsi="Calibri"/>
                <w:spacing w:val="-2"/>
                <w:sz w:val="16"/>
                <w:szCs w:val="16"/>
              </w:rPr>
              <w:tab/>
              <w:t>Develops and implements selected teaching plans that are appropriate to the client's situation related to value systems and psychosociocultural and educational background, age and health status.</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3.</w:t>
            </w:r>
            <w:r w:rsidRPr="004054E0">
              <w:rPr>
                <w:rFonts w:ascii="Calibri" w:hAnsi="Calibri"/>
                <w:spacing w:val="-2"/>
                <w:sz w:val="16"/>
                <w:szCs w:val="16"/>
              </w:rPr>
              <w:tab/>
              <w:t>Involves client and/or family in identification of learning needs during transitions in health status.</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4.</w:t>
            </w:r>
            <w:r w:rsidRPr="004054E0">
              <w:rPr>
                <w:rFonts w:ascii="Calibri" w:hAnsi="Calibri"/>
                <w:spacing w:val="-2"/>
                <w:sz w:val="16"/>
                <w:szCs w:val="16"/>
              </w:rPr>
              <w:tab/>
              <w:t>Uses learner strategies appropriate to age, educational level, learning preference and cultural background.</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5.</w:t>
            </w:r>
            <w:r w:rsidRPr="004054E0">
              <w:rPr>
                <w:rFonts w:ascii="Calibri" w:hAnsi="Calibri"/>
                <w:spacing w:val="-2"/>
                <w:sz w:val="16"/>
                <w:szCs w:val="16"/>
              </w:rPr>
              <w:tab/>
              <w:t>Teaches correct principles, procedures, and techniques of health promotion and health maintenance according to clients needs.</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6.</w:t>
            </w:r>
            <w:r w:rsidRPr="004054E0">
              <w:rPr>
                <w:rFonts w:ascii="Calibri" w:hAnsi="Calibri"/>
                <w:spacing w:val="-2"/>
                <w:sz w:val="16"/>
                <w:szCs w:val="16"/>
              </w:rPr>
              <w:tab/>
              <w:t>Informs client and family about health care status when appropriate.</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7.</w:t>
            </w:r>
            <w:r w:rsidRPr="004054E0">
              <w:rPr>
                <w:rFonts w:ascii="Calibri" w:hAnsi="Calibri"/>
                <w:spacing w:val="-2"/>
                <w:sz w:val="16"/>
                <w:szCs w:val="16"/>
              </w:rPr>
              <w:tab/>
              <w:t>Teaches client and family stress reduction techniques (e.g. guided imagery, relaxation breathing and diversion).</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8.</w:t>
            </w:r>
            <w:r w:rsidRPr="004054E0">
              <w:rPr>
                <w:rFonts w:ascii="Calibri" w:hAnsi="Calibri"/>
                <w:spacing w:val="-2"/>
                <w:sz w:val="16"/>
                <w:szCs w:val="16"/>
              </w:rPr>
              <w:tab/>
              <w:t>Uses resources appropriately during the planning and implementation of the teaching plan.</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9.</w:t>
            </w:r>
            <w:r w:rsidRPr="004054E0">
              <w:rPr>
                <w:rFonts w:ascii="Calibri" w:hAnsi="Calibri"/>
                <w:spacing w:val="-2"/>
                <w:sz w:val="16"/>
                <w:szCs w:val="16"/>
              </w:rPr>
              <w:tab/>
              <w:t>Evaluates client and/or family response to learning of provided education.</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596"/>
              </w:tabs>
              <w:suppressAutoHyphens/>
              <w:spacing w:before="90" w:after="54" w:line="192" w:lineRule="auto"/>
              <w:ind w:left="596" w:hanging="396"/>
              <w:rPr>
                <w:rFonts w:ascii="Calibri" w:hAnsi="Calibri"/>
                <w:spacing w:val="-2"/>
                <w:sz w:val="16"/>
                <w:szCs w:val="16"/>
              </w:rPr>
            </w:pPr>
            <w:r w:rsidRPr="004054E0">
              <w:rPr>
                <w:rFonts w:ascii="Calibri" w:hAnsi="Calibri"/>
                <w:spacing w:val="-2"/>
                <w:sz w:val="16"/>
                <w:szCs w:val="16"/>
              </w:rPr>
              <w:t>10.</w:t>
            </w:r>
            <w:r w:rsidRPr="004054E0">
              <w:rPr>
                <w:rFonts w:ascii="Calibri" w:hAnsi="Calibri"/>
                <w:spacing w:val="-2"/>
                <w:sz w:val="16"/>
                <w:szCs w:val="16"/>
              </w:rPr>
              <w:tab/>
              <w:t>Documents teaching intervention and client's response to education.</w:t>
            </w: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c>
          <w:tcPr>
            <w:tcW w:w="360" w:type="dxa"/>
            <w:tcBorders>
              <w:top w:val="single" w:sz="6" w:space="0" w:color="auto"/>
              <w:left w:val="single" w:sz="6" w:space="0" w:color="auto"/>
              <w:bottom w:val="single" w:sz="6" w:space="0" w:color="auto"/>
              <w:right w:val="double" w:sz="6" w:space="0" w:color="auto"/>
            </w:tcBorders>
          </w:tcPr>
          <w:p w:rsidR="00675D3A" w:rsidRPr="00204A56" w:rsidRDefault="00675D3A" w:rsidP="00675D3A">
            <w:pPr>
              <w:tabs>
                <w:tab w:val="center" w:pos="660"/>
              </w:tabs>
              <w:suppressAutoHyphens/>
              <w:spacing w:before="90" w:after="54" w:line="192" w:lineRule="auto"/>
              <w:ind w:left="53" w:hanging="17"/>
              <w:jc w:val="center"/>
              <w:rPr>
                <w:rFonts w:ascii="Calibri" w:hAnsi="Calibri"/>
                <w:spacing w:val="-2"/>
                <w:sz w:val="20"/>
                <w:szCs w:val="20"/>
              </w:rPr>
            </w:pPr>
          </w:p>
        </w:tc>
      </w:tr>
      <w:tr w:rsidR="00675D3A" w:rsidRPr="00204A56">
        <w:tc>
          <w:tcPr>
            <w:tcW w:w="10767" w:type="dxa"/>
            <w:gridSpan w:val="8"/>
            <w:tcBorders>
              <w:top w:val="single" w:sz="6" w:space="0" w:color="auto"/>
              <w:left w:val="double" w:sz="6" w:space="0" w:color="auto"/>
              <w:bottom w:val="double" w:sz="6" w:space="0" w:color="auto"/>
              <w:right w:val="double" w:sz="6" w:space="0" w:color="auto"/>
            </w:tcBorders>
          </w:tcPr>
          <w:p w:rsidR="00675D3A" w:rsidRPr="004054E0" w:rsidRDefault="00675D3A" w:rsidP="00675D3A">
            <w:pPr>
              <w:tabs>
                <w:tab w:val="left" w:pos="-720"/>
                <w:tab w:val="left" w:pos="576"/>
              </w:tabs>
              <w:suppressAutoHyphens/>
              <w:spacing w:line="192" w:lineRule="auto"/>
              <w:ind w:left="576" w:hanging="520"/>
              <w:rPr>
                <w:rFonts w:ascii="Calibri" w:hAnsi="Calibri"/>
                <w:spacing w:val="-2"/>
                <w:sz w:val="18"/>
                <w:szCs w:val="18"/>
              </w:rPr>
            </w:pPr>
            <w:r w:rsidRPr="004054E0">
              <w:rPr>
                <w:rFonts w:ascii="Calibri" w:hAnsi="Calibri"/>
                <w:spacing w:val="-2"/>
                <w:sz w:val="18"/>
                <w:szCs w:val="18"/>
              </w:rPr>
              <w:t>Strengths/Areas of Improvement</w:t>
            </w:r>
          </w:p>
          <w:p w:rsidR="00675D3A" w:rsidRPr="00204A56"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Pr="00204A56"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Pr="00204A56"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p w:rsidR="00675D3A" w:rsidRPr="00204A56" w:rsidRDefault="00675D3A" w:rsidP="00675D3A">
            <w:pPr>
              <w:tabs>
                <w:tab w:val="left" w:pos="-720"/>
                <w:tab w:val="left" w:pos="576"/>
              </w:tabs>
              <w:suppressAutoHyphens/>
              <w:spacing w:after="54" w:line="192" w:lineRule="auto"/>
              <w:ind w:left="576" w:hanging="396"/>
              <w:rPr>
                <w:rFonts w:ascii="Calibri" w:hAnsi="Calibri"/>
                <w:spacing w:val="-2"/>
                <w:sz w:val="20"/>
                <w:szCs w:val="20"/>
              </w:rPr>
            </w:pPr>
          </w:p>
        </w:tc>
      </w:tr>
    </w:tbl>
    <w:p w:rsidR="00675D3A" w:rsidRDefault="00675D3A" w:rsidP="00675D3A">
      <w:pPr>
        <w:tabs>
          <w:tab w:val="left" w:pos="576"/>
          <w:tab w:val="left" w:pos="7560"/>
        </w:tabs>
        <w:ind w:left="576" w:hanging="396"/>
        <w:rPr>
          <w:rFonts w:ascii="Calibri" w:hAnsi="Calibri"/>
          <w:sz w:val="20"/>
          <w:szCs w:val="20"/>
        </w:rPr>
      </w:pPr>
    </w:p>
    <w:p w:rsidR="00675D3A" w:rsidRPr="00204A56" w:rsidRDefault="00675D3A" w:rsidP="00675D3A">
      <w:pPr>
        <w:tabs>
          <w:tab w:val="left" w:pos="576"/>
          <w:tab w:val="left" w:pos="7560"/>
        </w:tabs>
        <w:ind w:left="576" w:hanging="396"/>
        <w:rPr>
          <w:rFonts w:ascii="Calibri" w:hAnsi="Calibri"/>
          <w:spacing w:val="-2"/>
          <w:sz w:val="20"/>
          <w:szCs w:val="20"/>
        </w:rPr>
      </w:pPr>
      <w:r>
        <w:rPr>
          <w:rFonts w:ascii="Calibri" w:hAnsi="Calibri"/>
          <w:sz w:val="20"/>
          <w:szCs w:val="20"/>
        </w:rPr>
        <w:tab/>
      </w:r>
      <w:r>
        <w:rPr>
          <w:rFonts w:ascii="Calibri" w:hAnsi="Calibri"/>
          <w:sz w:val="20"/>
          <w:szCs w:val="20"/>
        </w:rPr>
        <w:tab/>
        <w:t>Clinical Week</w:t>
      </w:r>
    </w:p>
    <w:tbl>
      <w:tblPr>
        <w:tblW w:w="10768" w:type="dxa"/>
        <w:tblInd w:w="-705" w:type="dxa"/>
        <w:tblLayout w:type="fixed"/>
        <w:tblCellMar>
          <w:left w:w="91" w:type="dxa"/>
          <w:right w:w="91" w:type="dxa"/>
        </w:tblCellMar>
        <w:tblLook w:val="0000"/>
      </w:tblPr>
      <w:tblGrid>
        <w:gridCol w:w="8247"/>
        <w:gridCol w:w="360"/>
        <w:gridCol w:w="360"/>
        <w:gridCol w:w="360"/>
        <w:gridCol w:w="360"/>
        <w:gridCol w:w="360"/>
        <w:gridCol w:w="360"/>
        <w:gridCol w:w="361"/>
      </w:tblGrid>
      <w:tr w:rsidR="00675D3A" w:rsidRPr="00204A56">
        <w:tc>
          <w:tcPr>
            <w:tcW w:w="8247" w:type="dxa"/>
            <w:tcBorders>
              <w:top w:val="double" w:sz="6" w:space="0" w:color="auto"/>
              <w:left w:val="double" w:sz="6" w:space="0" w:color="auto"/>
              <w:bottom w:val="single" w:sz="6" w:space="0" w:color="auto"/>
              <w:right w:val="single" w:sz="6" w:space="0" w:color="auto"/>
            </w:tcBorders>
          </w:tcPr>
          <w:p w:rsidR="00675D3A" w:rsidRPr="004054E0" w:rsidRDefault="00675D3A" w:rsidP="00675D3A">
            <w:pPr>
              <w:tabs>
                <w:tab w:val="left" w:pos="-720"/>
                <w:tab w:val="left" w:pos="0"/>
                <w:tab w:val="left" w:pos="416"/>
              </w:tabs>
              <w:suppressAutoHyphens/>
              <w:ind w:left="416" w:hanging="360"/>
              <w:rPr>
                <w:rFonts w:ascii="Calibri" w:hAnsi="Calibri"/>
                <w:spacing w:val="-2"/>
                <w:sz w:val="18"/>
                <w:szCs w:val="18"/>
              </w:rPr>
            </w:pPr>
            <w:r w:rsidRPr="004054E0">
              <w:rPr>
                <w:rFonts w:ascii="Calibri" w:hAnsi="Calibri"/>
                <w:spacing w:val="-2"/>
                <w:sz w:val="18"/>
                <w:szCs w:val="18"/>
              </w:rPr>
              <w:t>6.</w:t>
            </w:r>
            <w:r w:rsidRPr="004054E0">
              <w:rPr>
                <w:rFonts w:ascii="Calibri" w:hAnsi="Calibri"/>
                <w:spacing w:val="-2"/>
                <w:sz w:val="18"/>
                <w:szCs w:val="18"/>
              </w:rPr>
              <w:tab/>
              <w:t xml:space="preserve">USES EFFECTIVE WRITTEN, VERBAL AND NON VERBAL COMMUNICATION SKILLS WHEN CARING FOR A CLIENT WITH A MENTAL ILLNESS . </w:t>
            </w:r>
          </w:p>
        </w:tc>
        <w:tc>
          <w:tcPr>
            <w:tcW w:w="360" w:type="dxa"/>
            <w:tcBorders>
              <w:top w:val="doub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2</w:t>
            </w:r>
          </w:p>
        </w:tc>
        <w:tc>
          <w:tcPr>
            <w:tcW w:w="360" w:type="dxa"/>
            <w:tcBorders>
              <w:top w:val="doub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3</w:t>
            </w:r>
          </w:p>
        </w:tc>
        <w:tc>
          <w:tcPr>
            <w:tcW w:w="360" w:type="dxa"/>
            <w:tcBorders>
              <w:top w:val="doub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4</w:t>
            </w:r>
          </w:p>
        </w:tc>
        <w:tc>
          <w:tcPr>
            <w:tcW w:w="360" w:type="dxa"/>
            <w:tcBorders>
              <w:top w:val="doub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5</w:t>
            </w:r>
          </w:p>
        </w:tc>
        <w:tc>
          <w:tcPr>
            <w:tcW w:w="360" w:type="dxa"/>
            <w:tcBorders>
              <w:top w:val="doub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6</w:t>
            </w:r>
          </w:p>
        </w:tc>
        <w:tc>
          <w:tcPr>
            <w:tcW w:w="360" w:type="dxa"/>
            <w:tcBorders>
              <w:top w:val="doub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7</w:t>
            </w:r>
          </w:p>
        </w:tc>
        <w:tc>
          <w:tcPr>
            <w:tcW w:w="361" w:type="dxa"/>
            <w:tcBorders>
              <w:top w:val="double" w:sz="6" w:space="0" w:color="auto"/>
              <w:left w:val="single" w:sz="6" w:space="0" w:color="auto"/>
              <w:bottom w:val="single" w:sz="6" w:space="0" w:color="auto"/>
              <w:right w:val="doub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r w:rsidRPr="004054E0">
              <w:rPr>
                <w:rFonts w:ascii="Calibri" w:hAnsi="Calibri"/>
                <w:spacing w:val="-2"/>
                <w:sz w:val="18"/>
                <w:szCs w:val="18"/>
              </w:rPr>
              <w:t>8</w:t>
            </w:r>
          </w:p>
        </w:tc>
      </w:tr>
      <w:tr w:rsidR="00675D3A" w:rsidRPr="00204A56">
        <w:trPr>
          <w:trHeight w:val="418"/>
        </w:trPr>
        <w:tc>
          <w:tcPr>
            <w:tcW w:w="8247" w:type="dxa"/>
            <w:tcBorders>
              <w:top w:val="single" w:sz="6" w:space="0" w:color="auto"/>
              <w:left w:val="double" w:sz="6" w:space="0" w:color="auto"/>
              <w:bottom w:val="single" w:sz="6" w:space="0" w:color="auto"/>
            </w:tcBorders>
          </w:tcPr>
          <w:p w:rsidR="00675D3A" w:rsidRPr="004054E0" w:rsidRDefault="00675D3A" w:rsidP="00675D3A">
            <w:pPr>
              <w:tabs>
                <w:tab w:val="left" w:pos="-720"/>
                <w:tab w:val="left" w:pos="0"/>
                <w:tab w:val="left" w:pos="416"/>
              </w:tabs>
              <w:suppressAutoHyphens/>
              <w:spacing w:before="90" w:after="54" w:line="192" w:lineRule="auto"/>
              <w:ind w:left="416" w:hanging="360"/>
              <w:rPr>
                <w:rFonts w:ascii="Calibri" w:hAnsi="Calibri"/>
                <w:spacing w:val="-2"/>
                <w:sz w:val="18"/>
                <w:szCs w:val="18"/>
              </w:rPr>
            </w:pPr>
            <w:r w:rsidRPr="004054E0">
              <w:rPr>
                <w:rFonts w:ascii="Calibri" w:hAnsi="Calibri"/>
                <w:spacing w:val="-2"/>
                <w:sz w:val="18"/>
                <w:szCs w:val="18"/>
              </w:rPr>
              <w:t>6A.</w:t>
            </w:r>
            <w:r w:rsidRPr="004054E0">
              <w:rPr>
                <w:rFonts w:ascii="Calibri" w:hAnsi="Calibri"/>
                <w:spacing w:val="-2"/>
                <w:sz w:val="18"/>
                <w:szCs w:val="18"/>
              </w:rPr>
              <w:tab/>
              <w:t>DEMONSTRATES WRITTEN COMMUNICATION SKILLS. Examples of the behavior include, but are not limited to:</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720"/>
              </w:tabs>
              <w:suppressAutoHyphens/>
              <w:spacing w:before="90" w:after="54" w:line="192" w:lineRule="auto"/>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1.</w:t>
            </w:r>
            <w:r w:rsidRPr="004054E0">
              <w:rPr>
                <w:rFonts w:ascii="Calibri" w:hAnsi="Calibri"/>
                <w:spacing w:val="-2"/>
                <w:sz w:val="16"/>
                <w:szCs w:val="16"/>
              </w:rPr>
              <w:tab/>
              <w:t>Records pertinent subjective and objective information accurately, promptly, legibly, and concisely in a    format that is grammatically correct and conforms to agency policy.</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2.</w:t>
            </w:r>
            <w:r w:rsidRPr="004054E0">
              <w:rPr>
                <w:rFonts w:ascii="Calibri" w:hAnsi="Calibri"/>
                <w:spacing w:val="-2"/>
                <w:sz w:val="16"/>
                <w:szCs w:val="16"/>
              </w:rPr>
              <w:tab/>
              <w:t>Utilizes correct medical/nursing terminology.</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3.</w:t>
            </w:r>
            <w:r w:rsidRPr="004054E0">
              <w:rPr>
                <w:rFonts w:ascii="Calibri" w:hAnsi="Calibri"/>
                <w:spacing w:val="-2"/>
                <w:sz w:val="16"/>
                <w:szCs w:val="16"/>
              </w:rPr>
              <w:tab/>
              <w:t>Demonstrates application of the nursing process in written documentation.</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4.</w:t>
            </w:r>
            <w:r w:rsidRPr="004054E0">
              <w:rPr>
                <w:rFonts w:ascii="Calibri" w:hAnsi="Calibri"/>
                <w:spacing w:val="-2"/>
                <w:sz w:val="16"/>
                <w:szCs w:val="16"/>
              </w:rPr>
              <w:tab/>
              <w:t>Demonstrates application of the nursing process, according to hospital plan of care for individual nursing units.</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5.</w:t>
            </w:r>
            <w:r w:rsidRPr="004054E0">
              <w:rPr>
                <w:rFonts w:ascii="Calibri" w:hAnsi="Calibri"/>
                <w:spacing w:val="-2"/>
                <w:sz w:val="16"/>
                <w:szCs w:val="16"/>
              </w:rPr>
              <w:tab/>
              <w:t xml:space="preserve">Demonstrates ability to retrieve patient clinical data in the electronic health system. </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416"/>
              </w:tabs>
              <w:suppressAutoHyphens/>
              <w:spacing w:before="90" w:after="54" w:line="192" w:lineRule="auto"/>
              <w:ind w:left="416" w:hanging="396"/>
              <w:rPr>
                <w:rFonts w:ascii="Calibri" w:hAnsi="Calibri"/>
                <w:spacing w:val="-2"/>
                <w:sz w:val="18"/>
                <w:szCs w:val="18"/>
              </w:rPr>
            </w:pPr>
            <w:r w:rsidRPr="004054E0">
              <w:rPr>
                <w:rFonts w:ascii="Calibri" w:hAnsi="Calibri"/>
                <w:spacing w:val="-2"/>
                <w:sz w:val="18"/>
                <w:szCs w:val="18"/>
              </w:rPr>
              <w:t xml:space="preserve">6B. </w:t>
            </w:r>
            <w:r w:rsidRPr="004054E0">
              <w:rPr>
                <w:rFonts w:ascii="Calibri" w:hAnsi="Calibri"/>
                <w:spacing w:val="-2"/>
                <w:sz w:val="18"/>
                <w:szCs w:val="18"/>
              </w:rPr>
              <w:tab/>
              <w:t>DEMONSTRATES VERBAL COMMUNICATION SKILLS. Examples of the behavior include, but are not limited to:</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1.</w:t>
            </w:r>
            <w:r w:rsidRPr="004054E0">
              <w:rPr>
                <w:rFonts w:ascii="Calibri" w:hAnsi="Calibri"/>
                <w:spacing w:val="-2"/>
                <w:sz w:val="16"/>
                <w:szCs w:val="16"/>
              </w:rPr>
              <w:tab/>
              <w:t>Develops an effective relationship with individual clients as evidenced by:</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AC5162">
            <w:pPr>
              <w:numPr>
                <w:ilvl w:val="0"/>
                <w:numId w:val="42"/>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4054E0">
              <w:rPr>
                <w:rFonts w:ascii="Calibri" w:hAnsi="Calibri"/>
                <w:spacing w:val="-2"/>
                <w:sz w:val="16"/>
                <w:szCs w:val="16"/>
              </w:rPr>
              <w:t>Communicates facts, ideas, and feelings clearly.</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AC5162">
            <w:pPr>
              <w:numPr>
                <w:ilvl w:val="0"/>
                <w:numId w:val="42"/>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4054E0">
              <w:rPr>
                <w:rFonts w:ascii="Calibri" w:hAnsi="Calibri"/>
                <w:spacing w:val="-2"/>
                <w:sz w:val="16"/>
                <w:szCs w:val="16"/>
              </w:rPr>
              <w:t>Listens receptively, focuses on client's feelings during interactions.</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AC5162">
            <w:pPr>
              <w:numPr>
                <w:ilvl w:val="0"/>
                <w:numId w:val="42"/>
              </w:numPr>
              <w:tabs>
                <w:tab w:val="left" w:pos="-720"/>
                <w:tab w:val="left" w:pos="0"/>
                <w:tab w:val="left" w:pos="1046"/>
                <w:tab w:val="left" w:pos="1460"/>
              </w:tabs>
              <w:suppressAutoHyphens/>
              <w:spacing w:before="90" w:after="54" w:line="192" w:lineRule="auto"/>
              <w:ind w:left="1046" w:hanging="270"/>
              <w:rPr>
                <w:rFonts w:ascii="Calibri" w:hAnsi="Calibri"/>
                <w:spacing w:val="-2"/>
                <w:sz w:val="16"/>
                <w:szCs w:val="16"/>
              </w:rPr>
            </w:pPr>
            <w:r w:rsidRPr="004054E0">
              <w:rPr>
                <w:rFonts w:ascii="Calibri" w:hAnsi="Calibri"/>
                <w:spacing w:val="-2"/>
                <w:sz w:val="16"/>
                <w:szCs w:val="16"/>
              </w:rPr>
              <w:t>Conveys an attitude of acceptance and empathy. Remains aware of how non-verbal communication can affect the client.</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AC5162">
            <w:pPr>
              <w:numPr>
                <w:ilvl w:val="0"/>
                <w:numId w:val="42"/>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4054E0">
              <w:rPr>
                <w:rFonts w:ascii="Calibri" w:hAnsi="Calibri"/>
                <w:spacing w:val="-2"/>
                <w:sz w:val="16"/>
                <w:szCs w:val="16"/>
              </w:rPr>
              <w:t>Displays a non judgmental attitude during the nurse client interaction.</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AC5162">
            <w:pPr>
              <w:numPr>
                <w:ilvl w:val="0"/>
                <w:numId w:val="42"/>
              </w:numPr>
              <w:tabs>
                <w:tab w:val="left" w:pos="-720"/>
                <w:tab w:val="left" w:pos="0"/>
                <w:tab w:val="left" w:pos="1046"/>
                <w:tab w:val="left" w:pos="1424"/>
              </w:tabs>
              <w:suppressAutoHyphens/>
              <w:spacing w:before="90" w:after="54" w:line="192" w:lineRule="auto"/>
              <w:ind w:left="1046" w:hanging="270"/>
              <w:rPr>
                <w:rFonts w:ascii="Calibri" w:hAnsi="Calibri"/>
                <w:spacing w:val="-2"/>
                <w:sz w:val="16"/>
                <w:szCs w:val="16"/>
              </w:rPr>
            </w:pPr>
            <w:r>
              <w:rPr>
                <w:rFonts w:ascii="Calibri" w:hAnsi="Calibri"/>
                <w:spacing w:val="-2"/>
                <w:sz w:val="16"/>
                <w:szCs w:val="16"/>
              </w:rPr>
              <w:t>C</w:t>
            </w:r>
            <w:r w:rsidRPr="004054E0">
              <w:rPr>
                <w:rFonts w:ascii="Calibri" w:hAnsi="Calibri"/>
                <w:spacing w:val="-2"/>
                <w:sz w:val="16"/>
                <w:szCs w:val="16"/>
              </w:rPr>
              <w:t>ommunicates to client on the level of the learner using appropriate terminology.</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AC5162">
            <w:pPr>
              <w:numPr>
                <w:ilvl w:val="0"/>
                <w:numId w:val="42"/>
              </w:numPr>
              <w:tabs>
                <w:tab w:val="left" w:pos="-720"/>
                <w:tab w:val="left" w:pos="0"/>
                <w:tab w:val="left" w:pos="1046"/>
              </w:tabs>
              <w:suppressAutoHyphens/>
              <w:spacing w:before="90" w:after="54" w:line="192" w:lineRule="auto"/>
              <w:ind w:left="1046" w:hanging="270"/>
              <w:rPr>
                <w:rFonts w:ascii="Calibri" w:hAnsi="Calibri"/>
                <w:spacing w:val="-2"/>
                <w:sz w:val="16"/>
                <w:szCs w:val="16"/>
              </w:rPr>
            </w:pPr>
            <w:r w:rsidRPr="004054E0">
              <w:rPr>
                <w:rFonts w:ascii="Calibri" w:hAnsi="Calibri"/>
                <w:spacing w:val="-2"/>
                <w:sz w:val="16"/>
                <w:szCs w:val="16"/>
              </w:rPr>
              <w:t>Gives explanation and verbal reassurance when needed.</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2.</w:t>
            </w:r>
            <w:r w:rsidRPr="004054E0">
              <w:rPr>
                <w:rFonts w:ascii="Calibri" w:hAnsi="Calibri"/>
                <w:spacing w:val="-2"/>
                <w:sz w:val="16"/>
                <w:szCs w:val="16"/>
              </w:rPr>
              <w:tab/>
              <w:t>Provides support for clients and support/family members of clients.</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3.</w:t>
            </w:r>
            <w:r w:rsidRPr="004054E0">
              <w:rPr>
                <w:rFonts w:ascii="Calibri" w:hAnsi="Calibri"/>
                <w:spacing w:val="-2"/>
                <w:sz w:val="16"/>
                <w:szCs w:val="16"/>
              </w:rPr>
              <w:tab/>
              <w:t>Demonstrates assertive skill in management of professional duties.</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4.</w:t>
            </w:r>
            <w:r w:rsidRPr="004054E0">
              <w:rPr>
                <w:rFonts w:ascii="Calibri" w:hAnsi="Calibri"/>
                <w:spacing w:val="-2"/>
                <w:sz w:val="16"/>
                <w:szCs w:val="16"/>
              </w:rPr>
              <w:tab/>
              <w:t>Presents report on client in an organized, concise, and accurate manner. Utilizes the ISBAR format (Introduction, Situation, Background, Assessment and Recommendation)</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416"/>
              </w:tabs>
              <w:suppressAutoHyphens/>
              <w:spacing w:before="90" w:after="54" w:line="192" w:lineRule="auto"/>
              <w:ind w:left="416" w:hanging="360"/>
              <w:rPr>
                <w:rFonts w:ascii="Calibri" w:hAnsi="Calibri"/>
                <w:spacing w:val="-2"/>
                <w:sz w:val="18"/>
                <w:szCs w:val="18"/>
              </w:rPr>
            </w:pPr>
            <w:r w:rsidRPr="004054E0">
              <w:rPr>
                <w:rFonts w:ascii="Calibri" w:hAnsi="Calibri"/>
                <w:spacing w:val="-2"/>
                <w:sz w:val="18"/>
                <w:szCs w:val="18"/>
              </w:rPr>
              <w:t>6C.</w:t>
            </w:r>
            <w:r w:rsidRPr="004054E0">
              <w:rPr>
                <w:rFonts w:ascii="Calibri" w:hAnsi="Calibri"/>
                <w:spacing w:val="-2"/>
                <w:sz w:val="18"/>
                <w:szCs w:val="18"/>
              </w:rPr>
              <w:tab/>
              <w:t>DEMONSTRATES NON VERBAL COMMUNICATION SKILLS.  Examples of the behavior include, but are not limited to:</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4054E0">
              <w:rPr>
                <w:rFonts w:ascii="Calibri" w:hAnsi="Calibri"/>
                <w:spacing w:val="-2"/>
                <w:sz w:val="16"/>
                <w:szCs w:val="16"/>
              </w:rPr>
              <w:t>1.</w:t>
            </w:r>
            <w:r w:rsidRPr="004054E0">
              <w:rPr>
                <w:rFonts w:ascii="Calibri" w:hAnsi="Calibri"/>
                <w:spacing w:val="-2"/>
                <w:sz w:val="16"/>
                <w:szCs w:val="16"/>
              </w:rPr>
              <w:tab/>
              <w:t>Maintains professional role by dress, body language and other nonverbal cues.</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204A56">
        <w:trPr>
          <w:trHeight w:val="418"/>
        </w:trPr>
        <w:tc>
          <w:tcPr>
            <w:tcW w:w="8247" w:type="dxa"/>
            <w:tcBorders>
              <w:top w:val="single" w:sz="6" w:space="0" w:color="auto"/>
              <w:left w:val="double" w:sz="6" w:space="0" w:color="auto"/>
              <w:bottom w:val="single" w:sz="6" w:space="0" w:color="auto"/>
            </w:tcBorders>
            <w:vAlign w:val="center"/>
          </w:tcPr>
          <w:p w:rsidR="00675D3A" w:rsidRPr="004054E0" w:rsidRDefault="00675D3A" w:rsidP="00675D3A">
            <w:pPr>
              <w:tabs>
                <w:tab w:val="left" w:pos="-720"/>
                <w:tab w:val="left" w:pos="0"/>
                <w:tab w:val="left" w:pos="416"/>
              </w:tabs>
              <w:suppressAutoHyphens/>
              <w:spacing w:before="90" w:after="54" w:line="192" w:lineRule="auto"/>
              <w:ind w:left="416" w:hanging="360"/>
              <w:rPr>
                <w:rFonts w:ascii="Calibri" w:hAnsi="Calibri"/>
                <w:spacing w:val="-2"/>
                <w:sz w:val="18"/>
                <w:szCs w:val="18"/>
              </w:rPr>
            </w:pPr>
            <w:r w:rsidRPr="004054E0">
              <w:rPr>
                <w:rFonts w:ascii="Calibri" w:hAnsi="Calibri"/>
                <w:spacing w:val="-2"/>
                <w:sz w:val="18"/>
                <w:szCs w:val="18"/>
              </w:rPr>
              <w:t>6D.    SPEAKS AND WRITES IN A PROFESSIONAL MANNER. Examples of the behavior include, but are not limited to:</w:t>
            </w: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0" w:type="dxa"/>
            <w:tcBorders>
              <w:top w:val="single" w:sz="6" w:space="0" w:color="auto"/>
              <w:left w:val="single" w:sz="6" w:space="0" w:color="auto"/>
              <w:bottom w:val="single" w:sz="6" w:space="0" w:color="auto"/>
              <w:right w:val="sing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c>
          <w:tcPr>
            <w:tcW w:w="361" w:type="dxa"/>
            <w:tcBorders>
              <w:top w:val="single" w:sz="6" w:space="0" w:color="auto"/>
              <w:left w:val="single" w:sz="6" w:space="0" w:color="auto"/>
              <w:bottom w:val="single" w:sz="6" w:space="0" w:color="auto"/>
              <w:right w:val="double" w:sz="6" w:space="0" w:color="auto"/>
            </w:tcBorders>
          </w:tcPr>
          <w:p w:rsidR="00675D3A" w:rsidRPr="004054E0" w:rsidRDefault="00675D3A" w:rsidP="00675D3A">
            <w:pPr>
              <w:tabs>
                <w:tab w:val="left" w:pos="55"/>
                <w:tab w:val="center" w:pos="660"/>
              </w:tabs>
              <w:suppressAutoHyphens/>
              <w:spacing w:before="90" w:after="54" w:line="192" w:lineRule="auto"/>
              <w:ind w:left="19"/>
              <w:rPr>
                <w:rFonts w:ascii="Calibri" w:hAnsi="Calibri"/>
                <w:spacing w:val="-2"/>
                <w:sz w:val="18"/>
                <w:szCs w:val="18"/>
              </w:rPr>
            </w:pPr>
          </w:p>
        </w:tc>
      </w:tr>
      <w:tr w:rsidR="00675D3A" w:rsidRPr="001C0247">
        <w:trPr>
          <w:trHeight w:val="418"/>
        </w:trPr>
        <w:tc>
          <w:tcPr>
            <w:tcW w:w="8247" w:type="dxa"/>
            <w:tcBorders>
              <w:top w:val="single" w:sz="6" w:space="0" w:color="auto"/>
              <w:left w:val="double" w:sz="6" w:space="0" w:color="auto"/>
              <w:bottom w:val="single" w:sz="6" w:space="0" w:color="auto"/>
            </w:tcBorders>
            <w:vAlign w:val="center"/>
          </w:tcPr>
          <w:p w:rsidR="00675D3A" w:rsidRPr="001C0247" w:rsidRDefault="00675D3A" w:rsidP="00AC5162">
            <w:pPr>
              <w:numPr>
                <w:ilvl w:val="0"/>
                <w:numId w:val="43"/>
              </w:numPr>
              <w:ind w:hanging="214"/>
              <w:rPr>
                <w:sz w:val="16"/>
                <w:szCs w:val="16"/>
              </w:rPr>
            </w:pPr>
            <w:r w:rsidRPr="001C0247">
              <w:rPr>
                <w:rFonts w:ascii="Calibri" w:hAnsi="Calibri"/>
                <w:spacing w:val="-2"/>
                <w:sz w:val="16"/>
                <w:szCs w:val="16"/>
              </w:rPr>
              <w:t>Speaks clearly, respectfully and professionally when communicating client information with the instructor and multidisciplinary health care team</w:t>
            </w: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r>
      <w:tr w:rsidR="00675D3A" w:rsidRPr="001C0247">
        <w:trPr>
          <w:trHeight w:val="418"/>
        </w:trPr>
        <w:tc>
          <w:tcPr>
            <w:tcW w:w="8247" w:type="dxa"/>
            <w:tcBorders>
              <w:top w:val="single" w:sz="6" w:space="0" w:color="auto"/>
              <w:left w:val="double" w:sz="6" w:space="0" w:color="auto"/>
              <w:bottom w:val="single" w:sz="6" w:space="0" w:color="auto"/>
            </w:tcBorders>
            <w:vAlign w:val="center"/>
          </w:tcPr>
          <w:p w:rsidR="00675D3A" w:rsidRPr="001C0247" w:rsidRDefault="00675D3A" w:rsidP="00AC5162">
            <w:pPr>
              <w:numPr>
                <w:ilvl w:val="0"/>
                <w:numId w:val="43"/>
              </w:numPr>
              <w:ind w:hanging="214"/>
              <w:rPr>
                <w:rFonts w:ascii="Calibri" w:hAnsi="Calibri"/>
                <w:spacing w:val="-2"/>
                <w:sz w:val="16"/>
                <w:szCs w:val="16"/>
              </w:rPr>
            </w:pPr>
            <w:r w:rsidRPr="004054E0">
              <w:rPr>
                <w:rFonts w:ascii="Calibri" w:hAnsi="Calibri"/>
                <w:spacing w:val="-2"/>
                <w:sz w:val="16"/>
                <w:szCs w:val="16"/>
              </w:rPr>
              <w:t>Clearly communicates client information in a concise manner whether in writing, verbally, nonverbally, or using electronic means.</w:t>
            </w: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c>
          <w:tcPr>
            <w:tcW w:w="36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r>
      <w:tr w:rsidR="00675D3A" w:rsidRPr="001C0247">
        <w:trPr>
          <w:trHeight w:val="418"/>
        </w:trPr>
        <w:tc>
          <w:tcPr>
            <w:tcW w:w="10768" w:type="dxa"/>
            <w:gridSpan w:val="8"/>
            <w:tcBorders>
              <w:top w:val="single" w:sz="6" w:space="0" w:color="auto"/>
              <w:left w:val="double" w:sz="6" w:space="0" w:color="auto"/>
              <w:bottom w:val="double" w:sz="6" w:space="0" w:color="auto"/>
              <w:right w:val="double" w:sz="6" w:space="0" w:color="auto"/>
            </w:tcBorders>
          </w:tcPr>
          <w:p w:rsidR="00675D3A" w:rsidRDefault="00675D3A" w:rsidP="00675D3A">
            <w:pPr>
              <w:rPr>
                <w:rFonts w:ascii="Calibri" w:hAnsi="Calibri"/>
                <w:spacing w:val="-2"/>
                <w:sz w:val="18"/>
                <w:szCs w:val="18"/>
              </w:rPr>
            </w:pPr>
            <w:r>
              <w:rPr>
                <w:rFonts w:ascii="Calibri" w:hAnsi="Calibri"/>
                <w:spacing w:val="-2"/>
                <w:sz w:val="18"/>
                <w:szCs w:val="18"/>
              </w:rPr>
              <w:t>Strengths/Areas of Improvement</w:t>
            </w:r>
          </w:p>
          <w:p w:rsidR="00675D3A" w:rsidRDefault="00675D3A" w:rsidP="00675D3A">
            <w:pPr>
              <w:rPr>
                <w:rFonts w:ascii="Calibri" w:hAnsi="Calibri"/>
                <w:spacing w:val="-2"/>
                <w:sz w:val="18"/>
                <w:szCs w:val="18"/>
              </w:rPr>
            </w:pPr>
          </w:p>
          <w:p w:rsidR="00675D3A" w:rsidRDefault="00675D3A" w:rsidP="00675D3A">
            <w:pPr>
              <w:rPr>
                <w:rFonts w:ascii="Calibri" w:hAnsi="Calibri"/>
                <w:spacing w:val="-2"/>
                <w:sz w:val="18"/>
                <w:szCs w:val="18"/>
              </w:rPr>
            </w:pPr>
          </w:p>
          <w:p w:rsidR="00675D3A" w:rsidRDefault="00675D3A" w:rsidP="00675D3A">
            <w:pPr>
              <w:rPr>
                <w:rFonts w:ascii="Calibri" w:hAnsi="Calibri"/>
                <w:spacing w:val="-2"/>
                <w:sz w:val="18"/>
                <w:szCs w:val="18"/>
              </w:rPr>
            </w:pPr>
          </w:p>
          <w:p w:rsidR="00675D3A" w:rsidRDefault="00675D3A" w:rsidP="00675D3A">
            <w:pPr>
              <w:rPr>
                <w:rFonts w:ascii="Calibri" w:hAnsi="Calibri"/>
                <w:spacing w:val="-2"/>
                <w:sz w:val="18"/>
                <w:szCs w:val="18"/>
              </w:rPr>
            </w:pPr>
          </w:p>
          <w:p w:rsidR="00675D3A" w:rsidRDefault="00675D3A" w:rsidP="00675D3A">
            <w:pPr>
              <w:rPr>
                <w:rFonts w:ascii="Calibri" w:hAnsi="Calibri"/>
                <w:spacing w:val="-2"/>
                <w:sz w:val="18"/>
                <w:szCs w:val="18"/>
              </w:rPr>
            </w:pPr>
          </w:p>
          <w:p w:rsidR="00675D3A" w:rsidRDefault="00675D3A" w:rsidP="00675D3A">
            <w:pPr>
              <w:rPr>
                <w:rFonts w:ascii="Calibri" w:hAnsi="Calibri"/>
                <w:spacing w:val="-2"/>
                <w:sz w:val="18"/>
                <w:szCs w:val="18"/>
              </w:rPr>
            </w:pPr>
          </w:p>
          <w:p w:rsidR="00675D3A" w:rsidRDefault="00675D3A" w:rsidP="00675D3A">
            <w:pPr>
              <w:rPr>
                <w:rFonts w:ascii="Calibri" w:hAnsi="Calibri"/>
                <w:spacing w:val="-2"/>
                <w:sz w:val="18"/>
                <w:szCs w:val="18"/>
              </w:rPr>
            </w:pPr>
          </w:p>
          <w:p w:rsidR="00675D3A" w:rsidRPr="001C0247" w:rsidRDefault="00675D3A" w:rsidP="00675D3A">
            <w:pPr>
              <w:tabs>
                <w:tab w:val="left" w:pos="55"/>
                <w:tab w:val="center" w:pos="660"/>
              </w:tabs>
              <w:suppressAutoHyphens/>
              <w:spacing w:before="90" w:after="54" w:line="192" w:lineRule="auto"/>
              <w:ind w:left="19"/>
              <w:rPr>
                <w:rFonts w:ascii="Calibri" w:hAnsi="Calibri"/>
                <w:spacing w:val="-2"/>
                <w:sz w:val="16"/>
                <w:szCs w:val="16"/>
              </w:rPr>
            </w:pPr>
          </w:p>
        </w:tc>
      </w:tr>
    </w:tbl>
    <w:p w:rsidR="00675D3A" w:rsidRDefault="00675D3A" w:rsidP="00675D3A">
      <w:pPr>
        <w:tabs>
          <w:tab w:val="left" w:pos="8910"/>
        </w:tabs>
        <w:ind w:left="576" w:firstLine="8334"/>
        <w:rPr>
          <w:rFonts w:ascii="Calibri" w:hAnsi="Calibri"/>
          <w:spacing w:val="-2"/>
          <w:sz w:val="20"/>
          <w:szCs w:val="20"/>
        </w:rPr>
      </w:pPr>
    </w:p>
    <w:p w:rsidR="00675D3A" w:rsidRDefault="00675D3A" w:rsidP="00675D3A">
      <w:pPr>
        <w:tabs>
          <w:tab w:val="left" w:pos="8910"/>
        </w:tabs>
        <w:ind w:left="7290"/>
        <w:rPr>
          <w:rFonts w:ascii="Calibri" w:hAnsi="Calibri"/>
          <w:spacing w:val="-2"/>
          <w:sz w:val="20"/>
          <w:szCs w:val="20"/>
        </w:rPr>
      </w:pPr>
    </w:p>
    <w:p w:rsidR="00675D3A" w:rsidRPr="00204A56" w:rsidRDefault="00675D3A" w:rsidP="00675D3A">
      <w:pPr>
        <w:tabs>
          <w:tab w:val="left" w:pos="8910"/>
        </w:tabs>
        <w:ind w:left="7290"/>
        <w:rPr>
          <w:rFonts w:ascii="Calibri" w:hAnsi="Calibri"/>
          <w:spacing w:val="-2"/>
          <w:sz w:val="20"/>
          <w:szCs w:val="20"/>
        </w:rPr>
      </w:pPr>
      <w:r w:rsidRPr="00204A56">
        <w:rPr>
          <w:rFonts w:ascii="Calibri" w:hAnsi="Calibri"/>
          <w:spacing w:val="-2"/>
          <w:sz w:val="20"/>
          <w:szCs w:val="20"/>
        </w:rPr>
        <w:t>Clinical Week</w:t>
      </w:r>
    </w:p>
    <w:tbl>
      <w:tblPr>
        <w:tblW w:w="10767" w:type="dxa"/>
        <w:tblInd w:w="-705" w:type="dxa"/>
        <w:tblLayout w:type="fixed"/>
        <w:tblCellMar>
          <w:left w:w="91" w:type="dxa"/>
          <w:right w:w="91" w:type="dxa"/>
        </w:tblCellMar>
        <w:tblLook w:val="0000"/>
      </w:tblPr>
      <w:tblGrid>
        <w:gridCol w:w="8103"/>
        <w:gridCol w:w="380"/>
        <w:gridCol w:w="381"/>
        <w:gridCol w:w="380"/>
        <w:gridCol w:w="381"/>
        <w:gridCol w:w="380"/>
        <w:gridCol w:w="381"/>
        <w:gridCol w:w="381"/>
      </w:tblGrid>
      <w:tr w:rsidR="00675D3A" w:rsidRPr="00204A56">
        <w:tc>
          <w:tcPr>
            <w:tcW w:w="8103" w:type="dxa"/>
            <w:tcBorders>
              <w:top w:val="double" w:sz="6" w:space="0" w:color="auto"/>
              <w:left w:val="double" w:sz="6" w:space="0" w:color="auto"/>
              <w:bottom w:val="single" w:sz="6" w:space="0" w:color="auto"/>
            </w:tcBorders>
          </w:tcPr>
          <w:p w:rsidR="00675D3A" w:rsidRPr="001C0247" w:rsidRDefault="00675D3A" w:rsidP="00675D3A">
            <w:pPr>
              <w:tabs>
                <w:tab w:val="left" w:pos="-720"/>
                <w:tab w:val="left" w:pos="0"/>
                <w:tab w:val="left" w:pos="326"/>
              </w:tabs>
              <w:suppressAutoHyphens/>
              <w:spacing w:before="90" w:after="54" w:line="192" w:lineRule="auto"/>
              <w:ind w:left="326" w:hanging="270"/>
              <w:rPr>
                <w:rFonts w:ascii="Calibri" w:hAnsi="Calibri"/>
                <w:spacing w:val="-2"/>
                <w:sz w:val="18"/>
                <w:szCs w:val="18"/>
              </w:rPr>
            </w:pPr>
            <w:r w:rsidRPr="001C0247">
              <w:rPr>
                <w:rFonts w:ascii="Calibri" w:hAnsi="Calibri"/>
                <w:spacing w:val="-2"/>
                <w:sz w:val="18"/>
                <w:szCs w:val="18"/>
              </w:rPr>
              <w:t>7.</w:t>
            </w:r>
            <w:r w:rsidRPr="001C0247">
              <w:rPr>
                <w:rFonts w:ascii="Calibri" w:hAnsi="Calibri"/>
                <w:spacing w:val="-2"/>
                <w:sz w:val="18"/>
                <w:szCs w:val="18"/>
              </w:rPr>
              <w:tab/>
              <w:t>DEMONSTRATES BEGINNING MANAGEMENT AND LEADERSHIP SKILLS. Examples of the behavior include, but are not limited to:</w:t>
            </w:r>
          </w:p>
        </w:tc>
        <w:tc>
          <w:tcPr>
            <w:tcW w:w="380" w:type="dxa"/>
            <w:tcBorders>
              <w:top w:val="double" w:sz="6" w:space="0" w:color="auto"/>
              <w:left w:val="single" w:sz="6" w:space="0" w:color="auto"/>
              <w:bottom w:val="single" w:sz="6" w:space="0" w:color="auto"/>
              <w:right w:val="sing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2</w:t>
            </w:r>
          </w:p>
        </w:tc>
        <w:tc>
          <w:tcPr>
            <w:tcW w:w="381" w:type="dxa"/>
            <w:tcBorders>
              <w:top w:val="double" w:sz="6" w:space="0" w:color="auto"/>
              <w:left w:val="single" w:sz="6" w:space="0" w:color="auto"/>
              <w:bottom w:val="single" w:sz="6" w:space="0" w:color="auto"/>
              <w:right w:val="sing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3</w:t>
            </w:r>
          </w:p>
        </w:tc>
        <w:tc>
          <w:tcPr>
            <w:tcW w:w="380" w:type="dxa"/>
            <w:tcBorders>
              <w:top w:val="double" w:sz="6" w:space="0" w:color="auto"/>
              <w:left w:val="single" w:sz="6" w:space="0" w:color="auto"/>
              <w:bottom w:val="single" w:sz="6" w:space="0" w:color="auto"/>
              <w:right w:val="sing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4</w:t>
            </w:r>
          </w:p>
        </w:tc>
        <w:tc>
          <w:tcPr>
            <w:tcW w:w="381" w:type="dxa"/>
            <w:tcBorders>
              <w:top w:val="double" w:sz="6" w:space="0" w:color="auto"/>
              <w:left w:val="single" w:sz="6" w:space="0" w:color="auto"/>
              <w:bottom w:val="single" w:sz="6" w:space="0" w:color="auto"/>
              <w:right w:val="sing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5</w:t>
            </w:r>
          </w:p>
        </w:tc>
        <w:tc>
          <w:tcPr>
            <w:tcW w:w="380" w:type="dxa"/>
            <w:tcBorders>
              <w:top w:val="double" w:sz="6" w:space="0" w:color="auto"/>
              <w:left w:val="single" w:sz="6" w:space="0" w:color="auto"/>
              <w:bottom w:val="single" w:sz="6" w:space="0" w:color="auto"/>
              <w:right w:val="sing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6</w:t>
            </w:r>
          </w:p>
        </w:tc>
        <w:tc>
          <w:tcPr>
            <w:tcW w:w="381" w:type="dxa"/>
            <w:tcBorders>
              <w:top w:val="double" w:sz="6" w:space="0" w:color="auto"/>
              <w:left w:val="single" w:sz="6" w:space="0" w:color="auto"/>
              <w:bottom w:val="single" w:sz="6" w:space="0" w:color="auto"/>
              <w:right w:val="sing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7</w:t>
            </w:r>
          </w:p>
        </w:tc>
        <w:tc>
          <w:tcPr>
            <w:tcW w:w="381" w:type="dxa"/>
            <w:tcBorders>
              <w:top w:val="double" w:sz="6" w:space="0" w:color="auto"/>
              <w:left w:val="single" w:sz="6" w:space="0" w:color="auto"/>
              <w:bottom w:val="single" w:sz="6" w:space="0" w:color="auto"/>
              <w:right w:val="double" w:sz="6" w:space="0" w:color="auto"/>
            </w:tcBorders>
          </w:tcPr>
          <w:p w:rsidR="00675D3A" w:rsidRPr="001C0247" w:rsidRDefault="00675D3A" w:rsidP="00675D3A">
            <w:pPr>
              <w:tabs>
                <w:tab w:val="left" w:pos="-720"/>
              </w:tabs>
              <w:suppressAutoHyphens/>
              <w:spacing w:before="90" w:after="54" w:line="192" w:lineRule="auto"/>
              <w:rPr>
                <w:rFonts w:ascii="Calibri" w:hAnsi="Calibri"/>
                <w:spacing w:val="-2"/>
                <w:sz w:val="18"/>
                <w:szCs w:val="18"/>
              </w:rPr>
            </w:pPr>
            <w:r w:rsidRPr="001C0247">
              <w:rPr>
                <w:rFonts w:ascii="Calibri" w:hAnsi="Calibri"/>
                <w:spacing w:val="-2"/>
                <w:sz w:val="18"/>
                <w:szCs w:val="18"/>
              </w:rPr>
              <w:t>8</w:t>
            </w: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w:t>
            </w:r>
            <w:r w:rsidRPr="001C0247">
              <w:rPr>
                <w:rFonts w:ascii="Calibri" w:hAnsi="Calibri"/>
                <w:spacing w:val="-2"/>
                <w:sz w:val="16"/>
                <w:szCs w:val="16"/>
              </w:rPr>
              <w:tab/>
              <w:t>Organizes work priorities to</w:t>
            </w:r>
            <w:r>
              <w:rPr>
                <w:rFonts w:ascii="Calibri" w:hAnsi="Calibri"/>
                <w:spacing w:val="-2"/>
                <w:sz w:val="16"/>
                <w:szCs w:val="16"/>
              </w:rPr>
              <w:t xml:space="preserve"> </w:t>
            </w:r>
            <w:r w:rsidRPr="001C0247">
              <w:rPr>
                <w:rFonts w:ascii="Calibri" w:hAnsi="Calibri"/>
                <w:spacing w:val="-2"/>
                <w:sz w:val="16"/>
                <w:szCs w:val="16"/>
              </w:rPr>
              <w:t>complete assignment efficiently and in a timely manner.</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2.</w:t>
            </w:r>
            <w:r w:rsidRPr="001C0247">
              <w:rPr>
                <w:rFonts w:ascii="Calibri" w:hAnsi="Calibri"/>
                <w:spacing w:val="-2"/>
                <w:sz w:val="16"/>
                <w:szCs w:val="16"/>
              </w:rPr>
              <w:tab/>
              <w:t>Participates and observes admission, discharge and transfer of clients according to hospital policy and procedure.</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3.</w:t>
            </w:r>
            <w:r w:rsidRPr="001C0247">
              <w:rPr>
                <w:rFonts w:ascii="Calibri" w:hAnsi="Calibri"/>
                <w:spacing w:val="-2"/>
                <w:sz w:val="16"/>
                <w:szCs w:val="16"/>
              </w:rPr>
              <w:tab/>
              <w:t>Stays with assigned clients and aware of present conditions: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AC5162">
            <w:pPr>
              <w:numPr>
                <w:ilvl w:val="0"/>
                <w:numId w:val="44"/>
              </w:numPr>
              <w:tabs>
                <w:tab w:val="left" w:pos="-720"/>
                <w:tab w:val="left" w:pos="0"/>
                <w:tab w:val="left" w:pos="686"/>
                <w:tab w:val="left" w:pos="884"/>
              </w:tabs>
              <w:suppressAutoHyphens/>
              <w:spacing w:before="90" w:after="54" w:line="192" w:lineRule="auto"/>
              <w:rPr>
                <w:rFonts w:ascii="Calibri" w:hAnsi="Calibri"/>
                <w:spacing w:val="-2"/>
                <w:sz w:val="16"/>
                <w:szCs w:val="16"/>
              </w:rPr>
            </w:pPr>
            <w:r w:rsidRPr="001C0247">
              <w:rPr>
                <w:rFonts w:ascii="Calibri" w:hAnsi="Calibri"/>
                <w:spacing w:val="-2"/>
                <w:sz w:val="16"/>
                <w:szCs w:val="16"/>
              </w:rPr>
              <w:t>Introduces self to assigned clients to ascertain their condition before beginning tasks of the day.</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AC5162">
            <w:pPr>
              <w:numPr>
                <w:ilvl w:val="0"/>
                <w:numId w:val="44"/>
              </w:numPr>
              <w:tabs>
                <w:tab w:val="left" w:pos="-720"/>
                <w:tab w:val="left" w:pos="0"/>
                <w:tab w:val="left" w:pos="686"/>
                <w:tab w:val="left" w:pos="884"/>
              </w:tabs>
              <w:suppressAutoHyphens/>
              <w:spacing w:before="90" w:after="54" w:line="192" w:lineRule="auto"/>
              <w:rPr>
                <w:rFonts w:ascii="Calibri" w:hAnsi="Calibri"/>
                <w:spacing w:val="-2"/>
                <w:sz w:val="16"/>
                <w:szCs w:val="16"/>
              </w:rPr>
            </w:pPr>
            <w:r w:rsidRPr="001C0247">
              <w:rPr>
                <w:rFonts w:ascii="Calibri" w:hAnsi="Calibri"/>
                <w:spacing w:val="-2"/>
                <w:sz w:val="16"/>
                <w:szCs w:val="16"/>
              </w:rPr>
              <w:t xml:space="preserve">Aware of patient safety rounds, hourly rounding, appointments and day pass. </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4.</w:t>
            </w:r>
            <w:r w:rsidRPr="001C0247">
              <w:rPr>
                <w:rFonts w:ascii="Calibri" w:hAnsi="Calibri"/>
                <w:spacing w:val="-2"/>
                <w:sz w:val="16"/>
                <w:szCs w:val="16"/>
              </w:rPr>
              <w:tab/>
              <w:t>Maintains flexibility and changes organizational strategies in response to changing client needs. ?</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5.</w:t>
            </w:r>
            <w:r w:rsidRPr="001C0247">
              <w:rPr>
                <w:rFonts w:ascii="Calibri" w:hAnsi="Calibri"/>
                <w:spacing w:val="-2"/>
                <w:sz w:val="16"/>
                <w:szCs w:val="16"/>
              </w:rPr>
              <w:tab/>
              <w:t>Demonstrates clinical decision making skills, while caring for the client and/or family experiencing transitions in health status.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6.</w:t>
            </w:r>
            <w:r w:rsidRPr="001C0247">
              <w:rPr>
                <w:rFonts w:ascii="Calibri" w:hAnsi="Calibri"/>
                <w:spacing w:val="-2"/>
                <w:sz w:val="16"/>
                <w:szCs w:val="16"/>
              </w:rPr>
              <w:tab/>
              <w:t>Consults with instructor/staff in providing care to clients.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7.</w:t>
            </w:r>
            <w:r w:rsidRPr="001C0247">
              <w:rPr>
                <w:rFonts w:ascii="Calibri" w:hAnsi="Calibri"/>
                <w:spacing w:val="-2"/>
                <w:sz w:val="16"/>
                <w:szCs w:val="16"/>
              </w:rPr>
              <w:tab/>
              <w:t>Notifies instructor or appropriate staff member of changes in the client condition.</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8.</w:t>
            </w:r>
            <w:r w:rsidRPr="001C0247">
              <w:rPr>
                <w:rFonts w:ascii="Calibri" w:hAnsi="Calibri"/>
                <w:spacing w:val="-2"/>
                <w:sz w:val="16"/>
                <w:szCs w:val="16"/>
              </w:rPr>
              <w:tab/>
              <w:t>Collaborates with the health care team or staff members who support the organization of clinical activities.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9.</w:t>
            </w:r>
            <w:r w:rsidRPr="001C0247">
              <w:rPr>
                <w:rFonts w:ascii="Calibri" w:hAnsi="Calibri"/>
                <w:spacing w:val="-2"/>
                <w:sz w:val="16"/>
                <w:szCs w:val="16"/>
              </w:rPr>
              <w:tab/>
              <w:t>Identifies critical behaviors utilized by the professional nurse, to effect positive change in the environment and managing of client activities. ?</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10.</w:t>
            </w:r>
            <w:r w:rsidRPr="001C0247">
              <w:rPr>
                <w:rFonts w:ascii="Calibri" w:hAnsi="Calibri"/>
                <w:spacing w:val="-2"/>
                <w:sz w:val="16"/>
                <w:szCs w:val="16"/>
              </w:rPr>
              <w:tab/>
              <w:t>Works effectively with the professional nurse to develop management skills and knowledge specific to the delegation and supervision of unlicensed assistive personnel.</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11.</w:t>
            </w:r>
            <w:r w:rsidRPr="001C0247">
              <w:rPr>
                <w:rFonts w:ascii="Calibri" w:hAnsi="Calibri"/>
                <w:spacing w:val="-2"/>
                <w:sz w:val="16"/>
                <w:szCs w:val="16"/>
              </w:rPr>
              <w:tab/>
              <w:t>Demonstrates effective clinical decision making skills.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12.</w:t>
            </w:r>
            <w:r w:rsidRPr="001C0247">
              <w:rPr>
                <w:rFonts w:ascii="Calibri" w:hAnsi="Calibri"/>
                <w:spacing w:val="-2"/>
                <w:sz w:val="16"/>
                <w:szCs w:val="16"/>
              </w:rPr>
              <w:tab/>
              <w:t>Notifies faculty, peers, clients, staff and/or families when unforeseen events inhibit or preclude completion of responsibilities.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13.</w:t>
            </w:r>
            <w:r w:rsidRPr="001C0247">
              <w:rPr>
                <w:rFonts w:ascii="Calibri" w:hAnsi="Calibri"/>
                <w:spacing w:val="-2"/>
                <w:sz w:val="16"/>
                <w:szCs w:val="16"/>
              </w:rPr>
              <w:tab/>
              <w:t>Verbally contributes to clinical conferences and/or group discussions through sharing of appropriate experiences and ideas.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14.</w:t>
            </w:r>
            <w:r w:rsidRPr="001C0247">
              <w:rPr>
                <w:rFonts w:ascii="Calibri" w:hAnsi="Calibri"/>
                <w:spacing w:val="-2"/>
                <w:sz w:val="16"/>
                <w:szCs w:val="16"/>
              </w:rPr>
              <w:tab/>
              <w:t>Assists group to evaluate work accomplished and plan continued work. ?</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15.</w:t>
            </w:r>
            <w:r w:rsidRPr="001C0247">
              <w:rPr>
                <w:rFonts w:ascii="Calibri" w:hAnsi="Calibri"/>
                <w:spacing w:val="-2"/>
                <w:sz w:val="16"/>
                <w:szCs w:val="16"/>
              </w:rPr>
              <w:tab/>
              <w:t>Demonstrates respect to all members of the healthcare team and interacts effectively to accomplish client's goals.</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204A56">
        <w:tc>
          <w:tcPr>
            <w:tcW w:w="8103" w:type="dxa"/>
            <w:tcBorders>
              <w:top w:val="single" w:sz="6" w:space="0" w:color="auto"/>
              <w:left w:val="double" w:sz="6" w:space="0" w:color="auto"/>
              <w:bottom w:val="single" w:sz="6" w:space="0" w:color="auto"/>
            </w:tcBorders>
          </w:tcPr>
          <w:p w:rsidR="00675D3A" w:rsidRPr="001C0247" w:rsidRDefault="00675D3A" w:rsidP="00675D3A">
            <w:pPr>
              <w:tabs>
                <w:tab w:val="left" w:pos="-720"/>
                <w:tab w:val="left" w:pos="0"/>
                <w:tab w:val="left" w:pos="686"/>
              </w:tabs>
              <w:suppressAutoHyphens/>
              <w:spacing w:before="90" w:after="54" w:line="192" w:lineRule="auto"/>
              <w:ind w:left="686" w:hanging="270"/>
              <w:rPr>
                <w:rFonts w:ascii="Calibri" w:hAnsi="Calibri"/>
                <w:spacing w:val="-2"/>
                <w:sz w:val="16"/>
                <w:szCs w:val="16"/>
              </w:rPr>
            </w:pPr>
            <w:r w:rsidRPr="001C0247">
              <w:rPr>
                <w:rFonts w:ascii="Calibri" w:hAnsi="Calibri"/>
                <w:spacing w:val="-2"/>
                <w:sz w:val="16"/>
                <w:szCs w:val="16"/>
              </w:rPr>
              <w:t>16.</w:t>
            </w:r>
            <w:r w:rsidRPr="001C0247">
              <w:rPr>
                <w:rFonts w:ascii="Calibri" w:hAnsi="Calibri"/>
                <w:spacing w:val="-2"/>
                <w:sz w:val="16"/>
                <w:szCs w:val="16"/>
              </w:rPr>
              <w:tab/>
              <w:t>Works collaboratively with individual peers, and in peer group work by contributing ideas, knowledge and assistance.</w:t>
            </w: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0"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sing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c>
          <w:tcPr>
            <w:tcW w:w="381" w:type="dxa"/>
            <w:tcBorders>
              <w:top w:val="single" w:sz="6" w:space="0" w:color="auto"/>
              <w:left w:val="single" w:sz="6" w:space="0" w:color="auto"/>
              <w:bottom w:val="single" w:sz="6" w:space="0" w:color="auto"/>
              <w:right w:val="double" w:sz="6" w:space="0" w:color="auto"/>
            </w:tcBorders>
          </w:tcPr>
          <w:p w:rsidR="00675D3A" w:rsidRPr="001C0247" w:rsidRDefault="00675D3A" w:rsidP="00675D3A">
            <w:pPr>
              <w:tabs>
                <w:tab w:val="left" w:pos="53"/>
                <w:tab w:val="center" w:pos="660"/>
              </w:tabs>
              <w:suppressAutoHyphens/>
              <w:spacing w:before="90" w:after="54" w:line="192" w:lineRule="auto"/>
              <w:ind w:left="53"/>
              <w:rPr>
                <w:rFonts w:ascii="Calibri" w:hAnsi="Calibri"/>
                <w:spacing w:val="-2"/>
                <w:sz w:val="18"/>
                <w:szCs w:val="18"/>
              </w:rPr>
            </w:pPr>
          </w:p>
        </w:tc>
      </w:tr>
      <w:tr w:rsidR="00675D3A" w:rsidRPr="007F42C0">
        <w:tc>
          <w:tcPr>
            <w:tcW w:w="10767" w:type="dxa"/>
            <w:gridSpan w:val="8"/>
            <w:tcBorders>
              <w:top w:val="single" w:sz="6" w:space="0" w:color="auto"/>
              <w:left w:val="double" w:sz="6" w:space="0" w:color="auto"/>
              <w:bottom w:val="double" w:sz="6" w:space="0" w:color="auto"/>
              <w:right w:val="double" w:sz="6" w:space="0" w:color="auto"/>
            </w:tcBorders>
          </w:tcPr>
          <w:p w:rsidR="00675D3A" w:rsidRPr="007F42C0" w:rsidRDefault="00675D3A" w:rsidP="00675D3A">
            <w:pPr>
              <w:tabs>
                <w:tab w:val="left" w:pos="-720"/>
                <w:tab w:val="left" w:pos="576"/>
              </w:tabs>
              <w:suppressAutoHyphens/>
              <w:spacing w:before="90" w:line="192" w:lineRule="auto"/>
              <w:ind w:left="576" w:hanging="396"/>
              <w:rPr>
                <w:rFonts w:ascii="Calibri" w:hAnsi="Calibri"/>
                <w:spacing w:val="-2"/>
                <w:sz w:val="18"/>
                <w:szCs w:val="18"/>
              </w:rPr>
            </w:pPr>
            <w:r w:rsidRPr="007F42C0">
              <w:rPr>
                <w:rFonts w:ascii="Calibri" w:hAnsi="Calibri"/>
                <w:spacing w:val="-2"/>
                <w:sz w:val="18"/>
                <w:szCs w:val="18"/>
              </w:rPr>
              <w:t>Strengths/Areas of Improvement</w:t>
            </w: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p w:rsidR="00675D3A" w:rsidRPr="007F42C0" w:rsidRDefault="00675D3A" w:rsidP="00675D3A">
            <w:pPr>
              <w:tabs>
                <w:tab w:val="left" w:pos="-720"/>
                <w:tab w:val="left" w:pos="576"/>
              </w:tabs>
              <w:suppressAutoHyphens/>
              <w:spacing w:after="54" w:line="192" w:lineRule="auto"/>
              <w:ind w:left="576" w:hanging="396"/>
              <w:rPr>
                <w:rFonts w:ascii="Calibri" w:hAnsi="Calibri"/>
                <w:spacing w:val="-2"/>
                <w:sz w:val="18"/>
                <w:szCs w:val="18"/>
              </w:rPr>
            </w:pPr>
          </w:p>
        </w:tc>
      </w:tr>
    </w:tbl>
    <w:p w:rsidR="00675D3A" w:rsidRPr="007F42C0" w:rsidRDefault="00675D3A" w:rsidP="00675D3A">
      <w:pPr>
        <w:tabs>
          <w:tab w:val="left" w:pos="576"/>
        </w:tabs>
        <w:ind w:left="576" w:hanging="396"/>
        <w:rPr>
          <w:rFonts w:ascii="Calibri" w:hAnsi="Calibri"/>
          <w:sz w:val="18"/>
          <w:szCs w:val="18"/>
        </w:rPr>
      </w:pPr>
    </w:p>
    <w:p w:rsidR="00675D3A" w:rsidRPr="00CD306B" w:rsidRDefault="00675D3A" w:rsidP="00675D3A">
      <w:pPr>
        <w:rPr>
          <w:rFonts w:ascii="Calibri" w:hAnsi="Calibri"/>
          <w:sz w:val="22"/>
          <w:szCs w:val="22"/>
        </w:rPr>
      </w:pPr>
    </w:p>
    <w:p w:rsidR="00675D3A" w:rsidRPr="00CD306B" w:rsidRDefault="00675D3A" w:rsidP="00675D3A">
      <w:pPr>
        <w:rPr>
          <w:rFonts w:ascii="Calibri" w:hAnsi="Calibr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675D3A" w:rsidRDefault="00675D3A"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pPr>
    </w:p>
    <w:p w:rsidR="009B00D1" w:rsidRDefault="009B00D1" w:rsidP="00E513FD">
      <w:pPr>
        <w:jc w:val="both"/>
        <w:rPr>
          <w:rFonts w:asciiTheme="minorHAnsi" w:hAnsiTheme="minorHAnsi" w:cs="Arial"/>
          <w:bCs/>
          <w:i/>
          <w:sz w:val="22"/>
          <w:szCs w:val="22"/>
        </w:rPr>
        <w:sectPr w:rsidR="009B00D1">
          <w:footerReference w:type="default" r:id="rId23"/>
          <w:headerReference w:type="first" r:id="rId24"/>
          <w:footerReference w:type="first" r:id="rId25"/>
          <w:pgSz w:w="12240" w:h="15840" w:code="1"/>
          <w:pgMar w:top="1152" w:right="1440" w:bottom="1152" w:left="1440" w:header="547" w:gutter="0"/>
          <w:docGrid w:linePitch="360"/>
        </w:sectPr>
      </w:pPr>
    </w:p>
    <w:p w:rsidR="009B00D1" w:rsidRPr="009F7CCB" w:rsidRDefault="009B00D1" w:rsidP="009B00D1">
      <w:pPr>
        <w:jc w:val="center"/>
        <w:outlineLvl w:val="0"/>
        <w:rPr>
          <w:rFonts w:asciiTheme="minorHAnsi" w:hAnsiTheme="minorHAnsi"/>
          <w:b/>
          <w:sz w:val="28"/>
          <w:szCs w:val="28"/>
        </w:rPr>
      </w:pPr>
      <w:r w:rsidRPr="009F7CCB">
        <w:rPr>
          <w:rFonts w:asciiTheme="minorHAnsi" w:hAnsiTheme="minorHAnsi"/>
          <w:b/>
          <w:sz w:val="28"/>
          <w:szCs w:val="28"/>
        </w:rPr>
        <w:t>Psychiatric / Mental Health Nursing Care Plan</w:t>
      </w:r>
    </w:p>
    <w:p w:rsidR="009B00D1" w:rsidRPr="009F7CCB" w:rsidRDefault="009B00D1" w:rsidP="009B00D1">
      <w:pPr>
        <w:jc w:val="center"/>
        <w:outlineLvl w:val="0"/>
        <w:rPr>
          <w:rFonts w:asciiTheme="minorHAnsi" w:hAnsiTheme="minorHAnsi"/>
          <w:b/>
          <w:sz w:val="28"/>
          <w:szCs w:val="28"/>
        </w:rPr>
      </w:pPr>
      <w:r w:rsidRPr="009F7CCB">
        <w:rPr>
          <w:rFonts w:asciiTheme="minorHAnsi" w:hAnsiTheme="minorHAnsi"/>
        </w:rPr>
        <w:t>Gordon’s 11 Functional Health Pattern</w:t>
      </w:r>
    </w:p>
    <w:p w:rsidR="009B00D1" w:rsidRPr="009F7CCB" w:rsidRDefault="009B00D1" w:rsidP="009B00D1">
      <w:pPr>
        <w:rPr>
          <w:rFonts w:asciiTheme="minorHAnsi" w:hAnsiTheme="minorHAnsi"/>
          <w:sz w:val="22"/>
          <w:szCs w:val="22"/>
        </w:rPr>
      </w:pPr>
    </w:p>
    <w:tbl>
      <w:tblPr>
        <w:tblW w:w="13950" w:type="dxa"/>
        <w:tblInd w:w="-252" w:type="dxa"/>
        <w:tblBorders>
          <w:bottom w:val="single" w:sz="4" w:space="0" w:color="auto"/>
        </w:tblBorders>
        <w:tblLook w:val="01E0"/>
      </w:tblPr>
      <w:tblGrid>
        <w:gridCol w:w="1890"/>
        <w:gridCol w:w="3878"/>
        <w:gridCol w:w="2112"/>
        <w:gridCol w:w="2080"/>
        <w:gridCol w:w="1501"/>
        <w:gridCol w:w="2489"/>
      </w:tblGrid>
      <w:tr w:rsidR="009B00D1" w:rsidRPr="009F7CCB">
        <w:tc>
          <w:tcPr>
            <w:tcW w:w="1890"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Student</w:t>
            </w:r>
          </w:p>
        </w:tc>
        <w:tc>
          <w:tcPr>
            <w:tcW w:w="3878" w:type="dxa"/>
            <w:tcBorders>
              <w:bottom w:val="single" w:sz="4" w:space="0" w:color="auto"/>
            </w:tcBorders>
          </w:tcPr>
          <w:p w:rsidR="009B00D1" w:rsidRPr="009F7CCB" w:rsidRDefault="009B00D1" w:rsidP="00675D3A">
            <w:pPr>
              <w:rPr>
                <w:rFonts w:asciiTheme="minorHAnsi" w:hAnsiTheme="minorHAnsi"/>
                <w:b/>
                <w:sz w:val="22"/>
                <w:szCs w:val="22"/>
              </w:rPr>
            </w:pPr>
          </w:p>
        </w:tc>
        <w:tc>
          <w:tcPr>
            <w:tcW w:w="2112"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Course</w:t>
            </w:r>
          </w:p>
        </w:tc>
        <w:tc>
          <w:tcPr>
            <w:tcW w:w="2080" w:type="dxa"/>
            <w:tcBorders>
              <w:bottom w:val="single" w:sz="4" w:space="0" w:color="auto"/>
            </w:tcBorders>
          </w:tcPr>
          <w:p w:rsidR="009B00D1" w:rsidRPr="009F7CCB" w:rsidRDefault="009B00D1" w:rsidP="00675D3A">
            <w:pPr>
              <w:rPr>
                <w:rFonts w:asciiTheme="minorHAnsi" w:hAnsiTheme="minorHAnsi"/>
                <w:b/>
                <w:sz w:val="22"/>
                <w:szCs w:val="22"/>
              </w:rPr>
            </w:pPr>
          </w:p>
        </w:tc>
        <w:tc>
          <w:tcPr>
            <w:tcW w:w="1501"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Date</w:t>
            </w:r>
          </w:p>
        </w:tc>
        <w:tc>
          <w:tcPr>
            <w:tcW w:w="2489" w:type="dxa"/>
            <w:tcBorders>
              <w:bottom w:val="single" w:sz="4" w:space="0" w:color="auto"/>
            </w:tcBorders>
          </w:tcPr>
          <w:p w:rsidR="009B00D1" w:rsidRPr="009F7CCB" w:rsidRDefault="009B00D1" w:rsidP="00675D3A">
            <w:pPr>
              <w:rPr>
                <w:rFonts w:asciiTheme="minorHAnsi" w:hAnsiTheme="minorHAnsi"/>
                <w:b/>
                <w:sz w:val="22"/>
                <w:szCs w:val="22"/>
              </w:rPr>
            </w:pPr>
          </w:p>
        </w:tc>
      </w:tr>
      <w:tr w:rsidR="009B00D1" w:rsidRPr="009F7CCB">
        <w:tc>
          <w:tcPr>
            <w:tcW w:w="1890"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Instructor</w:t>
            </w:r>
          </w:p>
        </w:tc>
        <w:tc>
          <w:tcPr>
            <w:tcW w:w="3878"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c>
          <w:tcPr>
            <w:tcW w:w="2112" w:type="dxa"/>
          </w:tcPr>
          <w:p w:rsidR="009B00D1" w:rsidRPr="009F7CCB" w:rsidRDefault="009B00D1" w:rsidP="00675D3A">
            <w:pPr>
              <w:jc w:val="right"/>
              <w:rPr>
                <w:rFonts w:asciiTheme="minorHAnsi" w:hAnsiTheme="minorHAnsi"/>
                <w:b/>
                <w:sz w:val="22"/>
                <w:szCs w:val="22"/>
              </w:rPr>
            </w:pPr>
          </w:p>
        </w:tc>
        <w:tc>
          <w:tcPr>
            <w:tcW w:w="2080" w:type="dxa"/>
            <w:tcBorders>
              <w:top w:val="single" w:sz="4" w:space="0" w:color="auto"/>
              <w:bottom w:val="nil"/>
            </w:tcBorders>
          </w:tcPr>
          <w:p w:rsidR="009B00D1" w:rsidRPr="009F7CCB" w:rsidRDefault="009B00D1" w:rsidP="00675D3A">
            <w:pPr>
              <w:rPr>
                <w:rFonts w:asciiTheme="minorHAnsi" w:hAnsiTheme="minorHAnsi"/>
                <w:b/>
                <w:sz w:val="22"/>
                <w:szCs w:val="22"/>
              </w:rPr>
            </w:pPr>
          </w:p>
        </w:tc>
        <w:tc>
          <w:tcPr>
            <w:tcW w:w="1501" w:type="dxa"/>
          </w:tcPr>
          <w:p w:rsidR="009B00D1" w:rsidRPr="009F7CCB" w:rsidRDefault="009B00D1" w:rsidP="00675D3A">
            <w:pPr>
              <w:jc w:val="right"/>
              <w:rPr>
                <w:rFonts w:asciiTheme="minorHAnsi" w:hAnsiTheme="minorHAnsi"/>
                <w:b/>
                <w:sz w:val="22"/>
                <w:szCs w:val="22"/>
              </w:rPr>
            </w:pPr>
          </w:p>
        </w:tc>
        <w:tc>
          <w:tcPr>
            <w:tcW w:w="2489" w:type="dxa"/>
            <w:tcBorders>
              <w:top w:val="single" w:sz="4" w:space="0" w:color="auto"/>
              <w:bottom w:val="nil"/>
            </w:tcBorders>
          </w:tcPr>
          <w:p w:rsidR="009B00D1" w:rsidRPr="009F7CCB" w:rsidRDefault="009B00D1" w:rsidP="00675D3A">
            <w:pPr>
              <w:rPr>
                <w:rFonts w:asciiTheme="minorHAnsi" w:hAnsiTheme="minorHAnsi"/>
                <w:b/>
                <w:sz w:val="22"/>
                <w:szCs w:val="22"/>
              </w:rPr>
            </w:pPr>
          </w:p>
        </w:tc>
      </w:tr>
      <w:tr w:rsidR="009B00D1" w:rsidRPr="009F7CCB">
        <w:tc>
          <w:tcPr>
            <w:tcW w:w="1890"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Patient Initials</w:t>
            </w:r>
          </w:p>
        </w:tc>
        <w:tc>
          <w:tcPr>
            <w:tcW w:w="3878"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c>
          <w:tcPr>
            <w:tcW w:w="2112"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Patient DOB</w:t>
            </w:r>
          </w:p>
        </w:tc>
        <w:tc>
          <w:tcPr>
            <w:tcW w:w="2080" w:type="dxa"/>
            <w:tcBorders>
              <w:bottom w:val="single" w:sz="4" w:space="0" w:color="auto"/>
            </w:tcBorders>
          </w:tcPr>
          <w:p w:rsidR="009B00D1" w:rsidRPr="009F7CCB" w:rsidRDefault="009B00D1" w:rsidP="00675D3A">
            <w:pPr>
              <w:rPr>
                <w:rFonts w:asciiTheme="minorHAnsi" w:hAnsiTheme="minorHAnsi"/>
                <w:b/>
                <w:sz w:val="22"/>
                <w:szCs w:val="22"/>
              </w:rPr>
            </w:pPr>
          </w:p>
        </w:tc>
        <w:tc>
          <w:tcPr>
            <w:tcW w:w="1501"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Patient Age</w:t>
            </w:r>
          </w:p>
        </w:tc>
        <w:tc>
          <w:tcPr>
            <w:tcW w:w="2489" w:type="dxa"/>
            <w:tcBorders>
              <w:bottom w:val="single" w:sz="4" w:space="0" w:color="auto"/>
            </w:tcBorders>
          </w:tcPr>
          <w:p w:rsidR="009B00D1" w:rsidRPr="009F7CCB" w:rsidRDefault="009B00D1" w:rsidP="00675D3A">
            <w:pPr>
              <w:rPr>
                <w:rFonts w:asciiTheme="minorHAnsi" w:hAnsiTheme="minorHAnsi"/>
                <w:b/>
                <w:sz w:val="22"/>
                <w:szCs w:val="22"/>
              </w:rPr>
            </w:pPr>
          </w:p>
        </w:tc>
      </w:tr>
      <w:tr w:rsidR="009B00D1" w:rsidRPr="009F7CCB">
        <w:tc>
          <w:tcPr>
            <w:tcW w:w="1890" w:type="dxa"/>
            <w:tcBorders>
              <w:bottom w:val="nil"/>
            </w:tcBorders>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Date of Admission</w:t>
            </w:r>
          </w:p>
        </w:tc>
        <w:tc>
          <w:tcPr>
            <w:tcW w:w="3878"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c>
          <w:tcPr>
            <w:tcW w:w="2112" w:type="dxa"/>
            <w:tcBorders>
              <w:bottom w:val="nil"/>
            </w:tcBorders>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Gender</w:t>
            </w:r>
          </w:p>
        </w:tc>
        <w:tc>
          <w:tcPr>
            <w:tcW w:w="2080"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c>
          <w:tcPr>
            <w:tcW w:w="1501" w:type="dxa"/>
            <w:tcBorders>
              <w:bottom w:val="nil"/>
            </w:tcBorders>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Ethnicity</w:t>
            </w:r>
          </w:p>
        </w:tc>
        <w:tc>
          <w:tcPr>
            <w:tcW w:w="2489"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r>
      <w:tr w:rsidR="009B00D1" w:rsidRPr="009F7CCB">
        <w:tc>
          <w:tcPr>
            <w:tcW w:w="1890"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Unit</w:t>
            </w:r>
          </w:p>
        </w:tc>
        <w:tc>
          <w:tcPr>
            <w:tcW w:w="3878"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c>
          <w:tcPr>
            <w:tcW w:w="2112" w:type="dxa"/>
          </w:tcPr>
          <w:p w:rsidR="009B00D1" w:rsidRPr="009F7CCB" w:rsidRDefault="009B00D1" w:rsidP="00675D3A">
            <w:pPr>
              <w:jc w:val="right"/>
              <w:rPr>
                <w:rFonts w:asciiTheme="minorHAnsi" w:hAnsiTheme="minorHAnsi"/>
                <w:b/>
                <w:sz w:val="22"/>
                <w:szCs w:val="22"/>
              </w:rPr>
            </w:pPr>
            <w:r w:rsidRPr="009F7CCB">
              <w:rPr>
                <w:rFonts w:asciiTheme="minorHAnsi" w:hAnsiTheme="minorHAnsi"/>
                <w:b/>
                <w:sz w:val="22"/>
                <w:szCs w:val="22"/>
              </w:rPr>
              <w:t xml:space="preserve">Legal Status </w:t>
            </w:r>
            <w:r w:rsidRPr="009F7CCB">
              <w:rPr>
                <w:rFonts w:asciiTheme="minorHAnsi" w:hAnsiTheme="minorHAnsi"/>
                <w:b/>
                <w:sz w:val="16"/>
                <w:szCs w:val="22"/>
              </w:rPr>
              <w:t>(Vol, 5150, 5250, Conservatorship)</w:t>
            </w:r>
            <w:r w:rsidRPr="009F7CCB">
              <w:rPr>
                <w:rFonts w:asciiTheme="minorHAnsi" w:hAnsiTheme="minorHAnsi"/>
                <w:b/>
                <w:sz w:val="22"/>
                <w:szCs w:val="22"/>
              </w:rPr>
              <w:t xml:space="preserve"> </w:t>
            </w:r>
          </w:p>
        </w:tc>
        <w:tc>
          <w:tcPr>
            <w:tcW w:w="2080"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c>
          <w:tcPr>
            <w:tcW w:w="1501" w:type="dxa"/>
          </w:tcPr>
          <w:p w:rsidR="009B00D1" w:rsidRPr="009F7CCB" w:rsidRDefault="009B00D1" w:rsidP="00675D3A">
            <w:pPr>
              <w:jc w:val="right"/>
              <w:rPr>
                <w:rFonts w:asciiTheme="minorHAnsi" w:hAnsiTheme="minorHAnsi"/>
                <w:b/>
                <w:color w:val="FF0000"/>
                <w:sz w:val="22"/>
                <w:szCs w:val="22"/>
              </w:rPr>
            </w:pPr>
            <w:r w:rsidRPr="009F7CCB">
              <w:rPr>
                <w:rFonts w:asciiTheme="minorHAnsi" w:hAnsiTheme="minorHAnsi"/>
                <w:b/>
                <w:color w:val="FF0000"/>
                <w:sz w:val="22"/>
                <w:szCs w:val="22"/>
              </w:rPr>
              <w:t>Allergies</w:t>
            </w:r>
          </w:p>
        </w:tc>
        <w:tc>
          <w:tcPr>
            <w:tcW w:w="2489" w:type="dxa"/>
            <w:tcBorders>
              <w:top w:val="single" w:sz="4" w:space="0" w:color="auto"/>
              <w:bottom w:val="single" w:sz="4" w:space="0" w:color="auto"/>
            </w:tcBorders>
          </w:tcPr>
          <w:p w:rsidR="009B00D1" w:rsidRPr="009F7CCB" w:rsidRDefault="009B00D1" w:rsidP="00675D3A">
            <w:pPr>
              <w:rPr>
                <w:rFonts w:asciiTheme="minorHAnsi" w:hAnsiTheme="minorHAnsi"/>
                <w:b/>
                <w:sz w:val="22"/>
                <w:szCs w:val="22"/>
              </w:rPr>
            </w:pP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2192"/>
        <w:gridCol w:w="2081"/>
        <w:gridCol w:w="2320"/>
        <w:gridCol w:w="2280"/>
        <w:gridCol w:w="2627"/>
      </w:tblGrid>
      <w:tr w:rsidR="009B00D1" w:rsidRPr="009F7CCB">
        <w:trPr>
          <w:trHeight w:val="305"/>
        </w:trPr>
        <w:tc>
          <w:tcPr>
            <w:tcW w:w="245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Temp  (location)</w:t>
            </w:r>
          </w:p>
        </w:tc>
        <w:tc>
          <w:tcPr>
            <w:tcW w:w="2192"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Pulse  (location) </w:t>
            </w:r>
          </w:p>
        </w:tc>
        <w:tc>
          <w:tcPr>
            <w:tcW w:w="2081"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Respiration</w:t>
            </w:r>
          </w:p>
        </w:tc>
        <w:tc>
          <w:tcPr>
            <w:tcW w:w="232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Pulse Ox (O</w:t>
            </w:r>
            <w:r w:rsidRPr="009F7CCB">
              <w:rPr>
                <w:rFonts w:asciiTheme="minorHAnsi" w:hAnsiTheme="minorHAnsi"/>
                <w:b/>
                <w:sz w:val="22"/>
                <w:szCs w:val="22"/>
                <w:vertAlign w:val="subscript"/>
              </w:rPr>
              <w:t xml:space="preserve">2 </w:t>
            </w:r>
            <w:r w:rsidRPr="009F7CCB">
              <w:rPr>
                <w:rFonts w:asciiTheme="minorHAnsi" w:hAnsiTheme="minorHAnsi"/>
                <w:b/>
                <w:sz w:val="22"/>
                <w:szCs w:val="22"/>
              </w:rPr>
              <w:t>Sat)</w:t>
            </w:r>
          </w:p>
        </w:tc>
        <w:tc>
          <w:tcPr>
            <w:tcW w:w="228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Blood Pressure (location)</w:t>
            </w:r>
          </w:p>
        </w:tc>
        <w:tc>
          <w:tcPr>
            <w:tcW w:w="2627"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Pain Scale 1-10 (location, character, onset)</w:t>
            </w:r>
          </w:p>
        </w:tc>
      </w:tr>
      <w:tr w:rsidR="009B00D1" w:rsidRPr="009F7CCB">
        <w:tc>
          <w:tcPr>
            <w:tcW w:w="2450" w:type="dxa"/>
          </w:tcPr>
          <w:p w:rsidR="009B00D1" w:rsidRPr="009F7CCB" w:rsidRDefault="009B00D1" w:rsidP="00675D3A">
            <w:pPr>
              <w:rPr>
                <w:rFonts w:asciiTheme="minorHAnsi" w:hAnsiTheme="minorHAnsi"/>
                <w:sz w:val="22"/>
                <w:szCs w:val="22"/>
              </w:rPr>
            </w:pPr>
          </w:p>
        </w:tc>
        <w:tc>
          <w:tcPr>
            <w:tcW w:w="2192" w:type="dxa"/>
          </w:tcPr>
          <w:p w:rsidR="009B00D1" w:rsidRPr="009F7CCB" w:rsidRDefault="009B00D1" w:rsidP="00675D3A">
            <w:pPr>
              <w:rPr>
                <w:rFonts w:asciiTheme="minorHAnsi" w:hAnsiTheme="minorHAnsi"/>
                <w:sz w:val="22"/>
                <w:szCs w:val="22"/>
              </w:rPr>
            </w:pPr>
          </w:p>
        </w:tc>
        <w:tc>
          <w:tcPr>
            <w:tcW w:w="2081"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2320" w:type="dxa"/>
          </w:tcPr>
          <w:p w:rsidR="009B00D1" w:rsidRPr="009F7CCB" w:rsidRDefault="009B00D1" w:rsidP="00675D3A">
            <w:pPr>
              <w:rPr>
                <w:rFonts w:asciiTheme="minorHAnsi" w:hAnsiTheme="minorHAnsi"/>
                <w:sz w:val="22"/>
                <w:szCs w:val="22"/>
              </w:rPr>
            </w:pPr>
          </w:p>
        </w:tc>
        <w:tc>
          <w:tcPr>
            <w:tcW w:w="2280" w:type="dxa"/>
          </w:tcPr>
          <w:p w:rsidR="009B00D1" w:rsidRPr="009F7CCB" w:rsidRDefault="009B00D1" w:rsidP="00675D3A">
            <w:pPr>
              <w:rPr>
                <w:rFonts w:asciiTheme="minorHAnsi" w:hAnsiTheme="minorHAnsi"/>
                <w:sz w:val="22"/>
                <w:szCs w:val="22"/>
              </w:rPr>
            </w:pPr>
          </w:p>
        </w:tc>
        <w:tc>
          <w:tcPr>
            <w:tcW w:w="2627" w:type="dxa"/>
          </w:tcPr>
          <w:p w:rsidR="009B00D1" w:rsidRPr="009F7CCB" w:rsidRDefault="009B00D1" w:rsidP="00675D3A">
            <w:pPr>
              <w:rPr>
                <w:rFonts w:asciiTheme="minorHAnsi" w:hAnsiTheme="minorHAnsi"/>
                <w:sz w:val="22"/>
                <w:szCs w:val="22"/>
              </w:rPr>
            </w:pPr>
          </w:p>
        </w:tc>
      </w:tr>
      <w:tr w:rsidR="009B00D1" w:rsidRPr="009F7CCB">
        <w:tc>
          <w:tcPr>
            <w:tcW w:w="2450" w:type="dxa"/>
          </w:tcPr>
          <w:p w:rsidR="009B00D1" w:rsidRPr="009F7CCB" w:rsidRDefault="009B00D1" w:rsidP="00675D3A">
            <w:pPr>
              <w:rPr>
                <w:rFonts w:asciiTheme="minorHAnsi" w:hAnsiTheme="minorHAnsi"/>
                <w:sz w:val="22"/>
                <w:szCs w:val="22"/>
              </w:rPr>
            </w:pPr>
            <w:r>
              <w:rPr>
                <w:rFonts w:asciiTheme="minorHAnsi" w:hAnsiTheme="minorHAnsi"/>
                <w:sz w:val="22"/>
                <w:szCs w:val="22"/>
              </w:rPr>
              <w:t>Height:</w:t>
            </w:r>
          </w:p>
        </w:tc>
        <w:tc>
          <w:tcPr>
            <w:tcW w:w="2192" w:type="dxa"/>
          </w:tcPr>
          <w:p w:rsidR="009B00D1" w:rsidRPr="009F7CCB" w:rsidRDefault="009B00D1" w:rsidP="00675D3A">
            <w:pPr>
              <w:rPr>
                <w:rFonts w:asciiTheme="minorHAnsi" w:hAnsiTheme="minorHAnsi"/>
                <w:sz w:val="22"/>
                <w:szCs w:val="22"/>
              </w:rPr>
            </w:pPr>
          </w:p>
        </w:tc>
        <w:tc>
          <w:tcPr>
            <w:tcW w:w="2081" w:type="dxa"/>
          </w:tcPr>
          <w:p w:rsidR="009B00D1" w:rsidRPr="009F7CCB" w:rsidRDefault="009B00D1" w:rsidP="00675D3A">
            <w:pPr>
              <w:rPr>
                <w:rFonts w:asciiTheme="minorHAnsi" w:hAnsiTheme="minorHAnsi"/>
                <w:sz w:val="22"/>
                <w:szCs w:val="22"/>
              </w:rPr>
            </w:pPr>
            <w:r>
              <w:rPr>
                <w:rFonts w:asciiTheme="minorHAnsi" w:hAnsiTheme="minorHAnsi"/>
                <w:sz w:val="22"/>
                <w:szCs w:val="22"/>
              </w:rPr>
              <w:t>Weight:</w:t>
            </w:r>
          </w:p>
        </w:tc>
        <w:tc>
          <w:tcPr>
            <w:tcW w:w="2320" w:type="dxa"/>
          </w:tcPr>
          <w:p w:rsidR="009B00D1" w:rsidRPr="009F7CCB" w:rsidRDefault="009B00D1" w:rsidP="00675D3A">
            <w:pPr>
              <w:rPr>
                <w:rFonts w:asciiTheme="minorHAnsi" w:hAnsiTheme="minorHAnsi"/>
                <w:sz w:val="22"/>
                <w:szCs w:val="22"/>
              </w:rPr>
            </w:pPr>
          </w:p>
        </w:tc>
        <w:tc>
          <w:tcPr>
            <w:tcW w:w="2280" w:type="dxa"/>
          </w:tcPr>
          <w:p w:rsidR="009B00D1" w:rsidRPr="009F7CCB" w:rsidRDefault="009B00D1" w:rsidP="00675D3A">
            <w:pPr>
              <w:rPr>
                <w:rFonts w:asciiTheme="minorHAnsi" w:hAnsiTheme="minorHAnsi"/>
                <w:sz w:val="22"/>
                <w:szCs w:val="22"/>
              </w:rPr>
            </w:pPr>
          </w:p>
        </w:tc>
        <w:tc>
          <w:tcPr>
            <w:tcW w:w="2627" w:type="dxa"/>
          </w:tcPr>
          <w:p w:rsidR="009B00D1" w:rsidRPr="009F7CCB" w:rsidRDefault="009B00D1" w:rsidP="00675D3A">
            <w:pPr>
              <w:rPr>
                <w:rFonts w:asciiTheme="minorHAnsi" w:hAnsiTheme="minorHAnsi"/>
                <w:sz w:val="22"/>
                <w:szCs w:val="22"/>
              </w:rPr>
            </w:pP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40"/>
        <w:gridCol w:w="7110"/>
      </w:tblGrid>
      <w:tr w:rsidR="009B00D1" w:rsidRPr="009F7CCB">
        <w:tc>
          <w:tcPr>
            <w:tcW w:w="684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Multiaxial Diagnostic System:</w:t>
            </w:r>
          </w:p>
          <w:p w:rsidR="009B00D1" w:rsidRPr="009F7CCB" w:rsidRDefault="009B00D1" w:rsidP="00675D3A">
            <w:pPr>
              <w:rPr>
                <w:rFonts w:asciiTheme="minorHAnsi" w:hAnsiTheme="minorHAnsi"/>
                <w:b/>
                <w:sz w:val="22"/>
                <w:szCs w:val="22"/>
              </w:rPr>
            </w:pPr>
            <w:r w:rsidRPr="009F7CCB">
              <w:rPr>
                <w:rFonts w:asciiTheme="minorHAnsi" w:hAnsiTheme="minorHAnsi"/>
                <w:b/>
                <w:sz w:val="22"/>
                <w:szCs w:val="22"/>
              </w:rPr>
              <w:t xml:space="preserve">Axis I: </w:t>
            </w:r>
            <w:r w:rsidRPr="009F7CCB">
              <w:rPr>
                <w:rFonts w:asciiTheme="minorHAnsi" w:hAnsiTheme="minorHAnsi"/>
                <w:sz w:val="22"/>
                <w:szCs w:val="22"/>
              </w:rPr>
              <w:t>(</w:t>
            </w:r>
            <w:r w:rsidRPr="009F7CCB">
              <w:rPr>
                <w:rFonts w:asciiTheme="minorHAnsi" w:hAnsiTheme="minorHAnsi"/>
                <w:sz w:val="22"/>
              </w:rPr>
              <w:t>Psychiatric Diagnosis)</w:t>
            </w:r>
          </w:p>
          <w:p w:rsidR="009B00D1" w:rsidRPr="009F7CCB" w:rsidRDefault="009B00D1" w:rsidP="00675D3A">
            <w:pPr>
              <w:rPr>
                <w:rFonts w:asciiTheme="minorHAnsi" w:hAnsiTheme="minorHAnsi"/>
                <w:b/>
                <w:sz w:val="22"/>
                <w:szCs w:val="22"/>
              </w:rPr>
            </w:pPr>
            <w:r w:rsidRPr="009F7CCB">
              <w:rPr>
                <w:rFonts w:asciiTheme="minorHAnsi" w:hAnsiTheme="minorHAnsi"/>
                <w:b/>
                <w:sz w:val="22"/>
                <w:szCs w:val="22"/>
              </w:rPr>
              <w:t xml:space="preserve">Axis II: </w:t>
            </w:r>
            <w:r w:rsidRPr="009F7CCB">
              <w:rPr>
                <w:rFonts w:asciiTheme="minorHAnsi" w:hAnsiTheme="minorHAnsi"/>
                <w:sz w:val="22"/>
                <w:szCs w:val="22"/>
              </w:rPr>
              <w:t>(</w:t>
            </w:r>
            <w:r w:rsidRPr="009F7CCB">
              <w:rPr>
                <w:rFonts w:asciiTheme="minorHAnsi" w:hAnsiTheme="minorHAnsi"/>
                <w:sz w:val="22"/>
              </w:rPr>
              <w:t>Personality Disorder / Mental Retardation)</w:t>
            </w:r>
          </w:p>
          <w:p w:rsidR="009B00D1" w:rsidRPr="009F7CCB" w:rsidRDefault="009B00D1" w:rsidP="00675D3A">
            <w:pPr>
              <w:rPr>
                <w:rFonts w:asciiTheme="minorHAnsi" w:hAnsiTheme="minorHAnsi"/>
                <w:b/>
                <w:sz w:val="22"/>
                <w:szCs w:val="22"/>
              </w:rPr>
            </w:pPr>
            <w:r w:rsidRPr="009F7CCB">
              <w:rPr>
                <w:rFonts w:asciiTheme="minorHAnsi" w:hAnsiTheme="minorHAnsi"/>
                <w:b/>
                <w:sz w:val="22"/>
                <w:szCs w:val="22"/>
              </w:rPr>
              <w:t xml:space="preserve">Axis III: </w:t>
            </w:r>
            <w:r w:rsidRPr="009F7CCB">
              <w:rPr>
                <w:rFonts w:asciiTheme="minorHAnsi" w:hAnsiTheme="minorHAnsi"/>
                <w:sz w:val="22"/>
                <w:szCs w:val="22"/>
              </w:rPr>
              <w:t>(Medical / Physical Problems)</w:t>
            </w:r>
          </w:p>
          <w:p w:rsidR="009B00D1" w:rsidRPr="009F7CCB" w:rsidRDefault="009B00D1" w:rsidP="00675D3A">
            <w:pPr>
              <w:rPr>
                <w:rFonts w:asciiTheme="minorHAnsi" w:hAnsiTheme="minorHAnsi"/>
                <w:b/>
                <w:sz w:val="22"/>
                <w:szCs w:val="22"/>
              </w:rPr>
            </w:pPr>
            <w:r w:rsidRPr="009F7CCB">
              <w:rPr>
                <w:rFonts w:asciiTheme="minorHAnsi" w:hAnsiTheme="minorHAnsi"/>
                <w:b/>
                <w:sz w:val="22"/>
                <w:szCs w:val="22"/>
              </w:rPr>
              <w:t xml:space="preserve">Axis IV: </w:t>
            </w:r>
            <w:r w:rsidRPr="009F7CCB">
              <w:rPr>
                <w:rFonts w:asciiTheme="minorHAnsi" w:hAnsiTheme="minorHAnsi"/>
                <w:sz w:val="22"/>
                <w:szCs w:val="22"/>
              </w:rPr>
              <w:t>(</w:t>
            </w:r>
            <w:r w:rsidRPr="009F7CCB">
              <w:rPr>
                <w:rFonts w:asciiTheme="minorHAnsi" w:hAnsiTheme="minorHAnsi"/>
                <w:sz w:val="22"/>
              </w:rPr>
              <w:t>Psychosocial and Environmental Problems)</w:t>
            </w:r>
          </w:p>
          <w:p w:rsidR="009B00D1" w:rsidRPr="009F7CCB" w:rsidRDefault="009B00D1" w:rsidP="00675D3A">
            <w:pPr>
              <w:rPr>
                <w:rFonts w:asciiTheme="minorHAnsi" w:hAnsiTheme="minorHAnsi"/>
                <w:sz w:val="22"/>
              </w:rPr>
            </w:pPr>
            <w:r w:rsidRPr="009F7CCB">
              <w:rPr>
                <w:rFonts w:asciiTheme="minorHAnsi" w:hAnsiTheme="minorHAnsi"/>
                <w:b/>
                <w:sz w:val="22"/>
                <w:szCs w:val="22"/>
              </w:rPr>
              <w:t>Axis V:</w:t>
            </w:r>
            <w:r w:rsidRPr="009F7CCB">
              <w:rPr>
                <w:rFonts w:asciiTheme="minorHAnsi" w:hAnsiTheme="minorHAnsi"/>
                <w:sz w:val="22"/>
                <w:szCs w:val="22"/>
              </w:rPr>
              <w:t xml:space="preserve"> (</w:t>
            </w:r>
            <w:r w:rsidRPr="009F7CCB">
              <w:rPr>
                <w:rFonts w:asciiTheme="minorHAnsi" w:hAnsiTheme="minorHAnsi"/>
                <w:sz w:val="22"/>
              </w:rPr>
              <w:t>Global Assessment of Functioning scale)</w:t>
            </w:r>
          </w:p>
        </w:tc>
        <w:tc>
          <w:tcPr>
            <w:tcW w:w="711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History of Present Psychiatric Illness: </w:t>
            </w:r>
          </w:p>
          <w:p w:rsidR="009B00D1" w:rsidRPr="009F7CCB" w:rsidRDefault="009B00D1" w:rsidP="00675D3A">
            <w:pPr>
              <w:jc w:val="center"/>
              <w:rPr>
                <w:rFonts w:asciiTheme="minorHAnsi" w:hAnsiTheme="minorHAnsi"/>
                <w:sz w:val="22"/>
                <w:szCs w:val="22"/>
              </w:rPr>
            </w:pPr>
            <w:r w:rsidRPr="009F7CCB">
              <w:rPr>
                <w:rFonts w:asciiTheme="minorHAnsi" w:hAnsiTheme="minorHAnsi"/>
                <w:sz w:val="22"/>
                <w:szCs w:val="22"/>
              </w:rPr>
              <w:t xml:space="preserve">(Presenting signs &amp; symptoms/ </w:t>
            </w:r>
            <w:r w:rsidRPr="009F7CCB">
              <w:rPr>
                <w:rFonts w:asciiTheme="minorHAnsi" w:hAnsiTheme="minorHAnsi"/>
                <w:sz w:val="22"/>
              </w:rPr>
              <w:t>Previous Psychiatric Admission / Outpatient Mental Health Services/5150 Advisement)</w:t>
            </w:r>
          </w:p>
        </w:tc>
      </w:tr>
      <w:tr w:rsidR="009B00D1" w:rsidRPr="009F7CCB">
        <w:trPr>
          <w:trHeight w:val="818"/>
        </w:trPr>
        <w:tc>
          <w:tcPr>
            <w:tcW w:w="6840" w:type="dxa"/>
          </w:tcPr>
          <w:p w:rsidR="009B00D1" w:rsidRPr="009F7CCB" w:rsidRDefault="009B00D1" w:rsidP="00675D3A">
            <w:pPr>
              <w:rPr>
                <w:rFonts w:asciiTheme="minorHAnsi" w:hAnsiTheme="minorHAnsi"/>
                <w:sz w:val="22"/>
                <w:szCs w:val="22"/>
              </w:rPr>
            </w:pPr>
          </w:p>
        </w:tc>
        <w:tc>
          <w:tcPr>
            <w:tcW w:w="7110" w:type="dxa"/>
          </w:tcPr>
          <w:p w:rsidR="009B00D1" w:rsidRPr="009F7CCB" w:rsidRDefault="009B00D1" w:rsidP="00675D3A">
            <w:pPr>
              <w:rPr>
                <w:rFonts w:asciiTheme="minorHAnsi" w:hAnsiTheme="minorHAnsi"/>
                <w:sz w:val="22"/>
                <w:szCs w:val="22"/>
              </w:rPr>
            </w:pPr>
          </w:p>
        </w:tc>
      </w:tr>
    </w:tbl>
    <w:p w:rsidR="009B00D1" w:rsidRPr="009F7CCB" w:rsidRDefault="009B00D1" w:rsidP="009B00D1">
      <w:pPr>
        <w:jc w:val="cente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40"/>
        <w:gridCol w:w="7110"/>
      </w:tblGrid>
      <w:tr w:rsidR="009B00D1" w:rsidRPr="009F7CCB">
        <w:trPr>
          <w:trHeight w:val="926"/>
        </w:trPr>
        <w:tc>
          <w:tcPr>
            <w:tcW w:w="6840" w:type="dxa"/>
            <w:shd w:val="clear" w:color="auto" w:fill="F2F2F2" w:themeFill="background1" w:themeFillShade="F2"/>
          </w:tcPr>
          <w:p w:rsidR="009B00D1" w:rsidRDefault="009B00D1" w:rsidP="00675D3A">
            <w:pPr>
              <w:jc w:val="center"/>
              <w:rPr>
                <w:rFonts w:asciiTheme="minorHAnsi" w:hAnsiTheme="minorHAnsi"/>
                <w:b/>
                <w:sz w:val="22"/>
                <w:szCs w:val="22"/>
              </w:rPr>
            </w:pPr>
            <w:r w:rsidRPr="009F7CCB">
              <w:rPr>
                <w:rFonts w:asciiTheme="minorHAnsi" w:hAnsiTheme="minorHAnsi"/>
                <w:b/>
                <w:sz w:val="22"/>
                <w:szCs w:val="22"/>
              </w:rPr>
              <w:t>Psychopathology of admitting and/or related psychiatric diagnosis</w:t>
            </w:r>
          </w:p>
          <w:p w:rsidR="009B00D1" w:rsidRPr="009F7CCB" w:rsidRDefault="009B00D1" w:rsidP="00675D3A">
            <w:pPr>
              <w:jc w:val="center"/>
              <w:rPr>
                <w:rFonts w:asciiTheme="minorHAnsi" w:hAnsiTheme="minorHAnsi"/>
                <w:b/>
                <w:sz w:val="22"/>
                <w:szCs w:val="22"/>
              </w:rPr>
            </w:pPr>
            <w:r>
              <w:rPr>
                <w:rFonts w:asciiTheme="minorHAnsi" w:hAnsiTheme="minorHAnsi"/>
                <w:b/>
                <w:sz w:val="22"/>
                <w:szCs w:val="22"/>
              </w:rPr>
              <w:t>Biophysical and/or related medical diagnosis</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 xml:space="preserve">Describe how does this diagnosis relate to your patient </w:t>
            </w:r>
          </w:p>
          <w:p w:rsidR="009B00D1" w:rsidRPr="009F7CCB" w:rsidRDefault="009B00D1" w:rsidP="00675D3A">
            <w:pPr>
              <w:jc w:val="center"/>
              <w:rPr>
                <w:rFonts w:asciiTheme="minorHAnsi" w:hAnsiTheme="minorHAnsi"/>
                <w:sz w:val="22"/>
                <w:szCs w:val="22"/>
              </w:rPr>
            </w:pPr>
            <w:r w:rsidRPr="009F7CCB">
              <w:rPr>
                <w:rFonts w:asciiTheme="minorHAnsi" w:hAnsiTheme="minorHAnsi"/>
                <w:b/>
                <w:sz w:val="22"/>
                <w:szCs w:val="22"/>
              </w:rPr>
              <w:t>(With APA citations)</w:t>
            </w:r>
          </w:p>
        </w:tc>
        <w:tc>
          <w:tcPr>
            <w:tcW w:w="711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Erickson’s Developmental Stage: </w:t>
            </w:r>
          </w:p>
          <w:p w:rsidR="009B00D1" w:rsidRPr="009F7CCB" w:rsidRDefault="009B00D1" w:rsidP="00675D3A">
            <w:pPr>
              <w:jc w:val="center"/>
              <w:rPr>
                <w:rFonts w:asciiTheme="minorHAnsi" w:hAnsiTheme="minorHAnsi"/>
                <w:b/>
                <w:sz w:val="22"/>
                <w:szCs w:val="22"/>
              </w:rPr>
            </w:pPr>
            <w:r w:rsidRPr="009F7CCB">
              <w:rPr>
                <w:rFonts w:asciiTheme="minorHAnsi" w:hAnsiTheme="minorHAnsi"/>
                <w:sz w:val="22"/>
                <w:szCs w:val="22"/>
              </w:rPr>
              <w:t xml:space="preserve"> Include Rationale</w:t>
            </w:r>
            <w:r w:rsidRPr="009F7CCB">
              <w:rPr>
                <w:rFonts w:asciiTheme="minorHAnsi" w:hAnsiTheme="minorHAnsi"/>
                <w:b/>
                <w:sz w:val="22"/>
                <w:szCs w:val="22"/>
              </w:rPr>
              <w:t xml:space="preserve"> </w:t>
            </w:r>
            <w:r w:rsidRPr="009F7CCB">
              <w:rPr>
                <w:rFonts w:asciiTheme="minorHAnsi" w:hAnsiTheme="minorHAnsi"/>
                <w:sz w:val="22"/>
                <w:szCs w:val="22"/>
              </w:rPr>
              <w:t>Based on the Client</w:t>
            </w:r>
          </w:p>
          <w:p w:rsidR="009B00D1" w:rsidRPr="009F7CCB" w:rsidRDefault="009B00D1" w:rsidP="00675D3A">
            <w:pPr>
              <w:jc w:val="center"/>
              <w:rPr>
                <w:rFonts w:asciiTheme="minorHAnsi" w:hAnsiTheme="minorHAnsi"/>
                <w:sz w:val="22"/>
                <w:szCs w:val="22"/>
              </w:rPr>
            </w:pPr>
            <w:r w:rsidRPr="009F7CCB">
              <w:rPr>
                <w:rFonts w:asciiTheme="minorHAnsi" w:hAnsiTheme="minorHAnsi"/>
                <w:b/>
                <w:color w:val="FF0000"/>
                <w:sz w:val="22"/>
                <w:szCs w:val="22"/>
              </w:rPr>
              <w:t>(APA citation)</w:t>
            </w:r>
          </w:p>
        </w:tc>
      </w:tr>
      <w:tr w:rsidR="009B00D1" w:rsidRPr="009F7CCB">
        <w:trPr>
          <w:trHeight w:val="620"/>
        </w:trPr>
        <w:tc>
          <w:tcPr>
            <w:tcW w:w="6840" w:type="dxa"/>
          </w:tcPr>
          <w:p w:rsidR="009B00D1" w:rsidRPr="009F7CCB" w:rsidRDefault="009B00D1" w:rsidP="00675D3A">
            <w:pPr>
              <w:rPr>
                <w:rFonts w:asciiTheme="minorHAnsi" w:hAnsiTheme="minorHAnsi"/>
                <w:sz w:val="22"/>
                <w:szCs w:val="22"/>
              </w:rPr>
            </w:pPr>
          </w:p>
        </w:tc>
        <w:tc>
          <w:tcPr>
            <w:tcW w:w="7110" w:type="dxa"/>
          </w:tcPr>
          <w:p w:rsidR="009B00D1" w:rsidRPr="009F7CCB" w:rsidRDefault="009B00D1" w:rsidP="00675D3A">
            <w:pPr>
              <w:jc w:val="cente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r>
    </w:tbl>
    <w:p w:rsidR="009B00D1" w:rsidRPr="009F7CCB" w:rsidRDefault="009B00D1" w:rsidP="009B00D1">
      <w:pPr>
        <w:tabs>
          <w:tab w:val="left" w:pos="5776"/>
        </w:tabs>
        <w:rPr>
          <w:rFonts w:asciiTheme="minorHAnsi" w:hAnsiTheme="minorHAnsi"/>
          <w:sz w:val="22"/>
          <w:szCs w:val="22"/>
        </w:rPr>
      </w:pPr>
      <w:r w:rsidRPr="009F7CCB">
        <w:rPr>
          <w:rFonts w:asciiTheme="minorHAnsi" w:hAnsiTheme="minorHAnsi"/>
          <w:sz w:val="22"/>
          <w:szCs w:val="22"/>
        </w:rPr>
        <w:tab/>
      </w:r>
    </w:p>
    <w:p w:rsidR="009B00D1" w:rsidRPr="009F7CCB" w:rsidRDefault="009B00D1" w:rsidP="009B00D1">
      <w:pPr>
        <w:jc w:val="center"/>
        <w:rPr>
          <w:rFonts w:asciiTheme="minorHAnsi" w:hAnsiTheme="minorHAnsi"/>
          <w:b/>
          <w:sz w:val="28"/>
          <w:szCs w:val="22"/>
        </w:rPr>
      </w:pPr>
      <w:r w:rsidRPr="009F7CCB">
        <w:rPr>
          <w:rFonts w:asciiTheme="minorHAnsi" w:hAnsiTheme="minorHAnsi"/>
          <w:b/>
          <w:sz w:val="28"/>
          <w:szCs w:val="22"/>
        </w:rPr>
        <w:t>Gordon’s 11 Functional Health Pattern</w:t>
      </w: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5016"/>
        <w:gridCol w:w="4599"/>
      </w:tblGrid>
      <w:tr w:rsidR="009B00D1" w:rsidRPr="009F7CCB">
        <w:tc>
          <w:tcPr>
            <w:tcW w:w="4335"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Health Perception / Health Management:</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sz w:val="22"/>
              </w:rPr>
              <w:t>Client's perceived pattern of health and well being and how health is managed.</w:t>
            </w:r>
          </w:p>
        </w:tc>
        <w:tc>
          <w:tcPr>
            <w:tcW w:w="5016" w:type="dxa"/>
            <w:shd w:val="clear" w:color="auto" w:fill="F2F2F2" w:themeFill="background1" w:themeFillShade="F2"/>
          </w:tcPr>
          <w:p w:rsidR="009B00D1" w:rsidRPr="009F7CCB" w:rsidRDefault="009B00D1" w:rsidP="00675D3A">
            <w:pPr>
              <w:jc w:val="center"/>
              <w:rPr>
                <w:rFonts w:asciiTheme="minorHAnsi" w:hAnsiTheme="minorHAnsi"/>
                <w:sz w:val="22"/>
              </w:rPr>
            </w:pPr>
            <w:r w:rsidRPr="009F7CCB">
              <w:rPr>
                <w:rFonts w:asciiTheme="minorHAnsi" w:hAnsiTheme="minorHAnsi"/>
                <w:b/>
                <w:sz w:val="22"/>
              </w:rPr>
              <w:t>Self-Perception/Self Concept:</w:t>
            </w:r>
            <w:r w:rsidRPr="009F7CCB">
              <w:rPr>
                <w:rFonts w:asciiTheme="minorHAnsi" w:hAnsiTheme="minorHAnsi"/>
                <w:sz w:val="22"/>
              </w:rPr>
              <w:t xml:space="preserve"> </w:t>
            </w:r>
          </w:p>
          <w:p w:rsidR="009B00D1" w:rsidRPr="009F7CCB" w:rsidRDefault="009B00D1" w:rsidP="00675D3A">
            <w:pPr>
              <w:jc w:val="center"/>
              <w:rPr>
                <w:rFonts w:asciiTheme="minorHAnsi" w:hAnsiTheme="minorHAnsi"/>
                <w:b/>
                <w:sz w:val="22"/>
              </w:rPr>
            </w:pPr>
            <w:r w:rsidRPr="009F7CCB">
              <w:rPr>
                <w:rFonts w:asciiTheme="minorHAnsi" w:hAnsiTheme="minorHAnsi"/>
                <w:sz w:val="22"/>
              </w:rPr>
              <w:t>Body comfort, body image, feeling state, attitudes about self, perception of abilities.</w:t>
            </w:r>
          </w:p>
        </w:tc>
        <w:tc>
          <w:tcPr>
            <w:tcW w:w="4599"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Role-Relationship: </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 </w:t>
            </w:r>
            <w:r w:rsidRPr="009F7CCB">
              <w:rPr>
                <w:rFonts w:asciiTheme="minorHAnsi" w:hAnsiTheme="minorHAnsi"/>
                <w:sz w:val="22"/>
              </w:rPr>
              <w:t>Client's pattern of role engagements and relationships.</w:t>
            </w:r>
          </w:p>
        </w:tc>
      </w:tr>
      <w:tr w:rsidR="009B00D1" w:rsidRPr="009F7CCB">
        <w:tc>
          <w:tcPr>
            <w:tcW w:w="4335" w:type="dxa"/>
          </w:tcPr>
          <w:p w:rsidR="009B00D1" w:rsidRPr="009F7CCB" w:rsidRDefault="009B00D1" w:rsidP="00675D3A">
            <w:pPr>
              <w:rPr>
                <w:rFonts w:asciiTheme="minorHAnsi" w:hAnsiTheme="minorHAnsi"/>
                <w:sz w:val="22"/>
                <w:szCs w:val="22"/>
              </w:rPr>
            </w:pPr>
          </w:p>
        </w:tc>
        <w:tc>
          <w:tcPr>
            <w:tcW w:w="5016" w:type="dxa"/>
          </w:tcPr>
          <w:p w:rsidR="009B00D1" w:rsidRPr="009F7CCB" w:rsidRDefault="009B00D1" w:rsidP="00675D3A">
            <w:pPr>
              <w:rPr>
                <w:rFonts w:asciiTheme="minorHAnsi" w:hAnsiTheme="minorHAnsi"/>
                <w:sz w:val="22"/>
                <w:szCs w:val="22"/>
              </w:rPr>
            </w:pPr>
          </w:p>
          <w:p w:rsidR="009B00D1" w:rsidRPr="009F7CCB" w:rsidRDefault="009B00D1" w:rsidP="00675D3A">
            <w:pPr>
              <w:jc w:val="right"/>
              <w:rPr>
                <w:rFonts w:asciiTheme="minorHAnsi" w:hAnsiTheme="minorHAnsi"/>
                <w:sz w:val="22"/>
                <w:szCs w:val="22"/>
              </w:rPr>
            </w:pPr>
          </w:p>
          <w:p w:rsidR="009B00D1" w:rsidRPr="009F7CCB" w:rsidRDefault="009B00D1" w:rsidP="00675D3A">
            <w:pPr>
              <w:jc w:val="right"/>
              <w:rPr>
                <w:rFonts w:asciiTheme="minorHAnsi" w:hAnsiTheme="minorHAnsi"/>
                <w:sz w:val="22"/>
                <w:szCs w:val="22"/>
              </w:rPr>
            </w:pPr>
          </w:p>
          <w:p w:rsidR="009B00D1" w:rsidRPr="009F7CCB" w:rsidRDefault="009B00D1" w:rsidP="00675D3A">
            <w:pPr>
              <w:jc w:val="right"/>
              <w:rPr>
                <w:rFonts w:asciiTheme="minorHAnsi" w:hAnsiTheme="minorHAnsi"/>
                <w:sz w:val="22"/>
                <w:szCs w:val="22"/>
              </w:rPr>
            </w:pPr>
          </w:p>
        </w:tc>
        <w:tc>
          <w:tcPr>
            <w:tcW w:w="4599" w:type="dxa"/>
          </w:tcPr>
          <w:p w:rsidR="009B00D1" w:rsidRPr="009F7CCB" w:rsidRDefault="009B00D1" w:rsidP="00675D3A">
            <w:pPr>
              <w:rPr>
                <w:rFonts w:asciiTheme="minorHAnsi" w:hAnsiTheme="minorHAnsi"/>
                <w:sz w:val="22"/>
                <w:szCs w:val="22"/>
              </w:rPr>
            </w:pP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034"/>
        <w:gridCol w:w="4596"/>
      </w:tblGrid>
      <w:tr w:rsidR="009B00D1" w:rsidRPr="009F7CCB">
        <w:tc>
          <w:tcPr>
            <w:tcW w:w="4320" w:type="dxa"/>
            <w:shd w:val="clear" w:color="auto" w:fill="F2F2F2" w:themeFill="background1" w:themeFillShade="F2"/>
          </w:tcPr>
          <w:p w:rsidR="009B00D1" w:rsidRPr="009F7CCB" w:rsidRDefault="009B00D1" w:rsidP="00675D3A">
            <w:pPr>
              <w:jc w:val="center"/>
              <w:rPr>
                <w:rFonts w:asciiTheme="minorHAnsi" w:hAnsiTheme="minorHAnsi"/>
                <w:sz w:val="22"/>
              </w:rPr>
            </w:pPr>
            <w:r w:rsidRPr="009F7CCB">
              <w:rPr>
                <w:rFonts w:asciiTheme="minorHAnsi" w:hAnsiTheme="minorHAnsi"/>
                <w:b/>
                <w:sz w:val="22"/>
                <w:szCs w:val="22"/>
              </w:rPr>
              <w:t xml:space="preserve">Nutritional-Metabolic: </w:t>
            </w:r>
            <w:r w:rsidRPr="009F7CCB">
              <w:rPr>
                <w:rFonts w:asciiTheme="minorHAnsi" w:hAnsiTheme="minorHAnsi"/>
                <w:sz w:val="22"/>
              </w:rPr>
              <w:t xml:space="preserve"> </w:t>
            </w:r>
          </w:p>
          <w:p w:rsidR="009B00D1" w:rsidRPr="009F7CCB" w:rsidRDefault="009B00D1" w:rsidP="00675D3A">
            <w:pPr>
              <w:jc w:val="center"/>
              <w:rPr>
                <w:rFonts w:asciiTheme="minorHAnsi" w:hAnsiTheme="minorHAnsi"/>
                <w:b/>
                <w:sz w:val="22"/>
                <w:szCs w:val="22"/>
              </w:rPr>
            </w:pPr>
            <w:r w:rsidRPr="009F7CCB">
              <w:rPr>
                <w:rFonts w:asciiTheme="minorHAnsi" w:hAnsiTheme="minorHAnsi"/>
                <w:sz w:val="22"/>
              </w:rPr>
              <w:t>Pattern of food and fluid consumption relative to metabolic need and pattern; indicators of local nutrient supply.</w:t>
            </w:r>
          </w:p>
        </w:tc>
        <w:tc>
          <w:tcPr>
            <w:tcW w:w="5034"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Value – Belief: </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sz w:val="22"/>
              </w:rPr>
              <w:t>Patterns of values, beliefs (including spiritual), and goals that guide client's choices or decisions for his/her care)</w:t>
            </w:r>
          </w:p>
        </w:tc>
        <w:tc>
          <w:tcPr>
            <w:tcW w:w="4596"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Coping and Stress Tolerance: </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sz w:val="22"/>
                <w:szCs w:val="22"/>
              </w:rPr>
              <w:t xml:space="preserve"> </w:t>
            </w:r>
            <w:r w:rsidRPr="009F7CCB">
              <w:rPr>
                <w:rFonts w:asciiTheme="minorHAnsi" w:hAnsiTheme="minorHAnsi"/>
                <w:sz w:val="22"/>
              </w:rPr>
              <w:t>General coping pattern and effectiveness of the pattern in terms of stress tolerance.</w:t>
            </w:r>
          </w:p>
        </w:tc>
      </w:tr>
      <w:tr w:rsidR="009B00D1" w:rsidRPr="009F7CCB">
        <w:tc>
          <w:tcPr>
            <w:tcW w:w="4320" w:type="dxa"/>
          </w:tcPr>
          <w:p w:rsidR="009B00D1" w:rsidRPr="009F7CCB" w:rsidRDefault="009B00D1" w:rsidP="00675D3A">
            <w:pPr>
              <w:rPr>
                <w:rFonts w:asciiTheme="minorHAnsi" w:hAnsiTheme="minorHAnsi"/>
                <w:sz w:val="22"/>
                <w:szCs w:val="22"/>
              </w:rPr>
            </w:pPr>
          </w:p>
        </w:tc>
        <w:tc>
          <w:tcPr>
            <w:tcW w:w="5034"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4596" w:type="dxa"/>
          </w:tcPr>
          <w:p w:rsidR="009B00D1" w:rsidRPr="009F7CCB" w:rsidRDefault="009B00D1" w:rsidP="00675D3A">
            <w:pPr>
              <w:rPr>
                <w:rFonts w:asciiTheme="minorHAnsi" w:hAnsiTheme="minorHAnsi"/>
                <w:sz w:val="22"/>
                <w:szCs w:val="22"/>
              </w:rPr>
            </w:pP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20"/>
        <w:gridCol w:w="5040"/>
        <w:gridCol w:w="4590"/>
      </w:tblGrid>
      <w:tr w:rsidR="009B00D1" w:rsidRPr="009F7CCB">
        <w:tc>
          <w:tcPr>
            <w:tcW w:w="432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Sleep-Rest Pattern:</w:t>
            </w:r>
          </w:p>
          <w:p w:rsidR="009B00D1" w:rsidRPr="009F7CCB" w:rsidRDefault="009B00D1" w:rsidP="00675D3A">
            <w:pPr>
              <w:jc w:val="center"/>
              <w:rPr>
                <w:rFonts w:asciiTheme="minorHAnsi" w:hAnsiTheme="minorHAnsi"/>
              </w:rPr>
            </w:pPr>
            <w:r w:rsidRPr="009F7CCB">
              <w:rPr>
                <w:rFonts w:asciiTheme="minorHAnsi" w:hAnsiTheme="minorHAnsi"/>
                <w:sz w:val="22"/>
              </w:rPr>
              <w:t>Patterns of sleep, rest, and relaxation.</w:t>
            </w:r>
          </w:p>
        </w:tc>
        <w:tc>
          <w:tcPr>
            <w:tcW w:w="504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Elimination Pattern: </w:t>
            </w:r>
          </w:p>
          <w:p w:rsidR="009B00D1" w:rsidRPr="009F7CCB" w:rsidRDefault="009B00D1" w:rsidP="00675D3A">
            <w:pPr>
              <w:jc w:val="center"/>
              <w:rPr>
                <w:rFonts w:asciiTheme="minorHAnsi" w:hAnsiTheme="minorHAnsi"/>
                <w:b/>
                <w:sz w:val="22"/>
                <w:szCs w:val="22"/>
              </w:rPr>
            </w:pPr>
            <w:r w:rsidRPr="009F7CCB">
              <w:rPr>
                <w:rFonts w:asciiTheme="minorHAnsi" w:hAnsiTheme="minorHAnsi"/>
                <w:sz w:val="22"/>
              </w:rPr>
              <w:t>Patterns of excretory function (bowel, bladder, and skin).  Includes client's perception of a normal function.</w:t>
            </w:r>
          </w:p>
        </w:tc>
        <w:tc>
          <w:tcPr>
            <w:tcW w:w="459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Activity-Exercise:</w:t>
            </w:r>
          </w:p>
          <w:p w:rsidR="009B00D1" w:rsidRPr="009F7CCB" w:rsidRDefault="009B00D1" w:rsidP="00675D3A">
            <w:pPr>
              <w:jc w:val="center"/>
              <w:rPr>
                <w:rFonts w:asciiTheme="minorHAnsi" w:hAnsiTheme="minorHAnsi"/>
                <w:b/>
                <w:sz w:val="22"/>
                <w:szCs w:val="22"/>
              </w:rPr>
            </w:pPr>
            <w:r w:rsidRPr="009F7CCB">
              <w:rPr>
                <w:rFonts w:asciiTheme="minorHAnsi" w:hAnsiTheme="minorHAnsi"/>
                <w:sz w:val="22"/>
              </w:rPr>
              <w:t>Patterns of exercise, activity, leisure, and recreation.</w:t>
            </w:r>
          </w:p>
        </w:tc>
      </w:tr>
      <w:tr w:rsidR="009B00D1" w:rsidRPr="009F7CCB">
        <w:tc>
          <w:tcPr>
            <w:tcW w:w="4320" w:type="dxa"/>
          </w:tcPr>
          <w:p w:rsidR="009B00D1" w:rsidRPr="009F7CCB" w:rsidRDefault="009B00D1" w:rsidP="00675D3A">
            <w:pPr>
              <w:rPr>
                <w:rFonts w:asciiTheme="minorHAnsi" w:hAnsiTheme="minorHAnsi"/>
                <w:sz w:val="22"/>
                <w:szCs w:val="22"/>
              </w:rPr>
            </w:pPr>
          </w:p>
        </w:tc>
        <w:tc>
          <w:tcPr>
            <w:tcW w:w="5040"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4590" w:type="dxa"/>
          </w:tcPr>
          <w:p w:rsidR="009B00D1" w:rsidRPr="009F7CCB" w:rsidRDefault="009B00D1" w:rsidP="00675D3A">
            <w:pPr>
              <w:rPr>
                <w:rFonts w:asciiTheme="minorHAnsi" w:hAnsiTheme="minorHAnsi"/>
                <w:sz w:val="22"/>
                <w:szCs w:val="22"/>
              </w:rPr>
            </w:pP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840"/>
        <w:gridCol w:w="7110"/>
      </w:tblGrid>
      <w:tr w:rsidR="009B00D1" w:rsidRPr="009F7CCB">
        <w:tc>
          <w:tcPr>
            <w:tcW w:w="6840" w:type="dxa"/>
            <w:shd w:val="clear" w:color="auto" w:fill="F2F2F2" w:themeFill="background1" w:themeFillShade="F2"/>
          </w:tcPr>
          <w:p w:rsidR="009B00D1" w:rsidRPr="009F7CCB" w:rsidRDefault="009B00D1" w:rsidP="00675D3A">
            <w:pPr>
              <w:jc w:val="center"/>
              <w:rPr>
                <w:rFonts w:asciiTheme="minorHAnsi" w:hAnsiTheme="minorHAnsi"/>
                <w:b/>
                <w:sz w:val="22"/>
              </w:rPr>
            </w:pPr>
            <w:r w:rsidRPr="009F7CCB">
              <w:rPr>
                <w:rFonts w:asciiTheme="minorHAnsi" w:hAnsiTheme="minorHAnsi"/>
                <w:b/>
                <w:sz w:val="22"/>
              </w:rPr>
              <w:t>Cognitive-Perceptual:</w:t>
            </w:r>
          </w:p>
          <w:p w:rsidR="009B00D1" w:rsidRPr="009F7CCB" w:rsidRDefault="009B00D1" w:rsidP="00675D3A">
            <w:pPr>
              <w:jc w:val="center"/>
              <w:rPr>
                <w:rFonts w:asciiTheme="minorHAnsi" w:hAnsiTheme="minorHAnsi"/>
                <w:sz w:val="22"/>
                <w:szCs w:val="22"/>
              </w:rPr>
            </w:pPr>
            <w:r w:rsidRPr="009F7CCB">
              <w:rPr>
                <w:rFonts w:asciiTheme="minorHAnsi" w:hAnsiTheme="minorHAnsi"/>
                <w:sz w:val="22"/>
              </w:rPr>
              <w:t>Sensory-perceptual and cognitive patterns.</w:t>
            </w:r>
          </w:p>
        </w:tc>
        <w:tc>
          <w:tcPr>
            <w:tcW w:w="7110" w:type="dxa"/>
            <w:shd w:val="clear" w:color="auto" w:fill="F2F2F2" w:themeFill="background1" w:themeFillShade="F2"/>
          </w:tcPr>
          <w:p w:rsidR="009B00D1" w:rsidRPr="009F7CCB" w:rsidRDefault="009B00D1" w:rsidP="00675D3A">
            <w:pPr>
              <w:jc w:val="center"/>
              <w:rPr>
                <w:rFonts w:asciiTheme="minorHAnsi" w:hAnsiTheme="minorHAnsi"/>
                <w:b/>
                <w:sz w:val="22"/>
              </w:rPr>
            </w:pPr>
            <w:r w:rsidRPr="009F7CCB">
              <w:rPr>
                <w:rFonts w:asciiTheme="minorHAnsi" w:hAnsiTheme="minorHAnsi"/>
                <w:b/>
                <w:sz w:val="22"/>
              </w:rPr>
              <w:t>Sexuality-Reproductive:</w:t>
            </w:r>
          </w:p>
          <w:p w:rsidR="009B00D1" w:rsidRPr="009F7CCB" w:rsidRDefault="009B00D1" w:rsidP="00675D3A">
            <w:pPr>
              <w:jc w:val="center"/>
              <w:rPr>
                <w:rFonts w:asciiTheme="minorHAnsi" w:hAnsiTheme="minorHAnsi"/>
                <w:sz w:val="22"/>
                <w:szCs w:val="22"/>
              </w:rPr>
            </w:pPr>
            <w:r w:rsidRPr="009F7CCB">
              <w:rPr>
                <w:rFonts w:asciiTheme="minorHAnsi" w:hAnsiTheme="minorHAnsi"/>
                <w:sz w:val="22"/>
              </w:rPr>
              <w:t>Patterns of satisfaction and dissatisfaction with sexuality pattern; reproductive pattern.</w:t>
            </w:r>
          </w:p>
        </w:tc>
      </w:tr>
      <w:tr w:rsidR="009B00D1" w:rsidRPr="009F7CCB">
        <w:tc>
          <w:tcPr>
            <w:tcW w:w="6840" w:type="dxa"/>
          </w:tcPr>
          <w:p w:rsidR="009B00D1" w:rsidRPr="009F7CCB" w:rsidRDefault="009B00D1" w:rsidP="00675D3A">
            <w:pPr>
              <w:rPr>
                <w:rFonts w:asciiTheme="minorHAnsi" w:hAnsiTheme="minorHAnsi"/>
                <w:sz w:val="22"/>
                <w:szCs w:val="22"/>
              </w:rPr>
            </w:pPr>
          </w:p>
        </w:tc>
        <w:tc>
          <w:tcPr>
            <w:tcW w:w="7110" w:type="dxa"/>
          </w:tcPr>
          <w:p w:rsidR="009B00D1" w:rsidRPr="009F7CCB" w:rsidRDefault="009B00D1" w:rsidP="00675D3A">
            <w:pPr>
              <w:rPr>
                <w:rFonts w:asciiTheme="minorHAnsi" w:hAnsiTheme="minorHAnsi"/>
                <w:sz w:val="22"/>
                <w:szCs w:val="22"/>
              </w:rPr>
            </w:pP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840"/>
        <w:gridCol w:w="7110"/>
      </w:tblGrid>
      <w:tr w:rsidR="009B00D1" w:rsidRPr="009F7CCB">
        <w:tc>
          <w:tcPr>
            <w:tcW w:w="6840" w:type="dxa"/>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Mental Status Examination: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Appearance: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Speech: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Eye Contact: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Behavior &amp; Motor Activity: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Mood &amp; Affect: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Orientation, Attention &amp; Concentration: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Cognitive Functioning &amp; Memory: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Thought Process: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Thought Content: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Insight: </w:t>
            </w:r>
          </w:p>
          <w:p w:rsidR="009B00D1" w:rsidRPr="009F7CCB" w:rsidRDefault="009B00D1" w:rsidP="00675D3A">
            <w:pPr>
              <w:rPr>
                <w:rFonts w:asciiTheme="minorHAnsi" w:hAnsiTheme="minorHAnsi"/>
                <w:sz w:val="22"/>
                <w:szCs w:val="22"/>
              </w:rPr>
            </w:pPr>
            <w:r w:rsidRPr="009F7CCB">
              <w:rPr>
                <w:rFonts w:asciiTheme="minorHAnsi" w:hAnsiTheme="minorHAnsi"/>
                <w:b/>
                <w:sz w:val="22"/>
                <w:szCs w:val="22"/>
              </w:rPr>
              <w:t xml:space="preserve">Judgment: </w:t>
            </w:r>
          </w:p>
          <w:p w:rsidR="009B00D1" w:rsidRPr="009F7CCB" w:rsidRDefault="009B00D1" w:rsidP="00675D3A">
            <w:pPr>
              <w:rPr>
                <w:rFonts w:asciiTheme="minorHAnsi" w:hAnsiTheme="minorHAnsi"/>
                <w:sz w:val="22"/>
                <w:szCs w:val="22"/>
              </w:rPr>
            </w:pPr>
          </w:p>
        </w:tc>
        <w:tc>
          <w:tcPr>
            <w:tcW w:w="7110" w:type="dxa"/>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Substance Abuse and other Addictions: </w:t>
            </w:r>
          </w:p>
          <w:p w:rsidR="009B00D1" w:rsidRPr="009F7CCB" w:rsidRDefault="009B00D1" w:rsidP="00675D3A">
            <w:pPr>
              <w:jc w:val="center"/>
              <w:rPr>
                <w:rFonts w:asciiTheme="minorHAnsi" w:hAnsiTheme="minorHAnsi"/>
                <w:sz w:val="16"/>
                <w:szCs w:val="22"/>
              </w:rPr>
            </w:pPr>
            <w:r w:rsidRPr="009F7CCB">
              <w:rPr>
                <w:rFonts w:asciiTheme="minorHAnsi" w:hAnsiTheme="minorHAnsi"/>
                <w:sz w:val="16"/>
                <w:szCs w:val="22"/>
              </w:rPr>
              <w:t>(cigarettes, gambling, sex, shopping, smoking, internet)</w:t>
            </w:r>
          </w:p>
          <w:p w:rsidR="009B00D1" w:rsidRPr="009F7CCB" w:rsidRDefault="009B00D1" w:rsidP="00675D3A">
            <w:pPr>
              <w:rPr>
                <w:rFonts w:asciiTheme="minorHAnsi" w:hAnsiTheme="minorHAnsi"/>
                <w:b/>
                <w:sz w:val="22"/>
                <w:szCs w:val="22"/>
              </w:rPr>
            </w:pPr>
            <w:r w:rsidRPr="009F7CCB">
              <w:rPr>
                <w:rFonts w:asciiTheme="minorHAnsi" w:hAnsiTheme="minorHAnsi"/>
                <w:sz w:val="22"/>
                <w:szCs w:val="22"/>
              </w:rPr>
              <w:t>Substance:</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Amount / Frequency:</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Duration:</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Last Used:</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Withdrawal Symptoms:</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Blood Alcohol Level on admission:</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C.A.G.E.  Questionnaire:                                                                           Yes  / No</w:t>
            </w: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580"/>
              <w:gridCol w:w="1530"/>
            </w:tblGrid>
            <w:tr w:rsidR="009B00D1" w:rsidRPr="009F7CCB">
              <w:tc>
                <w:tcPr>
                  <w:tcW w:w="5580"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 xml:space="preserve">Have you ever felt you should </w:t>
                  </w:r>
                  <w:r w:rsidRPr="009F7CCB">
                    <w:rPr>
                      <w:rFonts w:asciiTheme="minorHAnsi" w:hAnsiTheme="minorHAnsi"/>
                      <w:b/>
                      <w:sz w:val="22"/>
                      <w:szCs w:val="22"/>
                    </w:rPr>
                    <w:t>cut</w:t>
                  </w:r>
                  <w:r w:rsidRPr="009F7CCB">
                    <w:rPr>
                      <w:rFonts w:asciiTheme="minorHAnsi" w:hAnsiTheme="minorHAnsi"/>
                      <w:sz w:val="22"/>
                      <w:szCs w:val="22"/>
                    </w:rPr>
                    <w:t xml:space="preserve"> down on your drinking?</w:t>
                  </w:r>
                </w:p>
              </w:tc>
              <w:tc>
                <w:tcPr>
                  <w:tcW w:w="1530" w:type="dxa"/>
                </w:tcPr>
                <w:p w:rsidR="009B00D1" w:rsidRPr="009F7CCB" w:rsidRDefault="009B00D1" w:rsidP="00675D3A">
                  <w:pPr>
                    <w:rPr>
                      <w:rFonts w:asciiTheme="minorHAnsi" w:hAnsiTheme="minorHAnsi"/>
                      <w:b/>
                      <w:sz w:val="22"/>
                      <w:szCs w:val="22"/>
                    </w:rPr>
                  </w:pPr>
                </w:p>
              </w:tc>
            </w:tr>
            <w:tr w:rsidR="009B00D1" w:rsidRPr="009F7CCB">
              <w:tc>
                <w:tcPr>
                  <w:tcW w:w="5580"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 xml:space="preserve">Have people </w:t>
                  </w:r>
                  <w:r w:rsidRPr="009F7CCB">
                    <w:rPr>
                      <w:rFonts w:asciiTheme="minorHAnsi" w:hAnsiTheme="minorHAnsi"/>
                      <w:b/>
                      <w:sz w:val="22"/>
                      <w:szCs w:val="22"/>
                    </w:rPr>
                    <w:t>annoyed</w:t>
                  </w:r>
                  <w:r w:rsidRPr="009F7CCB">
                    <w:rPr>
                      <w:rFonts w:asciiTheme="minorHAnsi" w:hAnsiTheme="minorHAnsi"/>
                      <w:sz w:val="22"/>
                      <w:szCs w:val="22"/>
                    </w:rPr>
                    <w:t xml:space="preserve"> you by criticizing your drinking?</w:t>
                  </w:r>
                </w:p>
              </w:tc>
              <w:tc>
                <w:tcPr>
                  <w:tcW w:w="1530" w:type="dxa"/>
                </w:tcPr>
                <w:p w:rsidR="009B00D1" w:rsidRPr="009F7CCB" w:rsidRDefault="009B00D1" w:rsidP="00675D3A">
                  <w:pPr>
                    <w:rPr>
                      <w:rFonts w:asciiTheme="minorHAnsi" w:hAnsiTheme="minorHAnsi"/>
                      <w:b/>
                      <w:sz w:val="22"/>
                      <w:szCs w:val="22"/>
                    </w:rPr>
                  </w:pPr>
                </w:p>
              </w:tc>
            </w:tr>
            <w:tr w:rsidR="009B00D1" w:rsidRPr="009F7CCB">
              <w:tc>
                <w:tcPr>
                  <w:tcW w:w="5580"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 xml:space="preserve">Have you ever felt bad or </w:t>
                  </w:r>
                  <w:r w:rsidRPr="009F7CCB">
                    <w:rPr>
                      <w:rFonts w:asciiTheme="minorHAnsi" w:hAnsiTheme="minorHAnsi"/>
                      <w:b/>
                      <w:sz w:val="22"/>
                      <w:szCs w:val="22"/>
                    </w:rPr>
                    <w:t>guilty</w:t>
                  </w:r>
                  <w:r w:rsidRPr="009F7CCB">
                    <w:rPr>
                      <w:rFonts w:asciiTheme="minorHAnsi" w:hAnsiTheme="minorHAnsi"/>
                      <w:sz w:val="22"/>
                      <w:szCs w:val="22"/>
                    </w:rPr>
                    <w:t xml:space="preserve"> about your drinking?</w:t>
                  </w:r>
                </w:p>
              </w:tc>
              <w:tc>
                <w:tcPr>
                  <w:tcW w:w="1530" w:type="dxa"/>
                </w:tcPr>
                <w:p w:rsidR="009B00D1" w:rsidRPr="009F7CCB" w:rsidRDefault="009B00D1" w:rsidP="00675D3A">
                  <w:pPr>
                    <w:rPr>
                      <w:rFonts w:asciiTheme="minorHAnsi" w:hAnsiTheme="minorHAnsi"/>
                      <w:b/>
                      <w:sz w:val="22"/>
                      <w:szCs w:val="22"/>
                    </w:rPr>
                  </w:pPr>
                </w:p>
              </w:tc>
            </w:tr>
            <w:tr w:rsidR="009B00D1" w:rsidRPr="009F7CCB">
              <w:tc>
                <w:tcPr>
                  <w:tcW w:w="5580"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Have you ever had a drink first thing in the morning to steady your nerves or get rid of a hangover (</w:t>
                  </w:r>
                  <w:r w:rsidRPr="009F7CCB">
                    <w:rPr>
                      <w:rFonts w:asciiTheme="minorHAnsi" w:hAnsiTheme="minorHAnsi"/>
                      <w:b/>
                      <w:sz w:val="22"/>
                      <w:szCs w:val="22"/>
                    </w:rPr>
                    <w:t>eye-opener</w:t>
                  </w:r>
                  <w:r w:rsidRPr="009F7CCB">
                    <w:rPr>
                      <w:rFonts w:asciiTheme="minorHAnsi" w:hAnsiTheme="minorHAnsi"/>
                      <w:sz w:val="22"/>
                      <w:szCs w:val="22"/>
                    </w:rPr>
                    <w:t>)?</w:t>
                  </w:r>
                </w:p>
              </w:tc>
              <w:tc>
                <w:tcPr>
                  <w:tcW w:w="1530" w:type="dxa"/>
                </w:tcPr>
                <w:p w:rsidR="009B00D1" w:rsidRPr="009F7CCB" w:rsidRDefault="009B00D1" w:rsidP="00675D3A">
                  <w:pPr>
                    <w:rPr>
                      <w:rFonts w:asciiTheme="minorHAnsi" w:hAnsiTheme="minorHAnsi"/>
                      <w:b/>
                      <w:sz w:val="22"/>
                      <w:szCs w:val="22"/>
                    </w:rPr>
                  </w:pPr>
                </w:p>
              </w:tc>
            </w:tr>
          </w:tbl>
          <w:p w:rsidR="009B00D1" w:rsidRDefault="009B00D1" w:rsidP="00675D3A">
            <w:pPr>
              <w:rPr>
                <w:rFonts w:asciiTheme="minorHAnsi" w:hAnsiTheme="minorHAnsi"/>
                <w:sz w:val="22"/>
                <w:szCs w:val="22"/>
              </w:rPr>
            </w:pPr>
            <w:r>
              <w:rPr>
                <w:rFonts w:asciiTheme="minorHAnsi" w:hAnsiTheme="minorHAnsi"/>
                <w:sz w:val="22"/>
                <w:szCs w:val="22"/>
              </w:rPr>
              <w:t>Other Addictions:</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sym w:font="Wingdings 2" w:char="F02A"/>
            </w:r>
            <w:r w:rsidRPr="009F7CCB">
              <w:rPr>
                <w:rFonts w:asciiTheme="minorHAnsi" w:hAnsiTheme="minorHAnsi"/>
                <w:sz w:val="22"/>
                <w:szCs w:val="22"/>
              </w:rPr>
              <w:t xml:space="preserve"> None reported</w:t>
            </w:r>
          </w:p>
        </w:tc>
      </w:tr>
    </w:tbl>
    <w:p w:rsidR="009B00D1" w:rsidRPr="009F7CCB" w:rsidRDefault="009B00D1" w:rsidP="009B00D1">
      <w:pPr>
        <w:rPr>
          <w:rFonts w:asciiTheme="minorHAnsi" w:hAnsiTheme="minorHAnsi"/>
          <w:sz w:val="22"/>
          <w:szCs w:val="22"/>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4626"/>
        <w:gridCol w:w="4351"/>
      </w:tblGrid>
      <w:tr w:rsidR="009B00D1" w:rsidRPr="009F7CCB">
        <w:trPr>
          <w:trHeight w:val="58"/>
        </w:trPr>
        <w:tc>
          <w:tcPr>
            <w:tcW w:w="4500" w:type="dxa"/>
            <w:shd w:val="clear" w:color="auto" w:fill="F2F2F2" w:themeFill="background1" w:themeFillShade="F2"/>
          </w:tcPr>
          <w:p w:rsidR="009B00D1" w:rsidRPr="009F7CCB" w:rsidRDefault="009B00D1" w:rsidP="00675D3A">
            <w:pPr>
              <w:jc w:val="center"/>
              <w:rPr>
                <w:rFonts w:asciiTheme="minorHAnsi" w:hAnsiTheme="minorHAnsi"/>
                <w:sz w:val="22"/>
                <w:szCs w:val="22"/>
              </w:rPr>
            </w:pPr>
            <w:r w:rsidRPr="009F7CCB">
              <w:rPr>
                <w:rFonts w:asciiTheme="minorHAnsi" w:hAnsiTheme="minorHAnsi"/>
                <w:b/>
                <w:sz w:val="22"/>
                <w:szCs w:val="22"/>
              </w:rPr>
              <w:t xml:space="preserve">Risk Assessment: </w:t>
            </w:r>
          </w:p>
          <w:p w:rsidR="009B00D1" w:rsidRPr="009F7CCB" w:rsidRDefault="009B00D1" w:rsidP="00675D3A">
            <w:pPr>
              <w:jc w:val="center"/>
              <w:rPr>
                <w:rFonts w:asciiTheme="minorHAnsi" w:hAnsiTheme="minorHAnsi"/>
                <w:b/>
                <w:sz w:val="22"/>
                <w:szCs w:val="22"/>
              </w:rPr>
            </w:pPr>
            <w:r w:rsidRPr="009F7CCB">
              <w:rPr>
                <w:rFonts w:asciiTheme="minorHAnsi" w:hAnsiTheme="minorHAnsi"/>
                <w:sz w:val="22"/>
                <w:szCs w:val="22"/>
              </w:rPr>
              <w:t>Suicide history, Self-Injurious Behavior, Hypersexual, Elopement, Fall, Homicidal, Non-adherence to treatment</w:t>
            </w:r>
          </w:p>
        </w:tc>
        <w:tc>
          <w:tcPr>
            <w:tcW w:w="486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Multidisciplinary Client Outcome and Discharge Plans: </w:t>
            </w:r>
          </w:p>
          <w:p w:rsidR="009B00D1" w:rsidRPr="009F7CCB" w:rsidRDefault="009B00D1" w:rsidP="00675D3A">
            <w:pPr>
              <w:jc w:val="center"/>
              <w:rPr>
                <w:rFonts w:asciiTheme="minorHAnsi" w:hAnsiTheme="minorHAnsi"/>
                <w:sz w:val="22"/>
                <w:szCs w:val="22"/>
              </w:rPr>
            </w:pPr>
            <w:r w:rsidRPr="009F7CCB">
              <w:rPr>
                <w:rFonts w:asciiTheme="minorHAnsi" w:hAnsiTheme="minorHAnsi"/>
                <w:sz w:val="22"/>
                <w:szCs w:val="22"/>
              </w:rPr>
              <w:t>Placement, outpatient treatment, partial hospitalization, sober living, board and care, shelter, long term care facility, 12 step program</w:t>
            </w:r>
          </w:p>
        </w:tc>
        <w:tc>
          <w:tcPr>
            <w:tcW w:w="4590" w:type="dxa"/>
            <w:shd w:val="clear" w:color="auto" w:fill="F2F2F2" w:themeFill="background1" w:themeFillShade="F2"/>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 Teaching Assessment and Client Education:</w:t>
            </w:r>
          </w:p>
          <w:p w:rsidR="009B00D1" w:rsidRPr="009F7CCB" w:rsidRDefault="009B00D1" w:rsidP="00675D3A">
            <w:pPr>
              <w:jc w:val="center"/>
              <w:rPr>
                <w:rFonts w:asciiTheme="minorHAnsi" w:hAnsiTheme="minorHAnsi"/>
                <w:sz w:val="22"/>
                <w:szCs w:val="22"/>
              </w:rPr>
            </w:pPr>
            <w:r w:rsidRPr="009F7CCB">
              <w:rPr>
                <w:rFonts w:asciiTheme="minorHAnsi" w:hAnsiTheme="minorHAnsi"/>
                <w:sz w:val="22"/>
                <w:szCs w:val="22"/>
              </w:rPr>
              <w:t>Include barriers to learning and preferred learning style</w:t>
            </w:r>
          </w:p>
        </w:tc>
      </w:tr>
      <w:tr w:rsidR="009B00D1" w:rsidRPr="009F7CCB">
        <w:tc>
          <w:tcPr>
            <w:tcW w:w="4500" w:type="dxa"/>
          </w:tcPr>
          <w:p w:rsidR="009B00D1" w:rsidRPr="009F7CCB" w:rsidRDefault="009B00D1" w:rsidP="00675D3A">
            <w:pPr>
              <w:rPr>
                <w:rFonts w:asciiTheme="minorHAnsi" w:hAnsiTheme="minorHAnsi"/>
                <w:sz w:val="22"/>
                <w:szCs w:val="22"/>
              </w:rPr>
            </w:pPr>
          </w:p>
        </w:tc>
        <w:tc>
          <w:tcPr>
            <w:tcW w:w="4860"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4590" w:type="dxa"/>
          </w:tcPr>
          <w:p w:rsidR="009B00D1" w:rsidRPr="009F7CCB" w:rsidRDefault="009B00D1" w:rsidP="00675D3A">
            <w:pPr>
              <w:rPr>
                <w:rFonts w:asciiTheme="minorHAnsi" w:hAnsiTheme="minorHAnsi"/>
                <w:sz w:val="22"/>
                <w:szCs w:val="22"/>
              </w:rPr>
            </w:pPr>
          </w:p>
        </w:tc>
      </w:tr>
      <w:tr w:rsidR="009B00D1" w:rsidRPr="009F7CCB">
        <w:tc>
          <w:tcPr>
            <w:tcW w:w="4500" w:type="dxa"/>
            <w:tcBorders>
              <w:top w:val="single" w:sz="4" w:space="0" w:color="auto"/>
              <w:left w:val="single" w:sz="4" w:space="0" w:color="auto"/>
              <w:bottom w:val="single" w:sz="4" w:space="0" w:color="auto"/>
              <w:right w:val="single" w:sz="4" w:space="0" w:color="auto"/>
            </w:tcBorders>
          </w:tcPr>
          <w:p w:rsidR="009B00D1" w:rsidRPr="009F7CCB" w:rsidRDefault="009B00D1" w:rsidP="00675D3A">
            <w:pPr>
              <w:rPr>
                <w:rFonts w:asciiTheme="minorHAnsi" w:hAnsiTheme="minorHAnsi"/>
                <w:b/>
                <w:sz w:val="22"/>
                <w:szCs w:val="22"/>
              </w:rPr>
            </w:pPr>
            <w:r w:rsidRPr="009F7CCB">
              <w:rPr>
                <w:rFonts w:asciiTheme="minorHAnsi" w:hAnsiTheme="minorHAnsi"/>
                <w:b/>
                <w:sz w:val="22"/>
                <w:szCs w:val="22"/>
              </w:rPr>
              <w:t xml:space="preserve">Pertinent lab test (normal ranges in parentheses) &amp; diagnostic reports (with dates) </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 xml:space="preserve">Include Rationale for Abnormal Labs        </w:t>
            </w:r>
          </w:p>
          <w:tbl>
            <w:tblPr>
              <w:tblW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27"/>
              <w:gridCol w:w="1620"/>
            </w:tblGrid>
            <w:tr w:rsidR="009B00D1" w:rsidRPr="009F7CCB">
              <w:tc>
                <w:tcPr>
                  <w:tcW w:w="3127"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Valproic Acid (50 – 120 mcg/mL)</w:t>
                  </w: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Lithium (0.5 – 1.2 mEq/L)</w:t>
                  </w: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Carbamazepine (5 – 12 mcg/mL)</w:t>
                  </w: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WBC (4,500 – 10,000)</w:t>
                  </w: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Urine Drug Screen (negative)</w:t>
                  </w: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sz w:val="22"/>
                      <w:szCs w:val="22"/>
                    </w:rPr>
                  </w:pPr>
                  <w:r w:rsidRPr="009F7CCB">
                    <w:rPr>
                      <w:rFonts w:asciiTheme="minorHAnsi" w:hAnsiTheme="minorHAnsi"/>
                      <w:sz w:val="22"/>
                      <w:szCs w:val="22"/>
                    </w:rPr>
                    <w:t xml:space="preserve">Thyroid Panel </w:t>
                  </w: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b/>
                      <w:sz w:val="22"/>
                      <w:szCs w:val="22"/>
                    </w:rPr>
                  </w:pPr>
                </w:p>
              </w:tc>
              <w:tc>
                <w:tcPr>
                  <w:tcW w:w="1620" w:type="dxa"/>
                </w:tcPr>
                <w:p w:rsidR="009B00D1" w:rsidRPr="009F7CCB" w:rsidRDefault="009B00D1" w:rsidP="00675D3A">
                  <w:pPr>
                    <w:rPr>
                      <w:rFonts w:asciiTheme="minorHAnsi" w:hAnsiTheme="minorHAnsi"/>
                      <w:b/>
                      <w:sz w:val="22"/>
                      <w:szCs w:val="22"/>
                    </w:rPr>
                  </w:pPr>
                </w:p>
              </w:tc>
            </w:tr>
            <w:tr w:rsidR="009B00D1" w:rsidRPr="009F7CCB">
              <w:tc>
                <w:tcPr>
                  <w:tcW w:w="3127" w:type="dxa"/>
                </w:tcPr>
                <w:p w:rsidR="009B00D1" w:rsidRPr="009F7CCB" w:rsidRDefault="009B00D1" w:rsidP="00675D3A">
                  <w:pPr>
                    <w:rPr>
                      <w:rFonts w:asciiTheme="minorHAnsi" w:hAnsiTheme="minorHAnsi"/>
                      <w:b/>
                      <w:sz w:val="22"/>
                      <w:szCs w:val="22"/>
                    </w:rPr>
                  </w:pPr>
                </w:p>
              </w:tc>
              <w:tc>
                <w:tcPr>
                  <w:tcW w:w="1620" w:type="dxa"/>
                </w:tcPr>
                <w:p w:rsidR="009B00D1" w:rsidRPr="009F7CCB" w:rsidRDefault="009B00D1" w:rsidP="00675D3A">
                  <w:pPr>
                    <w:rPr>
                      <w:rFonts w:asciiTheme="minorHAnsi" w:hAnsiTheme="minorHAnsi"/>
                      <w:b/>
                      <w:sz w:val="22"/>
                      <w:szCs w:val="22"/>
                    </w:rPr>
                  </w:pPr>
                </w:p>
              </w:tc>
            </w:tr>
          </w:tbl>
          <w:p w:rsidR="009B00D1" w:rsidRPr="009F7CCB" w:rsidRDefault="009B00D1" w:rsidP="00675D3A">
            <w:pPr>
              <w:rPr>
                <w:rFonts w:asciiTheme="minorHAnsi" w:hAnsiTheme="minorHAnsi"/>
                <w:sz w:val="22"/>
                <w:szCs w:val="22"/>
              </w:rPr>
            </w:pPr>
          </w:p>
        </w:tc>
        <w:tc>
          <w:tcPr>
            <w:tcW w:w="4860" w:type="dxa"/>
            <w:tcBorders>
              <w:top w:val="single" w:sz="4" w:space="0" w:color="auto"/>
              <w:left w:val="single" w:sz="4" w:space="0" w:color="auto"/>
              <w:bottom w:val="single" w:sz="4" w:space="0" w:color="auto"/>
              <w:right w:val="single" w:sz="4" w:space="0" w:color="auto"/>
            </w:tcBorders>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Abnormal Involuntary Movements:</w:t>
            </w:r>
          </w:p>
          <w:p w:rsidR="009B00D1" w:rsidRPr="009F7CCB" w:rsidRDefault="009B00D1" w:rsidP="00675D3A">
            <w:pPr>
              <w:jc w:val="center"/>
              <w:rPr>
                <w:rFonts w:asciiTheme="minorHAnsi" w:hAnsiTheme="minorHAnsi"/>
                <w:sz w:val="22"/>
                <w:szCs w:val="22"/>
              </w:rPr>
            </w:pPr>
            <w:r w:rsidRPr="009F7CCB">
              <w:rPr>
                <w:rFonts w:asciiTheme="minorHAnsi" w:hAnsiTheme="minorHAnsi"/>
                <w:sz w:val="22"/>
                <w:szCs w:val="22"/>
              </w:rPr>
              <w:t>Facial and oral movements, extremity movements, and trunk movements</w:t>
            </w:r>
          </w:p>
        </w:tc>
        <w:tc>
          <w:tcPr>
            <w:tcW w:w="4590" w:type="dxa"/>
            <w:tcBorders>
              <w:top w:val="single" w:sz="4" w:space="0" w:color="auto"/>
              <w:left w:val="single" w:sz="4" w:space="0" w:color="auto"/>
              <w:bottom w:val="single" w:sz="4" w:space="0" w:color="auto"/>
              <w:right w:val="single" w:sz="4" w:space="0" w:color="auto"/>
            </w:tcBorders>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Level of participation in the program:</w:t>
            </w:r>
          </w:p>
          <w:p w:rsidR="009B00D1" w:rsidRPr="009F7CCB" w:rsidRDefault="009B00D1" w:rsidP="00675D3A">
            <w:pPr>
              <w:rPr>
                <w:rFonts w:asciiTheme="minorHAnsi" w:hAnsiTheme="minorHAnsi"/>
                <w:sz w:val="22"/>
                <w:szCs w:val="22"/>
              </w:rPr>
            </w:pPr>
            <w:r w:rsidRPr="009F7CCB">
              <w:rPr>
                <w:rFonts w:asciiTheme="minorHAnsi" w:hAnsiTheme="minorHAnsi"/>
                <w:sz w:val="22"/>
                <w:szCs w:val="22"/>
              </w:rPr>
              <w:t>(Group attendance and milieu participation)</w:t>
            </w:r>
          </w:p>
        </w:tc>
      </w:tr>
    </w:tbl>
    <w:p w:rsidR="009B00D1" w:rsidRPr="009F7CCB" w:rsidRDefault="009B00D1" w:rsidP="009B00D1">
      <w:pPr>
        <w:rPr>
          <w:rFonts w:asciiTheme="minorHAnsi" w:hAnsiTheme="minorHAnsi"/>
        </w:rPr>
      </w:pPr>
    </w:p>
    <w:p w:rsidR="009B00D1" w:rsidRPr="009F7CCB" w:rsidRDefault="00885C08" w:rsidP="009B00D1">
      <w:pPr>
        <w:rPr>
          <w:rFonts w:asciiTheme="minorHAnsi" w:hAnsiTheme="minorHAnsi"/>
          <w:sz w:val="22"/>
          <w:szCs w:val="22"/>
        </w:rPr>
      </w:pPr>
      <w:r>
        <w:rPr>
          <w:rFonts w:asciiTheme="minorHAnsi" w:hAnsiTheme="minorHAnsi"/>
          <w:noProof/>
          <w:sz w:val="22"/>
          <w:szCs w:val="22"/>
        </w:rPr>
        <w:pict>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margin-left:390pt;margin-top:4pt;width:135pt;height:54pt;z-index:251661312" adj="19400">
            <v:textbox style="mso-next-textbox:#_x0000_s1027">
              <w:txbxContent>
                <w:p w:rsidR="008B102F" w:rsidRPr="00F7089F" w:rsidRDefault="008B102F" w:rsidP="009B00D1">
                  <w:pPr>
                    <w:rPr>
                      <w:b/>
                    </w:rPr>
                  </w:pPr>
                  <w:r w:rsidRPr="00F7089F">
                    <w:rPr>
                      <w:b/>
                    </w:rPr>
                    <w:t xml:space="preserve">            </w:t>
                  </w:r>
                </w:p>
                <w:p w:rsidR="008B102F" w:rsidRPr="00030BE1" w:rsidRDefault="008B102F" w:rsidP="009B00D1">
                  <w:pPr>
                    <w:rPr>
                      <w:rFonts w:ascii="Calibri" w:hAnsi="Calibri"/>
                      <w:b/>
                      <w:sz w:val="22"/>
                      <w:szCs w:val="22"/>
                    </w:rPr>
                  </w:pPr>
                  <w:r w:rsidRPr="00030BE1">
                    <w:rPr>
                      <w:rFonts w:ascii="Calibri" w:hAnsi="Calibri"/>
                      <w:b/>
                      <w:sz w:val="22"/>
                      <w:szCs w:val="22"/>
                    </w:rPr>
                    <w:t xml:space="preserve">         As evidenced by</w:t>
                  </w:r>
                </w:p>
              </w:txbxContent>
            </v:textbox>
          </v:shape>
        </w:pict>
      </w:r>
      <w:r>
        <w:rPr>
          <w:rFonts w:asciiTheme="minorHAnsi" w:hAnsiTheme="minorHAnsi"/>
          <w:noProof/>
          <w:sz w:val="22"/>
          <w:szCs w:val="22"/>
        </w:rPr>
        <w:pict>
          <v:oval id="_x0000_s1028" style="position:absolute;margin-left:258pt;margin-top:4pt;width:117pt;height:54pt;z-index:251662336">
            <v:textbox style="mso-next-textbox:#_x0000_s1028">
              <w:txbxContent>
                <w:p w:rsidR="008B102F" w:rsidRPr="00C56491" w:rsidRDefault="008B102F" w:rsidP="009B00D1">
                  <w:pPr>
                    <w:jc w:val="center"/>
                    <w:rPr>
                      <w:rFonts w:ascii="Calibri" w:hAnsi="Calibri"/>
                      <w:b/>
                      <w:sz w:val="22"/>
                      <w:szCs w:val="22"/>
                    </w:rPr>
                  </w:pPr>
                  <w:r w:rsidRPr="00C56491">
                    <w:rPr>
                      <w:rFonts w:ascii="Calibri" w:hAnsi="Calibri"/>
                      <w:b/>
                      <w:sz w:val="22"/>
                      <w:szCs w:val="22"/>
                    </w:rPr>
                    <w:t>Contributing</w:t>
                  </w:r>
                </w:p>
                <w:p w:rsidR="008B102F" w:rsidRPr="00C56491" w:rsidRDefault="008B102F" w:rsidP="009B00D1">
                  <w:pPr>
                    <w:jc w:val="center"/>
                    <w:rPr>
                      <w:rFonts w:ascii="Calibri" w:hAnsi="Calibri"/>
                      <w:b/>
                      <w:sz w:val="22"/>
                      <w:szCs w:val="22"/>
                    </w:rPr>
                  </w:pPr>
                  <w:r w:rsidRPr="00C56491">
                    <w:rPr>
                      <w:rFonts w:ascii="Calibri" w:hAnsi="Calibri"/>
                      <w:b/>
                      <w:sz w:val="22"/>
                      <w:szCs w:val="22"/>
                    </w:rPr>
                    <w:t>Factors</w:t>
                  </w:r>
                </w:p>
              </w:txbxContent>
            </v:textbox>
          </v:oval>
        </w:pict>
      </w:r>
      <w:r>
        <w:rPr>
          <w:rFonts w:asciiTheme="minorHAnsi" w:hAnsiTheme="minorHAnsi"/>
          <w:noProof/>
          <w:sz w:val="22"/>
          <w:szCs w:val="22"/>
        </w:rPr>
        <w:pict>
          <v:shape id="_x0000_s1029" type="#_x0000_t55" style="position:absolute;margin-left:126pt;margin-top:4pt;width:117pt;height:54pt;z-index:251663360" adj="17492">
            <v:textbox style="mso-next-textbox:#_x0000_s1029">
              <w:txbxContent>
                <w:p w:rsidR="008B102F" w:rsidRPr="00F7089F" w:rsidRDefault="008B102F" w:rsidP="009B00D1">
                  <w:pPr>
                    <w:rPr>
                      <w:b/>
                    </w:rPr>
                  </w:pPr>
                  <w:r w:rsidRPr="00F7089F">
                    <w:rPr>
                      <w:b/>
                    </w:rPr>
                    <w:t xml:space="preserve">          </w:t>
                  </w:r>
                </w:p>
                <w:p w:rsidR="008B102F" w:rsidRPr="00030BE1" w:rsidRDefault="008B102F" w:rsidP="009B00D1">
                  <w:pPr>
                    <w:rPr>
                      <w:rFonts w:ascii="Calibri" w:hAnsi="Calibri"/>
                      <w:b/>
                      <w:sz w:val="22"/>
                      <w:szCs w:val="22"/>
                    </w:rPr>
                  </w:pPr>
                  <w:r w:rsidRPr="00F7089F">
                    <w:rPr>
                      <w:b/>
                    </w:rPr>
                    <w:t xml:space="preserve">         </w:t>
                  </w:r>
                  <w:r w:rsidRPr="00030BE1">
                    <w:rPr>
                      <w:rFonts w:ascii="Calibri" w:hAnsi="Calibri"/>
                      <w:b/>
                      <w:sz w:val="22"/>
                      <w:szCs w:val="22"/>
                    </w:rPr>
                    <w:t>Related to</w:t>
                  </w:r>
                </w:p>
              </w:txbxContent>
            </v:textbox>
          </v:shape>
        </w:pict>
      </w:r>
      <w:r>
        <w:rPr>
          <w:rFonts w:asciiTheme="minorHAnsi" w:hAnsiTheme="minorHAnsi"/>
          <w:noProof/>
          <w:sz w:val="22"/>
          <w:szCs w:val="22"/>
        </w:rPr>
        <w:pict>
          <v:oval id="_x0000_s1030" style="position:absolute;margin-left:546pt;margin-top:4pt;width:108pt;height:54pt;z-index:251664384">
            <v:textbox style="mso-next-textbox:#_x0000_s1030">
              <w:txbxContent>
                <w:p w:rsidR="008B102F" w:rsidRPr="00030BE1" w:rsidRDefault="008B102F" w:rsidP="009B00D1">
                  <w:pPr>
                    <w:jc w:val="center"/>
                    <w:rPr>
                      <w:rFonts w:ascii="Calibri" w:hAnsi="Calibri"/>
                      <w:b/>
                      <w:sz w:val="22"/>
                      <w:szCs w:val="22"/>
                    </w:rPr>
                  </w:pPr>
                  <w:r w:rsidRPr="00030BE1">
                    <w:rPr>
                      <w:rFonts w:ascii="Calibri" w:hAnsi="Calibri"/>
                      <w:b/>
                      <w:sz w:val="22"/>
                      <w:szCs w:val="22"/>
                    </w:rPr>
                    <w:t>Signs and</w:t>
                  </w:r>
                </w:p>
                <w:p w:rsidR="008B102F" w:rsidRPr="00030BE1" w:rsidRDefault="008B102F" w:rsidP="009B00D1">
                  <w:pPr>
                    <w:jc w:val="center"/>
                    <w:rPr>
                      <w:rFonts w:ascii="Calibri" w:hAnsi="Calibri"/>
                      <w:b/>
                      <w:sz w:val="22"/>
                      <w:szCs w:val="22"/>
                    </w:rPr>
                  </w:pPr>
                  <w:r w:rsidRPr="00030BE1">
                    <w:rPr>
                      <w:rFonts w:ascii="Calibri" w:hAnsi="Calibri"/>
                      <w:b/>
                      <w:sz w:val="22"/>
                      <w:szCs w:val="22"/>
                    </w:rPr>
                    <w:t>Symptoms</w:t>
                  </w:r>
                </w:p>
              </w:txbxContent>
            </v:textbox>
          </v:oval>
        </w:pict>
      </w:r>
      <w:r>
        <w:rPr>
          <w:rFonts w:asciiTheme="minorHAnsi" w:hAnsiTheme="minorHAnsi"/>
          <w:noProof/>
          <w:sz w:val="22"/>
          <w:szCs w:val="22"/>
        </w:rPr>
        <w:pict>
          <v:oval id="_x0000_s1031" style="position:absolute;margin-left:0;margin-top:4pt;width:108pt;height:45pt;z-index:251665408">
            <v:textbox style="mso-next-textbox:#_x0000_s1031">
              <w:txbxContent>
                <w:p w:rsidR="008B102F" w:rsidRPr="00030BE1" w:rsidRDefault="008B102F" w:rsidP="009B00D1">
                  <w:pPr>
                    <w:jc w:val="center"/>
                    <w:rPr>
                      <w:rFonts w:ascii="Calibri" w:hAnsi="Calibri"/>
                      <w:b/>
                    </w:rPr>
                  </w:pPr>
                  <w:r w:rsidRPr="00030BE1">
                    <w:rPr>
                      <w:rFonts w:ascii="Calibri" w:hAnsi="Calibri"/>
                      <w:b/>
                    </w:rPr>
                    <w:t>Diagnostic</w:t>
                  </w:r>
                </w:p>
                <w:p w:rsidR="008B102F" w:rsidRPr="00030BE1" w:rsidRDefault="008B102F" w:rsidP="009B00D1">
                  <w:pPr>
                    <w:jc w:val="center"/>
                    <w:rPr>
                      <w:rFonts w:ascii="Calibri" w:hAnsi="Calibri"/>
                      <w:b/>
                    </w:rPr>
                  </w:pPr>
                  <w:r w:rsidRPr="00030BE1">
                    <w:rPr>
                      <w:rFonts w:ascii="Calibri" w:hAnsi="Calibri"/>
                      <w:b/>
                    </w:rPr>
                    <w:t>Label</w:t>
                  </w:r>
                </w:p>
              </w:txbxContent>
            </v:textbox>
          </v:oval>
        </w:pict>
      </w:r>
    </w:p>
    <w:p w:rsidR="009B00D1" w:rsidRPr="009F7CCB" w:rsidRDefault="009B00D1" w:rsidP="009B00D1">
      <w:pPr>
        <w:rPr>
          <w:rFonts w:asciiTheme="minorHAnsi" w:hAnsiTheme="minorHAnsi"/>
          <w:sz w:val="22"/>
          <w:szCs w:val="22"/>
        </w:rPr>
      </w:pPr>
    </w:p>
    <w:p w:rsidR="009B00D1" w:rsidRPr="009F7CCB" w:rsidRDefault="009B00D1" w:rsidP="009B00D1">
      <w:pPr>
        <w:rPr>
          <w:rFonts w:asciiTheme="minorHAnsi" w:hAnsiTheme="minorHAnsi"/>
          <w:sz w:val="22"/>
          <w:szCs w:val="22"/>
        </w:rPr>
      </w:pPr>
    </w:p>
    <w:p w:rsidR="009B00D1" w:rsidRPr="009F7CCB" w:rsidRDefault="009B00D1" w:rsidP="009B00D1">
      <w:pPr>
        <w:rPr>
          <w:rFonts w:asciiTheme="minorHAnsi" w:hAnsiTheme="minorHAnsi"/>
        </w:rPr>
      </w:pPr>
    </w:p>
    <w:p w:rsidR="009B00D1" w:rsidRPr="009F7CCB" w:rsidRDefault="009B00D1" w:rsidP="009B00D1">
      <w:pPr>
        <w:rPr>
          <w:rFonts w:asciiTheme="minorHAnsi" w:hAnsiTheme="minorHAnsi"/>
        </w:rPr>
      </w:pPr>
    </w:p>
    <w:p w:rsidR="009B00D1" w:rsidRPr="009F7CCB" w:rsidRDefault="009B00D1" w:rsidP="009B00D1">
      <w:pPr>
        <w:rPr>
          <w:rFonts w:asciiTheme="minorHAnsi" w:hAnsiTheme="minorHAnsi"/>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04"/>
        <w:gridCol w:w="2196"/>
        <w:gridCol w:w="2196"/>
        <w:gridCol w:w="2196"/>
        <w:gridCol w:w="2718"/>
      </w:tblGrid>
      <w:tr w:rsidR="009B00D1" w:rsidRPr="009F7CCB">
        <w:tc>
          <w:tcPr>
            <w:tcW w:w="2340"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Gordon’s Functional Health Pattern</w:t>
            </w:r>
          </w:p>
          <w:p w:rsidR="009B00D1" w:rsidRPr="009F7CCB" w:rsidRDefault="009B00D1" w:rsidP="00675D3A">
            <w:pPr>
              <w:jc w:val="center"/>
              <w:rPr>
                <w:rFonts w:asciiTheme="minorHAnsi" w:hAnsiTheme="minorHAnsi"/>
                <w:b/>
                <w:sz w:val="22"/>
                <w:szCs w:val="22"/>
              </w:rPr>
            </w:pP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 Rationale based on your client’s symptoms</w:t>
            </w:r>
          </w:p>
        </w:tc>
        <w:tc>
          <w:tcPr>
            <w:tcW w:w="2304"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Nursing Diagnosis</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(NANDA) (Actual and/or potential)</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Minimum of 2</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Include etiology and sign and symptoms</w:t>
            </w:r>
          </w:p>
          <w:p w:rsidR="009B00D1" w:rsidRPr="009F7CCB" w:rsidRDefault="009B00D1" w:rsidP="00675D3A">
            <w:pPr>
              <w:jc w:val="center"/>
              <w:rPr>
                <w:rFonts w:asciiTheme="minorHAnsi" w:hAnsiTheme="minorHAnsi"/>
                <w:b/>
                <w:sz w:val="22"/>
                <w:szCs w:val="22"/>
              </w:rPr>
            </w:pP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Also include</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Definition of Nursing Diagnosis (Cite)</w:t>
            </w:r>
          </w:p>
        </w:tc>
        <w:tc>
          <w:tcPr>
            <w:tcW w:w="2196"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Nursing Outcome Criteria (NOC)</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Measureable</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Goal during your shift</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Minimum 2</w:t>
            </w:r>
          </w:p>
          <w:p w:rsidR="009B00D1" w:rsidRPr="009F7CCB" w:rsidRDefault="009B00D1" w:rsidP="00675D3A">
            <w:pPr>
              <w:jc w:val="center"/>
              <w:rPr>
                <w:rFonts w:asciiTheme="minorHAnsi" w:hAnsiTheme="minorHAnsi"/>
                <w:b/>
                <w:sz w:val="22"/>
                <w:szCs w:val="22"/>
              </w:rPr>
            </w:pPr>
          </w:p>
        </w:tc>
        <w:tc>
          <w:tcPr>
            <w:tcW w:w="2196"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Implementations</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(Independent and collaborative nursing intervention include further assessment, intervention and teaching)</w:t>
            </w:r>
          </w:p>
          <w:p w:rsidR="009B00D1" w:rsidRPr="009F7CCB" w:rsidRDefault="009B00D1" w:rsidP="00675D3A">
            <w:pPr>
              <w:jc w:val="center"/>
              <w:rPr>
                <w:rFonts w:asciiTheme="minorHAnsi" w:hAnsiTheme="minorHAnsi"/>
                <w:b/>
                <w:color w:val="FF0000"/>
                <w:sz w:val="22"/>
                <w:szCs w:val="22"/>
                <w:u w:val="single"/>
              </w:rPr>
            </w:pPr>
            <w:r w:rsidRPr="009F7CCB">
              <w:rPr>
                <w:rFonts w:asciiTheme="minorHAnsi" w:hAnsiTheme="minorHAnsi"/>
                <w:b/>
                <w:color w:val="FF0000"/>
                <w:sz w:val="22"/>
                <w:szCs w:val="22"/>
                <w:u w:val="single"/>
              </w:rPr>
              <w:t xml:space="preserve"> Minimum 4</w:t>
            </w:r>
          </w:p>
          <w:p w:rsidR="009B00D1" w:rsidRPr="009F7CCB" w:rsidRDefault="009B00D1" w:rsidP="00675D3A">
            <w:pPr>
              <w:jc w:val="center"/>
              <w:rPr>
                <w:rFonts w:asciiTheme="minorHAnsi" w:hAnsiTheme="minorHAnsi"/>
                <w:b/>
                <w:sz w:val="22"/>
                <w:szCs w:val="22"/>
              </w:rPr>
            </w:pPr>
          </w:p>
        </w:tc>
        <w:tc>
          <w:tcPr>
            <w:tcW w:w="2196"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Rationale</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(Use APA citations) </w:t>
            </w:r>
          </w:p>
        </w:tc>
        <w:tc>
          <w:tcPr>
            <w:tcW w:w="2718"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Evaluation</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Goal Met</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Goal not Met</w:t>
            </w:r>
          </w:p>
          <w:p w:rsidR="009B00D1" w:rsidRPr="009F7CCB" w:rsidRDefault="009B00D1" w:rsidP="00675D3A">
            <w:pPr>
              <w:jc w:val="center"/>
              <w:rPr>
                <w:rFonts w:asciiTheme="minorHAnsi" w:hAnsiTheme="minorHAnsi"/>
                <w:b/>
                <w:color w:val="FF0000"/>
                <w:sz w:val="22"/>
                <w:szCs w:val="22"/>
              </w:rPr>
            </w:pPr>
            <w:r w:rsidRPr="009F7CCB">
              <w:rPr>
                <w:rFonts w:asciiTheme="minorHAnsi" w:hAnsiTheme="minorHAnsi"/>
                <w:b/>
                <w:color w:val="FF0000"/>
                <w:sz w:val="22"/>
                <w:szCs w:val="22"/>
              </w:rPr>
              <w:t>(If not met, what revisions would you make?)</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 </w:t>
            </w:r>
          </w:p>
        </w:tc>
      </w:tr>
      <w:tr w:rsidR="009B00D1" w:rsidRPr="009F7CCB">
        <w:trPr>
          <w:trHeight w:val="288"/>
        </w:trPr>
        <w:tc>
          <w:tcPr>
            <w:tcW w:w="2340" w:type="dxa"/>
          </w:tcPr>
          <w:p w:rsidR="009B00D1" w:rsidRPr="009F7CCB" w:rsidRDefault="009B00D1" w:rsidP="00675D3A">
            <w:pPr>
              <w:rPr>
                <w:rFonts w:asciiTheme="minorHAnsi" w:hAnsiTheme="minorHAnsi"/>
                <w:sz w:val="22"/>
                <w:szCs w:val="22"/>
              </w:rPr>
            </w:pPr>
          </w:p>
        </w:tc>
        <w:tc>
          <w:tcPr>
            <w:tcW w:w="2304"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2196" w:type="dxa"/>
          </w:tcPr>
          <w:p w:rsidR="009B00D1" w:rsidRPr="009F7CCB" w:rsidRDefault="009B00D1" w:rsidP="00675D3A">
            <w:pPr>
              <w:rPr>
                <w:rFonts w:asciiTheme="minorHAnsi" w:hAnsiTheme="minorHAnsi"/>
                <w:sz w:val="22"/>
                <w:szCs w:val="22"/>
              </w:rPr>
            </w:pPr>
          </w:p>
        </w:tc>
        <w:tc>
          <w:tcPr>
            <w:tcW w:w="2196" w:type="dxa"/>
          </w:tcPr>
          <w:p w:rsidR="009B00D1" w:rsidRPr="009F7CCB" w:rsidRDefault="009B00D1" w:rsidP="00675D3A">
            <w:pPr>
              <w:rPr>
                <w:rFonts w:asciiTheme="minorHAnsi" w:hAnsiTheme="minorHAnsi"/>
                <w:sz w:val="22"/>
                <w:szCs w:val="22"/>
              </w:rPr>
            </w:pPr>
          </w:p>
        </w:tc>
        <w:tc>
          <w:tcPr>
            <w:tcW w:w="2196" w:type="dxa"/>
          </w:tcPr>
          <w:p w:rsidR="009B00D1" w:rsidRPr="009F7CCB" w:rsidRDefault="009B00D1" w:rsidP="00675D3A">
            <w:pPr>
              <w:rPr>
                <w:rFonts w:asciiTheme="minorHAnsi" w:hAnsiTheme="minorHAnsi"/>
                <w:sz w:val="22"/>
                <w:szCs w:val="22"/>
              </w:rPr>
            </w:pPr>
          </w:p>
        </w:tc>
        <w:tc>
          <w:tcPr>
            <w:tcW w:w="2718" w:type="dxa"/>
          </w:tcPr>
          <w:p w:rsidR="009B00D1" w:rsidRPr="009F7CCB" w:rsidRDefault="009B00D1" w:rsidP="00675D3A">
            <w:pPr>
              <w:rPr>
                <w:rFonts w:asciiTheme="minorHAnsi" w:hAnsiTheme="minorHAnsi"/>
                <w:sz w:val="22"/>
                <w:szCs w:val="22"/>
              </w:rPr>
            </w:pPr>
          </w:p>
        </w:tc>
      </w:tr>
      <w:tr w:rsidR="009B00D1" w:rsidRPr="009F7CCB">
        <w:trPr>
          <w:trHeight w:val="288"/>
        </w:trPr>
        <w:tc>
          <w:tcPr>
            <w:tcW w:w="2340" w:type="dxa"/>
          </w:tcPr>
          <w:p w:rsidR="009B00D1" w:rsidRPr="009F7CCB" w:rsidRDefault="009B00D1" w:rsidP="00675D3A">
            <w:pPr>
              <w:rPr>
                <w:rFonts w:asciiTheme="minorHAnsi" w:hAnsiTheme="minorHAnsi"/>
                <w:sz w:val="22"/>
                <w:szCs w:val="22"/>
              </w:rPr>
            </w:pPr>
          </w:p>
        </w:tc>
        <w:tc>
          <w:tcPr>
            <w:tcW w:w="2304"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2196" w:type="dxa"/>
          </w:tcPr>
          <w:p w:rsidR="009B00D1" w:rsidRPr="009F7CCB" w:rsidRDefault="009B00D1" w:rsidP="00675D3A">
            <w:pPr>
              <w:rPr>
                <w:rFonts w:asciiTheme="minorHAnsi" w:hAnsiTheme="minorHAnsi"/>
                <w:sz w:val="22"/>
                <w:szCs w:val="22"/>
              </w:rPr>
            </w:pPr>
          </w:p>
        </w:tc>
        <w:tc>
          <w:tcPr>
            <w:tcW w:w="2196" w:type="dxa"/>
          </w:tcPr>
          <w:p w:rsidR="009B00D1" w:rsidRPr="009F7CCB" w:rsidRDefault="009B00D1" w:rsidP="00675D3A">
            <w:pPr>
              <w:rPr>
                <w:rFonts w:asciiTheme="minorHAnsi" w:hAnsiTheme="minorHAnsi"/>
                <w:sz w:val="22"/>
                <w:szCs w:val="22"/>
              </w:rPr>
            </w:pPr>
          </w:p>
        </w:tc>
        <w:tc>
          <w:tcPr>
            <w:tcW w:w="2196" w:type="dxa"/>
          </w:tcPr>
          <w:p w:rsidR="009B00D1" w:rsidRPr="009F7CCB" w:rsidRDefault="009B00D1" w:rsidP="00675D3A">
            <w:pPr>
              <w:rPr>
                <w:rFonts w:asciiTheme="minorHAnsi" w:hAnsiTheme="minorHAnsi"/>
                <w:sz w:val="22"/>
                <w:szCs w:val="22"/>
              </w:rPr>
            </w:pPr>
          </w:p>
        </w:tc>
        <w:tc>
          <w:tcPr>
            <w:tcW w:w="2718" w:type="dxa"/>
          </w:tcPr>
          <w:p w:rsidR="009B00D1" w:rsidRPr="009F7CCB" w:rsidRDefault="009B00D1" w:rsidP="00675D3A">
            <w:pPr>
              <w:rPr>
                <w:rFonts w:asciiTheme="minorHAnsi" w:hAnsiTheme="minorHAnsi"/>
                <w:sz w:val="22"/>
                <w:szCs w:val="22"/>
              </w:rPr>
            </w:pPr>
          </w:p>
        </w:tc>
      </w:tr>
    </w:tbl>
    <w:p w:rsidR="009B00D1" w:rsidRDefault="009B00D1" w:rsidP="009B00D1">
      <w:pPr>
        <w:rPr>
          <w:rFonts w:asciiTheme="minorHAnsi" w:hAnsiTheme="minorHAnsi"/>
        </w:rPr>
      </w:pPr>
    </w:p>
    <w:p w:rsidR="009B00D1" w:rsidRDefault="009B00D1" w:rsidP="009B00D1">
      <w:pPr>
        <w:rPr>
          <w:rFonts w:asciiTheme="minorHAnsi" w:hAnsiTheme="minorHAnsi"/>
        </w:rPr>
      </w:pPr>
      <w:r>
        <w:rPr>
          <w:rFonts w:asciiTheme="minorHAnsi" w:hAnsiTheme="minorHAnsi"/>
        </w:rPr>
        <w:br w:type="page"/>
      </w:r>
    </w:p>
    <w:p w:rsidR="009B00D1" w:rsidRPr="009F7CCB" w:rsidRDefault="009B00D1" w:rsidP="009B00D1">
      <w:pPr>
        <w:rPr>
          <w:rFonts w:asciiTheme="minorHAnsi" w:hAnsiTheme="minorHAnsi"/>
        </w:rPr>
      </w:pPr>
    </w:p>
    <w:p w:rsidR="009B00D1" w:rsidRPr="009F7CCB" w:rsidRDefault="009B00D1" w:rsidP="009B00D1">
      <w:pPr>
        <w:jc w:val="center"/>
        <w:rPr>
          <w:rFonts w:asciiTheme="minorHAnsi" w:hAnsiTheme="minorHAnsi"/>
          <w:b/>
          <w:sz w:val="28"/>
          <w:szCs w:val="22"/>
        </w:rPr>
      </w:pPr>
      <w:r w:rsidRPr="009F7CCB">
        <w:rPr>
          <w:rFonts w:asciiTheme="minorHAnsi" w:hAnsiTheme="minorHAnsi"/>
          <w:b/>
          <w:sz w:val="28"/>
          <w:szCs w:val="22"/>
        </w:rPr>
        <w:t xml:space="preserve">Medication List </w:t>
      </w: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1732"/>
        <w:gridCol w:w="1716"/>
        <w:gridCol w:w="1834"/>
        <w:gridCol w:w="2022"/>
        <w:gridCol w:w="2298"/>
        <w:gridCol w:w="2340"/>
      </w:tblGrid>
      <w:tr w:rsidR="009B00D1" w:rsidRPr="009F7CCB">
        <w:tc>
          <w:tcPr>
            <w:tcW w:w="2008"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Medications </w:t>
            </w:r>
          </w:p>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 xml:space="preserve">Generic / Trade </w:t>
            </w:r>
          </w:p>
        </w:tc>
        <w:tc>
          <w:tcPr>
            <w:tcW w:w="1732"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Dose/Route/ Time (Frequency)</w:t>
            </w:r>
          </w:p>
        </w:tc>
        <w:tc>
          <w:tcPr>
            <w:tcW w:w="1716"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Class/Rationale for the patient</w:t>
            </w:r>
          </w:p>
        </w:tc>
        <w:tc>
          <w:tcPr>
            <w:tcW w:w="1834"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Range / Therapeutic Levels</w:t>
            </w:r>
          </w:p>
        </w:tc>
        <w:tc>
          <w:tcPr>
            <w:tcW w:w="2022"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Mechanism of action / Onset of action</w:t>
            </w:r>
          </w:p>
        </w:tc>
        <w:tc>
          <w:tcPr>
            <w:tcW w:w="2298"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Common side effects / food and drug Interaction</w:t>
            </w:r>
          </w:p>
        </w:tc>
        <w:tc>
          <w:tcPr>
            <w:tcW w:w="2340" w:type="dxa"/>
            <w:shd w:val="clear" w:color="auto" w:fill="F2F2F2" w:themeFill="background1" w:themeFillShade="F2"/>
            <w:vAlign w:val="center"/>
          </w:tcPr>
          <w:p w:rsidR="009B00D1" w:rsidRPr="009F7CCB" w:rsidRDefault="009B00D1" w:rsidP="00675D3A">
            <w:pPr>
              <w:jc w:val="center"/>
              <w:rPr>
                <w:rFonts w:asciiTheme="minorHAnsi" w:hAnsiTheme="minorHAnsi"/>
                <w:b/>
                <w:sz w:val="22"/>
                <w:szCs w:val="22"/>
              </w:rPr>
            </w:pPr>
            <w:r w:rsidRPr="009F7CCB">
              <w:rPr>
                <w:rFonts w:asciiTheme="minorHAnsi" w:hAnsiTheme="minorHAnsi"/>
                <w:b/>
                <w:sz w:val="22"/>
                <w:szCs w:val="22"/>
              </w:rPr>
              <w:t>Nursing considerations</w:t>
            </w:r>
          </w:p>
        </w:tc>
      </w:tr>
      <w:tr w:rsidR="009B00D1" w:rsidRPr="009F7CCB">
        <w:tc>
          <w:tcPr>
            <w:tcW w:w="2008"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1732" w:type="dxa"/>
          </w:tcPr>
          <w:p w:rsidR="009B00D1" w:rsidRPr="009F7CCB" w:rsidRDefault="009B00D1" w:rsidP="00675D3A">
            <w:pPr>
              <w:rPr>
                <w:rFonts w:asciiTheme="minorHAnsi" w:hAnsiTheme="minorHAnsi"/>
                <w:sz w:val="22"/>
                <w:szCs w:val="22"/>
              </w:rPr>
            </w:pPr>
          </w:p>
        </w:tc>
        <w:tc>
          <w:tcPr>
            <w:tcW w:w="1716" w:type="dxa"/>
          </w:tcPr>
          <w:p w:rsidR="009B00D1" w:rsidRPr="009F7CCB" w:rsidRDefault="009B00D1" w:rsidP="00675D3A">
            <w:pPr>
              <w:rPr>
                <w:rFonts w:asciiTheme="minorHAnsi" w:hAnsiTheme="minorHAnsi"/>
                <w:sz w:val="22"/>
                <w:szCs w:val="22"/>
              </w:rPr>
            </w:pPr>
          </w:p>
        </w:tc>
        <w:tc>
          <w:tcPr>
            <w:tcW w:w="1834" w:type="dxa"/>
          </w:tcPr>
          <w:p w:rsidR="009B00D1" w:rsidRPr="009F7CCB" w:rsidRDefault="009B00D1" w:rsidP="00675D3A">
            <w:pPr>
              <w:rPr>
                <w:rFonts w:asciiTheme="minorHAnsi" w:hAnsiTheme="minorHAnsi"/>
                <w:sz w:val="22"/>
                <w:szCs w:val="22"/>
              </w:rPr>
            </w:pPr>
          </w:p>
        </w:tc>
        <w:tc>
          <w:tcPr>
            <w:tcW w:w="2022" w:type="dxa"/>
          </w:tcPr>
          <w:p w:rsidR="009B00D1" w:rsidRPr="009F7CCB" w:rsidRDefault="009B00D1" w:rsidP="00675D3A">
            <w:pPr>
              <w:rPr>
                <w:rFonts w:asciiTheme="minorHAnsi" w:hAnsiTheme="minorHAnsi"/>
                <w:sz w:val="22"/>
                <w:szCs w:val="22"/>
              </w:rPr>
            </w:pPr>
          </w:p>
        </w:tc>
        <w:tc>
          <w:tcPr>
            <w:tcW w:w="2298" w:type="dxa"/>
          </w:tcPr>
          <w:p w:rsidR="009B00D1" w:rsidRPr="009F7CCB" w:rsidRDefault="009B00D1" w:rsidP="00675D3A">
            <w:pPr>
              <w:rPr>
                <w:rFonts w:asciiTheme="minorHAnsi" w:hAnsiTheme="minorHAnsi"/>
                <w:sz w:val="22"/>
                <w:szCs w:val="22"/>
              </w:rPr>
            </w:pPr>
          </w:p>
        </w:tc>
        <w:tc>
          <w:tcPr>
            <w:tcW w:w="2340" w:type="dxa"/>
          </w:tcPr>
          <w:p w:rsidR="009B00D1" w:rsidRPr="009F7CCB" w:rsidRDefault="009B00D1" w:rsidP="00675D3A">
            <w:pPr>
              <w:rPr>
                <w:rFonts w:asciiTheme="minorHAnsi" w:hAnsiTheme="minorHAnsi"/>
                <w:sz w:val="22"/>
                <w:szCs w:val="22"/>
              </w:rPr>
            </w:pPr>
          </w:p>
        </w:tc>
      </w:tr>
      <w:tr w:rsidR="009B00D1" w:rsidRPr="009F7CCB">
        <w:tc>
          <w:tcPr>
            <w:tcW w:w="2008"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1732" w:type="dxa"/>
          </w:tcPr>
          <w:p w:rsidR="009B00D1" w:rsidRPr="009F7CCB" w:rsidRDefault="009B00D1" w:rsidP="00675D3A">
            <w:pPr>
              <w:rPr>
                <w:rFonts w:asciiTheme="minorHAnsi" w:hAnsiTheme="minorHAnsi"/>
                <w:sz w:val="22"/>
                <w:szCs w:val="22"/>
              </w:rPr>
            </w:pPr>
          </w:p>
        </w:tc>
        <w:tc>
          <w:tcPr>
            <w:tcW w:w="1716" w:type="dxa"/>
          </w:tcPr>
          <w:p w:rsidR="009B00D1" w:rsidRPr="009F7CCB" w:rsidRDefault="009B00D1" w:rsidP="00675D3A">
            <w:pPr>
              <w:rPr>
                <w:rFonts w:asciiTheme="minorHAnsi" w:hAnsiTheme="minorHAnsi"/>
                <w:sz w:val="22"/>
                <w:szCs w:val="22"/>
              </w:rPr>
            </w:pPr>
          </w:p>
        </w:tc>
        <w:tc>
          <w:tcPr>
            <w:tcW w:w="1834" w:type="dxa"/>
          </w:tcPr>
          <w:p w:rsidR="009B00D1" w:rsidRPr="009F7CCB" w:rsidRDefault="009B00D1" w:rsidP="00675D3A">
            <w:pPr>
              <w:rPr>
                <w:rFonts w:asciiTheme="minorHAnsi" w:hAnsiTheme="minorHAnsi"/>
                <w:sz w:val="22"/>
                <w:szCs w:val="22"/>
              </w:rPr>
            </w:pPr>
          </w:p>
        </w:tc>
        <w:tc>
          <w:tcPr>
            <w:tcW w:w="2022" w:type="dxa"/>
          </w:tcPr>
          <w:p w:rsidR="009B00D1" w:rsidRPr="009F7CCB" w:rsidRDefault="009B00D1" w:rsidP="00675D3A">
            <w:pPr>
              <w:rPr>
                <w:rFonts w:asciiTheme="minorHAnsi" w:hAnsiTheme="minorHAnsi"/>
                <w:sz w:val="22"/>
                <w:szCs w:val="22"/>
              </w:rPr>
            </w:pPr>
          </w:p>
        </w:tc>
        <w:tc>
          <w:tcPr>
            <w:tcW w:w="2298" w:type="dxa"/>
          </w:tcPr>
          <w:p w:rsidR="009B00D1" w:rsidRPr="009F7CCB" w:rsidRDefault="009B00D1" w:rsidP="00675D3A">
            <w:pPr>
              <w:rPr>
                <w:rFonts w:asciiTheme="minorHAnsi" w:hAnsiTheme="minorHAnsi"/>
                <w:sz w:val="22"/>
                <w:szCs w:val="22"/>
              </w:rPr>
            </w:pPr>
          </w:p>
        </w:tc>
        <w:tc>
          <w:tcPr>
            <w:tcW w:w="2340" w:type="dxa"/>
          </w:tcPr>
          <w:p w:rsidR="009B00D1" w:rsidRPr="009F7CCB" w:rsidRDefault="009B00D1" w:rsidP="00675D3A">
            <w:pPr>
              <w:rPr>
                <w:rFonts w:asciiTheme="minorHAnsi" w:hAnsiTheme="minorHAnsi"/>
                <w:sz w:val="22"/>
                <w:szCs w:val="22"/>
              </w:rPr>
            </w:pPr>
          </w:p>
        </w:tc>
      </w:tr>
      <w:tr w:rsidR="009B00D1" w:rsidRPr="009F7CCB">
        <w:tc>
          <w:tcPr>
            <w:tcW w:w="2008"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1732" w:type="dxa"/>
          </w:tcPr>
          <w:p w:rsidR="009B00D1" w:rsidRPr="009F7CCB" w:rsidRDefault="009B00D1" w:rsidP="00675D3A">
            <w:pPr>
              <w:rPr>
                <w:rFonts w:asciiTheme="minorHAnsi" w:hAnsiTheme="minorHAnsi"/>
                <w:sz w:val="22"/>
                <w:szCs w:val="22"/>
              </w:rPr>
            </w:pPr>
          </w:p>
        </w:tc>
        <w:tc>
          <w:tcPr>
            <w:tcW w:w="1716" w:type="dxa"/>
          </w:tcPr>
          <w:p w:rsidR="009B00D1" w:rsidRPr="009F7CCB" w:rsidRDefault="009B00D1" w:rsidP="00675D3A">
            <w:pPr>
              <w:rPr>
                <w:rFonts w:asciiTheme="minorHAnsi" w:hAnsiTheme="minorHAnsi"/>
                <w:sz w:val="22"/>
                <w:szCs w:val="22"/>
              </w:rPr>
            </w:pPr>
          </w:p>
        </w:tc>
        <w:tc>
          <w:tcPr>
            <w:tcW w:w="1834" w:type="dxa"/>
          </w:tcPr>
          <w:p w:rsidR="009B00D1" w:rsidRPr="009F7CCB" w:rsidRDefault="009B00D1" w:rsidP="00675D3A">
            <w:pPr>
              <w:rPr>
                <w:rFonts w:asciiTheme="minorHAnsi" w:hAnsiTheme="minorHAnsi"/>
                <w:sz w:val="22"/>
                <w:szCs w:val="22"/>
              </w:rPr>
            </w:pPr>
          </w:p>
        </w:tc>
        <w:tc>
          <w:tcPr>
            <w:tcW w:w="2022" w:type="dxa"/>
          </w:tcPr>
          <w:p w:rsidR="009B00D1" w:rsidRPr="009F7CCB" w:rsidRDefault="009B00D1" w:rsidP="00675D3A">
            <w:pPr>
              <w:rPr>
                <w:rFonts w:asciiTheme="minorHAnsi" w:hAnsiTheme="minorHAnsi"/>
                <w:sz w:val="22"/>
                <w:szCs w:val="22"/>
              </w:rPr>
            </w:pPr>
          </w:p>
        </w:tc>
        <w:tc>
          <w:tcPr>
            <w:tcW w:w="2298" w:type="dxa"/>
          </w:tcPr>
          <w:p w:rsidR="009B00D1" w:rsidRPr="009F7CCB" w:rsidRDefault="009B00D1" w:rsidP="00675D3A">
            <w:pPr>
              <w:rPr>
                <w:rFonts w:asciiTheme="minorHAnsi" w:hAnsiTheme="minorHAnsi"/>
                <w:sz w:val="22"/>
                <w:szCs w:val="22"/>
              </w:rPr>
            </w:pPr>
          </w:p>
        </w:tc>
        <w:tc>
          <w:tcPr>
            <w:tcW w:w="2340" w:type="dxa"/>
          </w:tcPr>
          <w:p w:rsidR="009B00D1" w:rsidRPr="009F7CCB" w:rsidRDefault="009B00D1" w:rsidP="00675D3A">
            <w:pPr>
              <w:rPr>
                <w:rFonts w:asciiTheme="minorHAnsi" w:hAnsiTheme="minorHAnsi"/>
                <w:sz w:val="22"/>
                <w:szCs w:val="22"/>
              </w:rPr>
            </w:pPr>
          </w:p>
        </w:tc>
      </w:tr>
      <w:tr w:rsidR="009B00D1" w:rsidRPr="009F7CCB">
        <w:tc>
          <w:tcPr>
            <w:tcW w:w="2008" w:type="dxa"/>
          </w:tcPr>
          <w:p w:rsidR="009B00D1" w:rsidRPr="009F7CCB" w:rsidRDefault="009B00D1" w:rsidP="00675D3A">
            <w:pPr>
              <w:rPr>
                <w:rFonts w:asciiTheme="minorHAnsi" w:hAnsiTheme="minorHAnsi"/>
                <w:sz w:val="22"/>
                <w:szCs w:val="22"/>
              </w:rPr>
            </w:pPr>
          </w:p>
        </w:tc>
        <w:tc>
          <w:tcPr>
            <w:tcW w:w="1732" w:type="dxa"/>
          </w:tcPr>
          <w:p w:rsidR="009B00D1" w:rsidRPr="009F7CCB" w:rsidRDefault="009B00D1" w:rsidP="00675D3A">
            <w:pPr>
              <w:rPr>
                <w:rFonts w:asciiTheme="minorHAnsi" w:hAnsiTheme="minorHAnsi"/>
                <w:sz w:val="22"/>
                <w:szCs w:val="22"/>
              </w:rPr>
            </w:pPr>
          </w:p>
        </w:tc>
        <w:tc>
          <w:tcPr>
            <w:tcW w:w="1716" w:type="dxa"/>
          </w:tcPr>
          <w:p w:rsidR="009B00D1" w:rsidRPr="009F7CCB" w:rsidRDefault="009B00D1" w:rsidP="00675D3A">
            <w:pPr>
              <w:rPr>
                <w:rFonts w:asciiTheme="minorHAnsi" w:hAnsiTheme="minorHAnsi"/>
                <w:sz w:val="22"/>
                <w:szCs w:val="22"/>
              </w:rPr>
            </w:pPr>
          </w:p>
        </w:tc>
        <w:tc>
          <w:tcPr>
            <w:tcW w:w="1834" w:type="dxa"/>
          </w:tcPr>
          <w:p w:rsidR="009B00D1" w:rsidRPr="009F7CCB" w:rsidRDefault="009B00D1" w:rsidP="00675D3A">
            <w:pPr>
              <w:rPr>
                <w:rFonts w:asciiTheme="minorHAnsi" w:hAnsiTheme="minorHAnsi"/>
                <w:sz w:val="22"/>
                <w:szCs w:val="22"/>
              </w:rPr>
            </w:pPr>
          </w:p>
        </w:tc>
        <w:tc>
          <w:tcPr>
            <w:tcW w:w="2022"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2298" w:type="dxa"/>
          </w:tcPr>
          <w:p w:rsidR="009B00D1" w:rsidRPr="009F7CCB" w:rsidRDefault="009B00D1" w:rsidP="00675D3A">
            <w:pPr>
              <w:rPr>
                <w:rFonts w:asciiTheme="minorHAnsi" w:hAnsiTheme="minorHAnsi"/>
                <w:sz w:val="22"/>
                <w:szCs w:val="22"/>
              </w:rPr>
            </w:pPr>
          </w:p>
        </w:tc>
        <w:tc>
          <w:tcPr>
            <w:tcW w:w="2340" w:type="dxa"/>
          </w:tcPr>
          <w:p w:rsidR="009B00D1" w:rsidRPr="009F7CCB" w:rsidRDefault="009B00D1" w:rsidP="00675D3A">
            <w:pPr>
              <w:rPr>
                <w:rFonts w:asciiTheme="minorHAnsi" w:hAnsiTheme="minorHAnsi"/>
                <w:sz w:val="22"/>
                <w:szCs w:val="22"/>
              </w:rPr>
            </w:pPr>
          </w:p>
        </w:tc>
      </w:tr>
      <w:tr w:rsidR="009B00D1" w:rsidRPr="009F7CCB">
        <w:tc>
          <w:tcPr>
            <w:tcW w:w="2008" w:type="dxa"/>
          </w:tcPr>
          <w:p w:rsidR="009B00D1" w:rsidRPr="009F7CCB" w:rsidRDefault="009B00D1" w:rsidP="00675D3A">
            <w:pPr>
              <w:rPr>
                <w:rFonts w:asciiTheme="minorHAnsi" w:hAnsiTheme="minorHAnsi"/>
                <w:sz w:val="22"/>
                <w:szCs w:val="22"/>
              </w:rPr>
            </w:pPr>
          </w:p>
        </w:tc>
        <w:tc>
          <w:tcPr>
            <w:tcW w:w="1732" w:type="dxa"/>
          </w:tcPr>
          <w:p w:rsidR="009B00D1" w:rsidRPr="009F7CCB" w:rsidRDefault="009B00D1" w:rsidP="00675D3A">
            <w:pPr>
              <w:rPr>
                <w:rFonts w:asciiTheme="minorHAnsi" w:hAnsiTheme="minorHAnsi"/>
                <w:sz w:val="22"/>
                <w:szCs w:val="22"/>
              </w:rPr>
            </w:pPr>
          </w:p>
        </w:tc>
        <w:tc>
          <w:tcPr>
            <w:tcW w:w="1716" w:type="dxa"/>
          </w:tcPr>
          <w:p w:rsidR="009B00D1" w:rsidRPr="009F7CCB" w:rsidRDefault="009B00D1" w:rsidP="00675D3A">
            <w:pPr>
              <w:rPr>
                <w:rFonts w:asciiTheme="minorHAnsi" w:hAnsiTheme="minorHAnsi"/>
                <w:sz w:val="22"/>
                <w:szCs w:val="22"/>
              </w:rPr>
            </w:pPr>
          </w:p>
        </w:tc>
        <w:tc>
          <w:tcPr>
            <w:tcW w:w="1834"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2022" w:type="dxa"/>
          </w:tcPr>
          <w:p w:rsidR="009B00D1" w:rsidRPr="009F7CCB" w:rsidRDefault="009B00D1" w:rsidP="00675D3A">
            <w:pPr>
              <w:rPr>
                <w:rFonts w:asciiTheme="minorHAnsi" w:hAnsiTheme="minorHAnsi"/>
                <w:sz w:val="22"/>
                <w:szCs w:val="22"/>
              </w:rPr>
            </w:pPr>
          </w:p>
        </w:tc>
        <w:tc>
          <w:tcPr>
            <w:tcW w:w="2298" w:type="dxa"/>
          </w:tcPr>
          <w:p w:rsidR="009B00D1" w:rsidRPr="009F7CCB" w:rsidRDefault="009B00D1" w:rsidP="00675D3A">
            <w:pPr>
              <w:rPr>
                <w:rFonts w:asciiTheme="minorHAnsi" w:hAnsiTheme="minorHAnsi"/>
                <w:sz w:val="22"/>
                <w:szCs w:val="22"/>
              </w:rPr>
            </w:pPr>
          </w:p>
        </w:tc>
        <w:tc>
          <w:tcPr>
            <w:tcW w:w="2340" w:type="dxa"/>
          </w:tcPr>
          <w:p w:rsidR="009B00D1" w:rsidRPr="009F7CCB" w:rsidRDefault="009B00D1" w:rsidP="00675D3A">
            <w:pPr>
              <w:rPr>
                <w:rFonts w:asciiTheme="minorHAnsi" w:hAnsiTheme="minorHAnsi"/>
                <w:sz w:val="22"/>
                <w:szCs w:val="22"/>
              </w:rPr>
            </w:pPr>
          </w:p>
        </w:tc>
      </w:tr>
      <w:tr w:rsidR="009B00D1" w:rsidRPr="009F7CCB">
        <w:tc>
          <w:tcPr>
            <w:tcW w:w="2008" w:type="dxa"/>
          </w:tcPr>
          <w:p w:rsidR="009B00D1" w:rsidRPr="009F7CCB" w:rsidRDefault="009B00D1" w:rsidP="00675D3A">
            <w:pPr>
              <w:rPr>
                <w:rFonts w:asciiTheme="minorHAnsi" w:hAnsiTheme="minorHAnsi"/>
                <w:sz w:val="22"/>
                <w:szCs w:val="22"/>
              </w:rPr>
            </w:pPr>
          </w:p>
        </w:tc>
        <w:tc>
          <w:tcPr>
            <w:tcW w:w="1732" w:type="dxa"/>
          </w:tcPr>
          <w:p w:rsidR="009B00D1" w:rsidRPr="009F7CCB" w:rsidRDefault="009B00D1" w:rsidP="00675D3A">
            <w:pPr>
              <w:rPr>
                <w:rFonts w:asciiTheme="minorHAnsi" w:hAnsiTheme="minorHAnsi"/>
                <w:sz w:val="22"/>
                <w:szCs w:val="22"/>
              </w:rPr>
            </w:pPr>
          </w:p>
        </w:tc>
        <w:tc>
          <w:tcPr>
            <w:tcW w:w="1716" w:type="dxa"/>
          </w:tcPr>
          <w:p w:rsidR="009B00D1" w:rsidRPr="009F7CCB" w:rsidRDefault="009B00D1" w:rsidP="00675D3A">
            <w:pPr>
              <w:rPr>
                <w:rFonts w:asciiTheme="minorHAnsi" w:hAnsiTheme="minorHAnsi"/>
                <w:sz w:val="22"/>
                <w:szCs w:val="22"/>
              </w:rPr>
            </w:pPr>
          </w:p>
        </w:tc>
        <w:tc>
          <w:tcPr>
            <w:tcW w:w="1834" w:type="dxa"/>
          </w:tcPr>
          <w:p w:rsidR="009B00D1" w:rsidRPr="009F7CCB" w:rsidRDefault="009B00D1" w:rsidP="00675D3A">
            <w:pPr>
              <w:rPr>
                <w:rFonts w:asciiTheme="minorHAnsi" w:hAnsiTheme="minorHAnsi"/>
                <w:sz w:val="22"/>
                <w:szCs w:val="22"/>
              </w:rPr>
            </w:pPr>
          </w:p>
        </w:tc>
        <w:tc>
          <w:tcPr>
            <w:tcW w:w="2022" w:type="dxa"/>
          </w:tcPr>
          <w:p w:rsidR="009B00D1" w:rsidRPr="009F7CCB" w:rsidRDefault="009B00D1" w:rsidP="00675D3A">
            <w:pPr>
              <w:rPr>
                <w:rFonts w:asciiTheme="minorHAnsi" w:hAnsiTheme="minorHAnsi"/>
                <w:sz w:val="22"/>
                <w:szCs w:val="22"/>
              </w:rPr>
            </w:pPr>
          </w:p>
          <w:p w:rsidR="009B00D1" w:rsidRPr="009F7CCB" w:rsidRDefault="009B00D1" w:rsidP="00675D3A">
            <w:pPr>
              <w:rPr>
                <w:rFonts w:asciiTheme="minorHAnsi" w:hAnsiTheme="minorHAnsi"/>
                <w:sz w:val="22"/>
                <w:szCs w:val="22"/>
              </w:rPr>
            </w:pPr>
          </w:p>
        </w:tc>
        <w:tc>
          <w:tcPr>
            <w:tcW w:w="2298" w:type="dxa"/>
          </w:tcPr>
          <w:p w:rsidR="009B00D1" w:rsidRPr="009F7CCB" w:rsidRDefault="009B00D1" w:rsidP="00675D3A">
            <w:pPr>
              <w:rPr>
                <w:rFonts w:asciiTheme="minorHAnsi" w:hAnsiTheme="minorHAnsi"/>
                <w:sz w:val="22"/>
                <w:szCs w:val="22"/>
              </w:rPr>
            </w:pPr>
          </w:p>
        </w:tc>
        <w:tc>
          <w:tcPr>
            <w:tcW w:w="2340" w:type="dxa"/>
          </w:tcPr>
          <w:p w:rsidR="009B00D1" w:rsidRPr="009F7CCB" w:rsidRDefault="009B00D1" w:rsidP="00675D3A">
            <w:pPr>
              <w:rPr>
                <w:rFonts w:asciiTheme="minorHAnsi" w:hAnsiTheme="minorHAnsi"/>
                <w:sz w:val="22"/>
                <w:szCs w:val="22"/>
              </w:rPr>
            </w:pPr>
          </w:p>
        </w:tc>
      </w:tr>
    </w:tbl>
    <w:p w:rsidR="009B00D1" w:rsidRPr="009F7CCB" w:rsidRDefault="009B00D1" w:rsidP="009B00D1">
      <w:pPr>
        <w:rPr>
          <w:rFonts w:asciiTheme="minorHAnsi" w:hAnsiTheme="minorHAnsi"/>
        </w:rPr>
      </w:pPr>
    </w:p>
    <w:p w:rsidR="009B00D1" w:rsidRDefault="009B00D1"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Default="00675D3A" w:rsidP="009B00D1">
      <w:pPr>
        <w:rPr>
          <w:rFonts w:asciiTheme="minorHAnsi" w:hAnsiTheme="minorHAnsi"/>
          <w:sz w:val="22"/>
          <w:szCs w:val="22"/>
        </w:rPr>
      </w:pPr>
    </w:p>
    <w:p w:rsidR="00675D3A" w:rsidRPr="009F7CCB" w:rsidRDefault="00675D3A" w:rsidP="009B00D1">
      <w:pPr>
        <w:rPr>
          <w:rFonts w:asciiTheme="minorHAnsi" w:hAnsiTheme="minorHAnsi"/>
          <w:sz w:val="22"/>
          <w:szCs w:val="22"/>
        </w:rPr>
      </w:pPr>
    </w:p>
    <w:p w:rsidR="00675D3A" w:rsidRPr="00191C6C" w:rsidRDefault="00675D3A" w:rsidP="00675D3A">
      <w:pPr>
        <w:pStyle w:val="Caption"/>
        <w:ind w:left="90"/>
        <w:jc w:val="center"/>
        <w:rPr>
          <w:rFonts w:asciiTheme="minorHAnsi" w:hAnsiTheme="minorHAnsi"/>
          <w:i w:val="0"/>
          <w:sz w:val="32"/>
          <w:szCs w:val="32"/>
        </w:rPr>
      </w:pPr>
      <w:r w:rsidRPr="00191C6C">
        <w:rPr>
          <w:rFonts w:asciiTheme="minorHAnsi" w:hAnsiTheme="minorHAnsi"/>
          <w:i w:val="0"/>
          <w:sz w:val="32"/>
          <w:szCs w:val="32"/>
        </w:rPr>
        <w:t>Interpersonal Process Analysis</w:t>
      </w:r>
    </w:p>
    <w:p w:rsidR="00675D3A" w:rsidRPr="00D308CF" w:rsidRDefault="00675D3A" w:rsidP="00675D3A">
      <w:pPr>
        <w:ind w:left="90"/>
        <w:rPr>
          <w:rFonts w:asciiTheme="minorHAnsi" w:hAnsiTheme="minorHAnsi"/>
          <w:sz w:val="22"/>
        </w:rPr>
      </w:pPr>
    </w:p>
    <w:p w:rsidR="00675D3A" w:rsidRPr="00D308CF" w:rsidRDefault="00675D3A" w:rsidP="00675D3A">
      <w:pPr>
        <w:tabs>
          <w:tab w:val="left" w:pos="5040"/>
          <w:tab w:val="left" w:pos="5400"/>
          <w:tab w:val="left" w:pos="8640"/>
          <w:tab w:val="left" w:pos="9000"/>
          <w:tab w:val="left" w:pos="13320"/>
        </w:tabs>
        <w:ind w:left="360" w:right="36"/>
        <w:rPr>
          <w:rFonts w:asciiTheme="minorHAnsi" w:hAnsiTheme="minorHAnsi"/>
          <w:sz w:val="22"/>
          <w:szCs w:val="22"/>
          <w:u w:val="single"/>
        </w:rPr>
      </w:pPr>
      <w:r w:rsidRPr="00D308CF">
        <w:rPr>
          <w:rFonts w:asciiTheme="minorHAnsi" w:hAnsiTheme="minorHAnsi"/>
          <w:sz w:val="22"/>
          <w:szCs w:val="22"/>
        </w:rPr>
        <w:t xml:space="preserve">Student: </w:t>
      </w:r>
      <w:r>
        <w:rPr>
          <w:rFonts w:asciiTheme="minorHAnsi" w:hAnsiTheme="minorHAnsi"/>
          <w:sz w:val="22"/>
          <w:szCs w:val="22"/>
          <w:u w:val="single"/>
        </w:rPr>
        <w:tab/>
      </w:r>
      <w:r>
        <w:rPr>
          <w:rFonts w:asciiTheme="minorHAnsi" w:hAnsiTheme="minorHAnsi"/>
          <w:sz w:val="22"/>
          <w:szCs w:val="22"/>
        </w:rPr>
        <w:tab/>
      </w:r>
      <w:r w:rsidRPr="00D308CF">
        <w:rPr>
          <w:rFonts w:asciiTheme="minorHAnsi" w:hAnsiTheme="minorHAnsi"/>
          <w:sz w:val="22"/>
          <w:szCs w:val="22"/>
        </w:rPr>
        <w:t>Date:</w:t>
      </w:r>
      <w:r>
        <w:rPr>
          <w:rFonts w:asciiTheme="minorHAnsi" w:hAnsiTheme="minorHAnsi"/>
          <w:sz w:val="22"/>
          <w:szCs w:val="22"/>
        </w:rPr>
        <w:t xml:space="preserve">  </w:t>
      </w:r>
      <w:r>
        <w:rPr>
          <w:rFonts w:asciiTheme="minorHAnsi" w:hAnsiTheme="minorHAnsi"/>
          <w:sz w:val="22"/>
          <w:szCs w:val="22"/>
          <w:u w:val="single"/>
        </w:rPr>
        <w:tab/>
      </w:r>
      <w:r>
        <w:rPr>
          <w:rFonts w:asciiTheme="minorHAnsi" w:hAnsiTheme="minorHAnsi"/>
          <w:sz w:val="22"/>
          <w:szCs w:val="22"/>
        </w:rPr>
        <w:tab/>
      </w:r>
      <w:r w:rsidRPr="00D308CF">
        <w:rPr>
          <w:rFonts w:asciiTheme="minorHAnsi" w:hAnsiTheme="minorHAnsi"/>
          <w:sz w:val="22"/>
          <w:szCs w:val="22"/>
        </w:rPr>
        <w:t>Clinical Instructor:</w:t>
      </w:r>
      <w:r>
        <w:rPr>
          <w:rFonts w:asciiTheme="minorHAnsi" w:hAnsiTheme="minorHAnsi"/>
          <w:sz w:val="22"/>
          <w:szCs w:val="22"/>
        </w:rPr>
        <w:t xml:space="preserve">  </w:t>
      </w:r>
      <w:r>
        <w:rPr>
          <w:rFonts w:asciiTheme="minorHAnsi" w:hAnsiTheme="minorHAnsi"/>
          <w:sz w:val="22"/>
          <w:szCs w:val="22"/>
          <w:u w:val="single"/>
        </w:rPr>
        <w:tab/>
      </w:r>
    </w:p>
    <w:p w:rsidR="00675D3A" w:rsidRPr="00D308CF" w:rsidRDefault="00675D3A" w:rsidP="00675D3A">
      <w:pPr>
        <w:pStyle w:val="Heading1"/>
        <w:tabs>
          <w:tab w:val="left" w:pos="3420"/>
          <w:tab w:val="left" w:pos="3960"/>
          <w:tab w:val="left" w:pos="8640"/>
        </w:tabs>
        <w:ind w:left="360"/>
        <w:rPr>
          <w:rFonts w:asciiTheme="minorHAnsi" w:hAnsiTheme="minorHAnsi"/>
          <w:b w:val="0"/>
          <w:sz w:val="22"/>
          <w:szCs w:val="22"/>
        </w:rPr>
      </w:pPr>
      <w:r>
        <w:rPr>
          <w:rFonts w:asciiTheme="minorHAnsi" w:hAnsiTheme="minorHAnsi"/>
          <w:b w:val="0"/>
          <w:sz w:val="22"/>
          <w:szCs w:val="22"/>
        </w:rPr>
        <w:t xml:space="preserve">Name (initials only):  </w:t>
      </w:r>
      <w:r>
        <w:rPr>
          <w:rFonts w:asciiTheme="minorHAnsi" w:hAnsiTheme="minorHAnsi"/>
          <w:b w:val="0"/>
          <w:sz w:val="22"/>
          <w:szCs w:val="22"/>
          <w:u w:val="single"/>
        </w:rPr>
        <w:tab/>
      </w:r>
      <w:r>
        <w:rPr>
          <w:rFonts w:asciiTheme="minorHAnsi" w:hAnsiTheme="minorHAnsi"/>
          <w:b w:val="0"/>
          <w:sz w:val="22"/>
          <w:szCs w:val="22"/>
        </w:rPr>
        <w:tab/>
      </w:r>
      <w:r w:rsidRPr="00D308CF">
        <w:rPr>
          <w:rFonts w:asciiTheme="minorHAnsi" w:hAnsiTheme="minorHAnsi"/>
          <w:b w:val="0"/>
          <w:sz w:val="22"/>
          <w:szCs w:val="22"/>
        </w:rPr>
        <w:t xml:space="preserve">   Unit:   </w:t>
      </w:r>
      <w:r>
        <w:rPr>
          <w:rFonts w:asciiTheme="minorHAnsi" w:hAnsiTheme="minorHAnsi"/>
          <w:b w:val="0"/>
          <w:sz w:val="22"/>
          <w:szCs w:val="22"/>
          <w:u w:val="single"/>
        </w:rPr>
        <w:tab/>
      </w:r>
      <w:r>
        <w:rPr>
          <w:rFonts w:asciiTheme="minorHAnsi" w:hAnsiTheme="minorHAnsi"/>
          <w:b w:val="0"/>
          <w:sz w:val="22"/>
          <w:szCs w:val="22"/>
        </w:rPr>
        <w:tab/>
      </w:r>
    </w:p>
    <w:p w:rsidR="00675D3A" w:rsidRPr="00D308CF" w:rsidRDefault="00675D3A" w:rsidP="00675D3A">
      <w:pPr>
        <w:pStyle w:val="Heading1"/>
        <w:ind w:left="360"/>
        <w:rPr>
          <w:rFonts w:asciiTheme="minorHAnsi" w:hAnsiTheme="minorHAnsi"/>
          <w:sz w:val="22"/>
          <w:szCs w:val="22"/>
        </w:rPr>
      </w:pPr>
      <w:r w:rsidRPr="00D308CF">
        <w:rPr>
          <w:rFonts w:asciiTheme="minorHAnsi" w:hAnsiTheme="minorHAnsi"/>
          <w:b w:val="0"/>
          <w:sz w:val="22"/>
          <w:szCs w:val="22"/>
        </w:rPr>
        <w:t>Current Legal Status</w:t>
      </w:r>
      <w:r w:rsidRPr="00D308CF">
        <w:rPr>
          <w:rFonts w:asciiTheme="minorHAnsi" w:hAnsiTheme="minorHAnsi"/>
          <w:sz w:val="22"/>
          <w:szCs w:val="22"/>
        </w:rPr>
        <w:t xml:space="preserve"> (Vol, 5150, 5250, 30 day, T-Con, LPS-Conservatorship):</w:t>
      </w:r>
    </w:p>
    <w:p w:rsidR="00675D3A" w:rsidRPr="00D308CF" w:rsidRDefault="00675D3A" w:rsidP="00675D3A">
      <w:pPr>
        <w:ind w:left="360"/>
        <w:rPr>
          <w:rFonts w:asciiTheme="minorHAnsi" w:hAnsiTheme="minorHAnsi"/>
        </w:rPr>
      </w:pPr>
    </w:p>
    <w:p w:rsidR="00675D3A" w:rsidRPr="00D308CF" w:rsidRDefault="00675D3A" w:rsidP="00675D3A">
      <w:pPr>
        <w:ind w:left="360"/>
        <w:rPr>
          <w:rFonts w:asciiTheme="minorHAnsi" w:hAnsiTheme="minorHAnsi"/>
          <w:b/>
          <w:sz w:val="22"/>
          <w:szCs w:val="22"/>
        </w:rPr>
      </w:pPr>
      <w:r w:rsidRPr="00D308CF">
        <w:rPr>
          <w:rFonts w:asciiTheme="minorHAnsi" w:hAnsiTheme="minorHAnsi"/>
          <w:b/>
          <w:sz w:val="22"/>
          <w:szCs w:val="22"/>
        </w:rPr>
        <w:t>Multiaxial Diagnostic System:</w:t>
      </w:r>
    </w:p>
    <w:p w:rsidR="00675D3A" w:rsidRPr="00D308CF" w:rsidRDefault="00675D3A" w:rsidP="00675D3A">
      <w:pPr>
        <w:ind w:left="360"/>
        <w:rPr>
          <w:rFonts w:asciiTheme="minorHAnsi" w:hAnsiTheme="minorHAnsi"/>
          <w:b/>
          <w:sz w:val="22"/>
          <w:szCs w:val="22"/>
        </w:rPr>
      </w:pPr>
      <w:r w:rsidRPr="00D308CF">
        <w:rPr>
          <w:rFonts w:asciiTheme="minorHAnsi" w:hAnsiTheme="minorHAnsi"/>
          <w:b/>
          <w:sz w:val="22"/>
          <w:szCs w:val="22"/>
        </w:rPr>
        <w:t xml:space="preserve">Axis I </w:t>
      </w:r>
      <w:r w:rsidRPr="00D308CF">
        <w:rPr>
          <w:rFonts w:asciiTheme="minorHAnsi" w:hAnsiTheme="minorHAnsi"/>
          <w:sz w:val="22"/>
          <w:szCs w:val="22"/>
        </w:rPr>
        <w:t>(</w:t>
      </w:r>
      <w:r w:rsidRPr="00D308CF">
        <w:rPr>
          <w:rFonts w:asciiTheme="minorHAnsi" w:hAnsiTheme="minorHAnsi"/>
          <w:sz w:val="22"/>
        </w:rPr>
        <w:t>Clinical Disorder):</w:t>
      </w:r>
    </w:p>
    <w:p w:rsidR="00675D3A" w:rsidRPr="00D308CF" w:rsidRDefault="00675D3A" w:rsidP="00675D3A">
      <w:pPr>
        <w:ind w:left="360"/>
        <w:rPr>
          <w:rFonts w:asciiTheme="minorHAnsi" w:hAnsiTheme="minorHAnsi"/>
          <w:b/>
          <w:sz w:val="22"/>
          <w:szCs w:val="22"/>
        </w:rPr>
      </w:pPr>
      <w:r w:rsidRPr="00D308CF">
        <w:rPr>
          <w:rFonts w:asciiTheme="minorHAnsi" w:hAnsiTheme="minorHAnsi"/>
          <w:b/>
          <w:sz w:val="22"/>
          <w:szCs w:val="22"/>
        </w:rPr>
        <w:t xml:space="preserve">Axis II </w:t>
      </w:r>
      <w:r w:rsidRPr="00D308CF">
        <w:rPr>
          <w:rFonts w:asciiTheme="minorHAnsi" w:hAnsiTheme="minorHAnsi"/>
          <w:sz w:val="22"/>
          <w:szCs w:val="22"/>
        </w:rPr>
        <w:t>(</w:t>
      </w:r>
      <w:r w:rsidRPr="00D308CF">
        <w:rPr>
          <w:rFonts w:asciiTheme="minorHAnsi" w:hAnsiTheme="minorHAnsi"/>
          <w:sz w:val="22"/>
        </w:rPr>
        <w:t>Personality Disorder / Mental Retardation):</w:t>
      </w:r>
    </w:p>
    <w:p w:rsidR="00675D3A" w:rsidRPr="00D308CF" w:rsidRDefault="00675D3A" w:rsidP="00675D3A">
      <w:pPr>
        <w:ind w:left="360"/>
        <w:rPr>
          <w:rFonts w:asciiTheme="minorHAnsi" w:hAnsiTheme="minorHAnsi"/>
          <w:b/>
          <w:sz w:val="22"/>
          <w:szCs w:val="22"/>
        </w:rPr>
      </w:pPr>
      <w:r w:rsidRPr="00D308CF">
        <w:rPr>
          <w:rFonts w:asciiTheme="minorHAnsi" w:hAnsiTheme="minorHAnsi"/>
          <w:b/>
          <w:sz w:val="22"/>
          <w:szCs w:val="22"/>
        </w:rPr>
        <w:t xml:space="preserve">Axis III </w:t>
      </w:r>
      <w:r w:rsidRPr="00D308CF">
        <w:rPr>
          <w:rFonts w:asciiTheme="minorHAnsi" w:hAnsiTheme="minorHAnsi"/>
          <w:sz w:val="22"/>
          <w:szCs w:val="22"/>
        </w:rPr>
        <w:t>(General Medical Conditions):</w:t>
      </w:r>
    </w:p>
    <w:p w:rsidR="00675D3A" w:rsidRPr="00D308CF" w:rsidRDefault="00675D3A" w:rsidP="00675D3A">
      <w:pPr>
        <w:ind w:left="360"/>
        <w:rPr>
          <w:rFonts w:asciiTheme="minorHAnsi" w:hAnsiTheme="minorHAnsi"/>
          <w:b/>
          <w:sz w:val="22"/>
          <w:szCs w:val="22"/>
        </w:rPr>
      </w:pPr>
      <w:r w:rsidRPr="00D308CF">
        <w:rPr>
          <w:rFonts w:asciiTheme="minorHAnsi" w:hAnsiTheme="minorHAnsi"/>
          <w:b/>
          <w:sz w:val="22"/>
          <w:szCs w:val="22"/>
        </w:rPr>
        <w:t xml:space="preserve">Axis IV </w:t>
      </w:r>
      <w:r w:rsidRPr="00D308CF">
        <w:rPr>
          <w:rFonts w:asciiTheme="minorHAnsi" w:hAnsiTheme="minorHAnsi"/>
          <w:sz w:val="22"/>
          <w:szCs w:val="22"/>
        </w:rPr>
        <w:t>(</w:t>
      </w:r>
      <w:r w:rsidRPr="00D308CF">
        <w:rPr>
          <w:rFonts w:asciiTheme="minorHAnsi" w:hAnsiTheme="minorHAnsi"/>
          <w:sz w:val="22"/>
        </w:rPr>
        <w:t>Psychosocial and Environmental Problems):</w:t>
      </w:r>
    </w:p>
    <w:p w:rsidR="00675D3A" w:rsidRPr="00D308CF" w:rsidRDefault="00675D3A" w:rsidP="00675D3A">
      <w:pPr>
        <w:ind w:left="360"/>
        <w:rPr>
          <w:rFonts w:asciiTheme="minorHAnsi" w:hAnsiTheme="minorHAnsi"/>
        </w:rPr>
      </w:pPr>
      <w:r w:rsidRPr="00D308CF">
        <w:rPr>
          <w:rFonts w:asciiTheme="minorHAnsi" w:hAnsiTheme="minorHAnsi"/>
          <w:b/>
          <w:sz w:val="22"/>
          <w:szCs w:val="22"/>
        </w:rPr>
        <w:t>Axis V</w:t>
      </w:r>
      <w:r w:rsidRPr="00D308CF">
        <w:rPr>
          <w:rFonts w:asciiTheme="minorHAnsi" w:hAnsiTheme="minorHAnsi"/>
          <w:sz w:val="22"/>
          <w:szCs w:val="22"/>
        </w:rPr>
        <w:t xml:space="preserve"> (</w:t>
      </w:r>
      <w:r w:rsidRPr="00D308CF">
        <w:rPr>
          <w:rFonts w:asciiTheme="minorHAnsi" w:hAnsiTheme="minorHAnsi"/>
          <w:sz w:val="22"/>
        </w:rPr>
        <w:t>Global Assessment of Functioning Scale):</w:t>
      </w:r>
    </w:p>
    <w:p w:rsidR="00675D3A" w:rsidRPr="00D308CF" w:rsidRDefault="00675D3A" w:rsidP="00675D3A">
      <w:pPr>
        <w:pStyle w:val="Footer"/>
        <w:tabs>
          <w:tab w:val="clear" w:pos="4320"/>
          <w:tab w:val="clear" w:pos="8640"/>
        </w:tabs>
        <w:ind w:left="90"/>
        <w:rPr>
          <w:rFonts w:asciiTheme="minorHAnsi" w:hAnsiTheme="minorHAnsi"/>
        </w:rPr>
      </w:pPr>
    </w:p>
    <w:p w:rsidR="00675D3A" w:rsidRPr="00CC0946" w:rsidRDefault="00675D3A" w:rsidP="00AC5162">
      <w:pPr>
        <w:numPr>
          <w:ilvl w:val="0"/>
          <w:numId w:val="23"/>
        </w:numPr>
        <w:tabs>
          <w:tab w:val="left" w:pos="13320"/>
        </w:tabs>
        <w:spacing w:line="360" w:lineRule="auto"/>
        <w:rPr>
          <w:rFonts w:asciiTheme="minorHAnsi" w:hAnsiTheme="minorHAnsi"/>
        </w:rPr>
      </w:pPr>
      <w:r w:rsidRPr="00CC0946">
        <w:rPr>
          <w:rFonts w:asciiTheme="minorHAnsi" w:hAnsiTheme="minorHAnsi"/>
        </w:rPr>
        <w:t xml:space="preserve">Description of the client: Age? Sex? Ethnicity? Marital Status? What precipitated hospitalization? Number of days in the hospital? Mental Status, etc.  </w:t>
      </w:r>
      <w:r w:rsidRPr="00CC0946">
        <w:rPr>
          <w:rFonts w:asciiTheme="minorHAnsi" w:hAnsiTheme="minorHAnsi"/>
          <w:u w:val="single"/>
        </w:rPr>
        <w:tab/>
      </w:r>
    </w:p>
    <w:p w:rsidR="00675D3A" w:rsidRPr="00CC0946" w:rsidRDefault="00675D3A" w:rsidP="00675D3A">
      <w:pPr>
        <w:tabs>
          <w:tab w:val="left" w:pos="13320"/>
        </w:tabs>
        <w:spacing w:line="360" w:lineRule="auto"/>
        <w:ind w:left="720"/>
        <w:rPr>
          <w:rFonts w:asciiTheme="minorHAnsi" w:hAnsiTheme="minorHAnsi"/>
          <w:u w:val="single"/>
        </w:rPr>
      </w:pPr>
      <w:r w:rsidRPr="00CC0946">
        <w:rPr>
          <w:rFonts w:asciiTheme="minorHAnsi" w:hAnsiTheme="minorHAnsi"/>
          <w:u w:val="single"/>
        </w:rPr>
        <w:tab/>
      </w:r>
    </w:p>
    <w:p w:rsidR="00675D3A" w:rsidRPr="00CC0946" w:rsidRDefault="00675D3A" w:rsidP="00675D3A">
      <w:pPr>
        <w:tabs>
          <w:tab w:val="left" w:pos="13320"/>
        </w:tabs>
        <w:spacing w:line="360" w:lineRule="auto"/>
        <w:ind w:left="720"/>
        <w:rPr>
          <w:rFonts w:asciiTheme="minorHAnsi" w:hAnsiTheme="minorHAnsi"/>
          <w:u w:val="single"/>
        </w:rPr>
      </w:pPr>
      <w:r w:rsidRPr="00CC0946">
        <w:rPr>
          <w:rFonts w:asciiTheme="minorHAnsi" w:hAnsiTheme="minorHAnsi"/>
          <w:u w:val="single"/>
        </w:rPr>
        <w:tab/>
      </w:r>
    </w:p>
    <w:p w:rsidR="00675D3A" w:rsidRPr="00CC0946" w:rsidRDefault="00675D3A" w:rsidP="00675D3A">
      <w:pPr>
        <w:tabs>
          <w:tab w:val="left" w:pos="13320"/>
        </w:tabs>
        <w:spacing w:line="360" w:lineRule="auto"/>
        <w:ind w:left="720"/>
        <w:rPr>
          <w:rFonts w:asciiTheme="minorHAnsi" w:hAnsiTheme="minorHAnsi"/>
          <w:u w:val="single"/>
        </w:rPr>
      </w:pPr>
      <w:r w:rsidRPr="00CC0946">
        <w:rPr>
          <w:rFonts w:asciiTheme="minorHAnsi" w:hAnsiTheme="minorHAnsi"/>
          <w:u w:val="single"/>
        </w:rPr>
        <w:tab/>
      </w:r>
    </w:p>
    <w:p w:rsidR="00675D3A" w:rsidRPr="00CC0946" w:rsidRDefault="00675D3A" w:rsidP="00675D3A">
      <w:pPr>
        <w:ind w:left="90"/>
        <w:rPr>
          <w:rFonts w:asciiTheme="minorHAnsi" w:hAnsiTheme="minorHAnsi"/>
        </w:rPr>
      </w:pPr>
    </w:p>
    <w:p w:rsidR="00675D3A" w:rsidRPr="00CC0946" w:rsidRDefault="00675D3A" w:rsidP="00AC5162">
      <w:pPr>
        <w:numPr>
          <w:ilvl w:val="0"/>
          <w:numId w:val="23"/>
        </w:numPr>
        <w:tabs>
          <w:tab w:val="left" w:pos="13320"/>
        </w:tabs>
        <w:spacing w:line="360" w:lineRule="auto"/>
        <w:rPr>
          <w:rFonts w:asciiTheme="minorHAnsi" w:hAnsiTheme="minorHAnsi"/>
        </w:rPr>
      </w:pPr>
      <w:r w:rsidRPr="00CC0946">
        <w:rPr>
          <w:rFonts w:asciiTheme="minorHAnsi" w:hAnsiTheme="minorHAnsi"/>
        </w:rPr>
        <w:t>Description of environmental setting where interaction took place. Explain the reasons for a supportive or non-supportive environment. (e.g. noise, distractions, light, temperature, etc.)</w:t>
      </w:r>
      <w:r w:rsidRPr="00CC0946">
        <w:rPr>
          <w:rFonts w:asciiTheme="minorHAnsi" w:hAnsiTheme="minorHAnsi"/>
          <w:u w:val="single"/>
        </w:rPr>
        <w:t xml:space="preserve">  </w:t>
      </w:r>
      <w:r w:rsidRPr="00CC0946">
        <w:rPr>
          <w:rFonts w:asciiTheme="minorHAnsi" w:hAnsiTheme="minorHAnsi"/>
          <w:u w:val="single"/>
        </w:rPr>
        <w:tab/>
      </w:r>
    </w:p>
    <w:p w:rsidR="00675D3A" w:rsidRPr="00CC0946" w:rsidRDefault="00675D3A" w:rsidP="00675D3A">
      <w:pPr>
        <w:tabs>
          <w:tab w:val="left" w:pos="13320"/>
        </w:tabs>
        <w:spacing w:line="360" w:lineRule="auto"/>
        <w:ind w:left="720"/>
        <w:rPr>
          <w:rFonts w:asciiTheme="minorHAnsi" w:hAnsiTheme="minorHAnsi"/>
          <w:u w:val="single"/>
        </w:rPr>
      </w:pPr>
      <w:r w:rsidRPr="00CC0946">
        <w:rPr>
          <w:rFonts w:asciiTheme="minorHAnsi" w:hAnsiTheme="minorHAnsi"/>
          <w:u w:val="single"/>
        </w:rPr>
        <w:tab/>
      </w:r>
    </w:p>
    <w:p w:rsidR="00675D3A" w:rsidRPr="00CC0946" w:rsidRDefault="00675D3A" w:rsidP="00675D3A">
      <w:pPr>
        <w:tabs>
          <w:tab w:val="left" w:pos="13320"/>
        </w:tabs>
        <w:spacing w:line="360" w:lineRule="auto"/>
        <w:ind w:left="720"/>
        <w:rPr>
          <w:rFonts w:asciiTheme="minorHAnsi" w:hAnsiTheme="minorHAnsi"/>
          <w:u w:val="single"/>
        </w:rPr>
      </w:pPr>
      <w:r w:rsidRPr="00CC0946">
        <w:rPr>
          <w:rFonts w:asciiTheme="minorHAnsi" w:hAnsiTheme="minorHAnsi"/>
          <w:u w:val="single"/>
        </w:rPr>
        <w:tab/>
      </w:r>
    </w:p>
    <w:p w:rsidR="00675D3A" w:rsidRPr="00CC0946" w:rsidRDefault="00675D3A" w:rsidP="00675D3A">
      <w:pPr>
        <w:tabs>
          <w:tab w:val="left" w:pos="13320"/>
        </w:tabs>
        <w:spacing w:line="360" w:lineRule="auto"/>
        <w:ind w:left="720"/>
        <w:rPr>
          <w:rFonts w:asciiTheme="minorHAnsi" w:hAnsiTheme="minorHAnsi"/>
          <w:u w:val="single"/>
        </w:rPr>
      </w:pPr>
      <w:r w:rsidRPr="00CC0946">
        <w:rPr>
          <w:rFonts w:asciiTheme="minorHAnsi" w:hAnsiTheme="minorHAnsi"/>
          <w:u w:val="single"/>
        </w:rPr>
        <w:tab/>
      </w:r>
    </w:p>
    <w:p w:rsidR="00675D3A" w:rsidRPr="00D308CF" w:rsidRDefault="00675D3A" w:rsidP="00675D3A">
      <w:pPr>
        <w:ind w:left="90" w:firstLine="720"/>
        <w:jc w:val="center"/>
        <w:rPr>
          <w:rFonts w:asciiTheme="minorHAnsi" w:hAnsiTheme="minorHAnsi"/>
        </w:rPr>
      </w:pPr>
      <w:r w:rsidRPr="00D308CF">
        <w:rPr>
          <w:rFonts w:asciiTheme="minorHAnsi" w:hAnsiTheme="minorHAnsi"/>
          <w:b/>
          <w:sz w:val="28"/>
        </w:rPr>
        <w:t>Interpersonal Process Analysis</w:t>
      </w:r>
    </w:p>
    <w:p w:rsidR="00675D3A" w:rsidRPr="00D308CF" w:rsidRDefault="00675D3A" w:rsidP="00675D3A">
      <w:pPr>
        <w:ind w:left="90"/>
        <w:jc w:val="both"/>
        <w:rPr>
          <w:rFonts w:asciiTheme="minorHAnsi" w:hAnsiTheme="minorHAnsi"/>
        </w:rPr>
      </w:pPr>
    </w:p>
    <w:p w:rsidR="00675D3A" w:rsidRDefault="00675D3A" w:rsidP="00675D3A">
      <w:pPr>
        <w:tabs>
          <w:tab w:val="left" w:pos="5760"/>
          <w:tab w:val="left" w:pos="6120"/>
          <w:tab w:val="left" w:pos="10710"/>
        </w:tabs>
        <w:ind w:left="90"/>
        <w:rPr>
          <w:rFonts w:asciiTheme="minorHAnsi" w:hAnsiTheme="minorHAnsi"/>
          <w:u w:val="single"/>
        </w:rPr>
      </w:pPr>
      <w:r w:rsidRPr="00D308CF">
        <w:rPr>
          <w:rFonts w:asciiTheme="minorHAnsi" w:hAnsiTheme="minorHAnsi"/>
        </w:rPr>
        <w:t>Student:</w:t>
      </w:r>
      <w:r>
        <w:rPr>
          <w:rFonts w:asciiTheme="minorHAnsi" w:hAnsiTheme="minorHAnsi"/>
        </w:rPr>
        <w:t xml:space="preserve">  </w:t>
      </w:r>
      <w:r>
        <w:rPr>
          <w:rFonts w:asciiTheme="minorHAnsi" w:hAnsiTheme="minorHAnsi"/>
          <w:u w:val="single"/>
        </w:rPr>
        <w:tab/>
      </w:r>
      <w:r>
        <w:rPr>
          <w:rFonts w:asciiTheme="minorHAnsi" w:hAnsiTheme="minorHAnsi"/>
        </w:rPr>
        <w:tab/>
      </w:r>
      <w:r w:rsidRPr="00D308CF">
        <w:rPr>
          <w:rFonts w:asciiTheme="minorHAnsi" w:hAnsiTheme="minorHAnsi"/>
        </w:rPr>
        <w:t>Date:</w:t>
      </w:r>
      <w:r>
        <w:rPr>
          <w:rFonts w:asciiTheme="minorHAnsi" w:hAnsiTheme="minorHAnsi"/>
        </w:rPr>
        <w:t xml:space="preserve">  </w:t>
      </w:r>
      <w:r>
        <w:rPr>
          <w:rFonts w:asciiTheme="minorHAnsi" w:hAnsiTheme="minorHAnsi"/>
          <w:u w:val="single"/>
        </w:rPr>
        <w:tab/>
      </w:r>
    </w:p>
    <w:p w:rsidR="00675D3A" w:rsidRPr="00E052EF" w:rsidRDefault="00675D3A" w:rsidP="00675D3A">
      <w:pPr>
        <w:tabs>
          <w:tab w:val="left" w:pos="5760"/>
          <w:tab w:val="left" w:pos="6120"/>
          <w:tab w:val="left" w:pos="10710"/>
        </w:tabs>
        <w:ind w:left="90"/>
        <w:rPr>
          <w:rFonts w:asciiTheme="minorHAnsi" w:hAnsiTheme="minorHAnsi"/>
          <w:sz w:val="12"/>
          <w:szCs w:val="1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30"/>
        <w:gridCol w:w="3330"/>
        <w:gridCol w:w="3330"/>
        <w:gridCol w:w="3330"/>
      </w:tblGrid>
      <w:tr w:rsidR="00675D3A" w:rsidRPr="00E052EF">
        <w:trPr>
          <w:trHeight w:val="2544"/>
        </w:trPr>
        <w:tc>
          <w:tcPr>
            <w:tcW w:w="3330" w:type="dxa"/>
            <w:shd w:val="clear" w:color="auto" w:fill="C6D9F1"/>
          </w:tcPr>
          <w:p w:rsidR="00675D3A" w:rsidRPr="00E052EF" w:rsidRDefault="00675D3A" w:rsidP="00675D3A">
            <w:pPr>
              <w:pStyle w:val="Heading1"/>
              <w:spacing w:before="0"/>
              <w:ind w:left="86"/>
              <w:rPr>
                <w:rFonts w:asciiTheme="minorHAnsi" w:eastAsia="Times" w:hAnsiTheme="minorHAnsi"/>
                <w:sz w:val="22"/>
                <w:szCs w:val="22"/>
              </w:rPr>
            </w:pPr>
            <w:r w:rsidRPr="00E052EF">
              <w:rPr>
                <w:rFonts w:asciiTheme="minorHAnsi" w:eastAsia="Times" w:hAnsiTheme="minorHAnsi"/>
                <w:sz w:val="22"/>
                <w:szCs w:val="22"/>
              </w:rPr>
              <w:t>Student:</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*Verbal (quotes) and Nonverbal Communication (behavior, tone of voice, eye contact, mannerisms, etc.)</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*Document at least 5 interactions</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*Goal for each interaction (realistic and measurable)</w:t>
            </w:r>
          </w:p>
        </w:tc>
        <w:tc>
          <w:tcPr>
            <w:tcW w:w="3330" w:type="dxa"/>
            <w:shd w:val="clear" w:color="auto" w:fill="C6D9F1"/>
          </w:tcPr>
          <w:p w:rsidR="00675D3A" w:rsidRPr="00E052EF" w:rsidRDefault="00675D3A" w:rsidP="00675D3A">
            <w:pPr>
              <w:pStyle w:val="Heading1"/>
              <w:spacing w:before="0"/>
              <w:ind w:left="86"/>
              <w:rPr>
                <w:rFonts w:asciiTheme="minorHAnsi" w:eastAsia="Times" w:hAnsiTheme="minorHAnsi"/>
                <w:sz w:val="22"/>
                <w:szCs w:val="22"/>
              </w:rPr>
            </w:pPr>
            <w:r w:rsidRPr="00E052EF">
              <w:rPr>
                <w:rFonts w:asciiTheme="minorHAnsi" w:eastAsia="Times" w:hAnsiTheme="minorHAnsi"/>
                <w:sz w:val="22"/>
                <w:szCs w:val="22"/>
              </w:rPr>
              <w:t>Client:</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 xml:space="preserve">Verbal (quotes) and Nonverbal </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Communication (behavior, tone of voice, eye contact, mannerisms, etc.)</w:t>
            </w:r>
          </w:p>
          <w:p w:rsidR="00675D3A" w:rsidRPr="00E052EF" w:rsidRDefault="00675D3A" w:rsidP="00675D3A">
            <w:pPr>
              <w:ind w:left="86"/>
              <w:rPr>
                <w:rFonts w:asciiTheme="minorHAnsi" w:eastAsia="Cambria" w:hAnsiTheme="minorHAnsi"/>
                <w:sz w:val="22"/>
                <w:szCs w:val="22"/>
              </w:rPr>
            </w:pPr>
          </w:p>
        </w:tc>
        <w:tc>
          <w:tcPr>
            <w:tcW w:w="3330" w:type="dxa"/>
            <w:shd w:val="clear" w:color="auto" w:fill="C6D9F1"/>
          </w:tcPr>
          <w:p w:rsidR="00675D3A" w:rsidRPr="00E052EF" w:rsidRDefault="00675D3A" w:rsidP="00675D3A">
            <w:pPr>
              <w:pStyle w:val="Heading1"/>
              <w:spacing w:before="0"/>
              <w:ind w:left="86"/>
              <w:rPr>
                <w:rFonts w:asciiTheme="minorHAnsi" w:hAnsiTheme="minorHAnsi"/>
                <w:b w:val="0"/>
                <w:sz w:val="22"/>
                <w:szCs w:val="22"/>
              </w:rPr>
            </w:pPr>
            <w:r w:rsidRPr="00E052EF">
              <w:rPr>
                <w:rFonts w:asciiTheme="minorHAnsi" w:hAnsiTheme="minorHAnsi"/>
                <w:sz w:val="22"/>
                <w:szCs w:val="22"/>
              </w:rPr>
              <w:t>Communication Techniques</w:t>
            </w:r>
            <w:r w:rsidRPr="00E052EF">
              <w:rPr>
                <w:rFonts w:asciiTheme="minorHAnsi" w:hAnsiTheme="minorHAnsi"/>
                <w:b w:val="0"/>
                <w:sz w:val="22"/>
                <w:szCs w:val="22"/>
              </w:rPr>
              <w:t xml:space="preserve">  *Identify communication technique used then define your communication techniques</w:t>
            </w:r>
          </w:p>
          <w:p w:rsidR="00675D3A" w:rsidRPr="00E052EF" w:rsidRDefault="00675D3A" w:rsidP="00675D3A">
            <w:pPr>
              <w:pStyle w:val="Heading1"/>
              <w:spacing w:before="0"/>
              <w:ind w:left="86"/>
              <w:rPr>
                <w:rFonts w:asciiTheme="minorHAnsi" w:hAnsiTheme="minorHAnsi"/>
                <w:b w:val="0"/>
                <w:sz w:val="22"/>
                <w:szCs w:val="22"/>
              </w:rPr>
            </w:pPr>
            <w:r w:rsidRPr="00E052EF">
              <w:rPr>
                <w:rFonts w:asciiTheme="minorHAnsi" w:hAnsiTheme="minorHAnsi"/>
                <w:b w:val="0"/>
                <w:sz w:val="22"/>
                <w:szCs w:val="22"/>
              </w:rPr>
              <w:t xml:space="preserve">* Was the communication therapeutic or non-therapeutic? </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sym w:font="Symbol" w:char="F02A"/>
            </w:r>
            <w:r w:rsidRPr="00E052EF">
              <w:rPr>
                <w:rFonts w:asciiTheme="minorHAnsi" w:eastAsia="Cambria" w:hAnsiTheme="minorHAnsi"/>
                <w:sz w:val="22"/>
                <w:szCs w:val="22"/>
              </w:rPr>
              <w:t xml:space="preserve"> Which </w:t>
            </w:r>
            <w:r w:rsidRPr="00E052EF">
              <w:rPr>
                <w:rFonts w:asciiTheme="minorHAnsi" w:eastAsia="Cambria" w:hAnsiTheme="minorHAnsi"/>
                <w:b/>
                <w:sz w:val="22"/>
                <w:szCs w:val="22"/>
              </w:rPr>
              <w:t>defense and coping</w:t>
            </w:r>
            <w:r w:rsidRPr="00E052EF">
              <w:rPr>
                <w:rFonts w:asciiTheme="minorHAnsi" w:eastAsia="Cambria" w:hAnsiTheme="minorHAnsi"/>
                <w:sz w:val="22"/>
                <w:szCs w:val="22"/>
              </w:rPr>
              <w:t xml:space="preserve"> mechanisms did the client use? Rationale based on your client. </w:t>
            </w:r>
          </w:p>
        </w:tc>
        <w:tc>
          <w:tcPr>
            <w:tcW w:w="3330" w:type="dxa"/>
            <w:shd w:val="clear" w:color="auto" w:fill="C6D9F1"/>
          </w:tcPr>
          <w:p w:rsidR="00675D3A" w:rsidRPr="00E052EF" w:rsidRDefault="00675D3A" w:rsidP="00675D3A">
            <w:pPr>
              <w:pStyle w:val="Heading1"/>
              <w:spacing w:before="0"/>
              <w:ind w:left="86"/>
              <w:rPr>
                <w:rFonts w:asciiTheme="minorHAnsi" w:hAnsiTheme="minorHAnsi"/>
                <w:sz w:val="22"/>
                <w:szCs w:val="22"/>
              </w:rPr>
            </w:pPr>
            <w:r w:rsidRPr="00E052EF">
              <w:rPr>
                <w:rFonts w:asciiTheme="minorHAnsi" w:hAnsiTheme="minorHAnsi"/>
                <w:sz w:val="22"/>
                <w:szCs w:val="22"/>
              </w:rPr>
              <w:t>Critique and Analysis</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 xml:space="preserve">(effective or not effective? Could have said…) </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Document your thoughts and feelings during the interaction.</w:t>
            </w:r>
          </w:p>
          <w:p w:rsidR="00675D3A" w:rsidRPr="00E052EF" w:rsidRDefault="00675D3A" w:rsidP="00675D3A">
            <w:pPr>
              <w:ind w:left="86"/>
              <w:rPr>
                <w:rFonts w:asciiTheme="minorHAnsi" w:eastAsia="Cambria" w:hAnsiTheme="minorHAnsi"/>
                <w:sz w:val="22"/>
                <w:szCs w:val="22"/>
              </w:rPr>
            </w:pPr>
            <w:r w:rsidRPr="00E052EF">
              <w:rPr>
                <w:rFonts w:asciiTheme="minorHAnsi" w:eastAsia="Cambria" w:hAnsiTheme="minorHAnsi"/>
                <w:sz w:val="22"/>
                <w:szCs w:val="22"/>
              </w:rPr>
              <w:t>Was your goal met?</w:t>
            </w:r>
          </w:p>
        </w:tc>
      </w:tr>
      <w:tr w:rsidR="00675D3A" w:rsidRPr="00E052EF">
        <w:tc>
          <w:tcPr>
            <w:tcW w:w="3330" w:type="dxa"/>
          </w:tcPr>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Goal: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spacing w:after="120"/>
              <w:ind w:left="86"/>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tc>
        <w:tc>
          <w:tcPr>
            <w:tcW w:w="3330" w:type="dxa"/>
          </w:tcPr>
          <w:p w:rsidR="00675D3A" w:rsidRPr="00E052EF" w:rsidRDefault="00675D3A" w:rsidP="00675D3A">
            <w:pPr>
              <w:ind w:left="90"/>
              <w:rPr>
                <w:rFonts w:asciiTheme="minorHAnsi" w:eastAsia="Cambria" w:hAnsiTheme="minorHAnsi"/>
                <w:sz w:val="22"/>
                <w:szCs w:val="22"/>
              </w:rPr>
            </w:pPr>
          </w:p>
        </w:tc>
      </w:tr>
      <w:tr w:rsidR="00675D3A" w:rsidRPr="00E052EF">
        <w:tc>
          <w:tcPr>
            <w:tcW w:w="3330" w:type="dxa"/>
          </w:tcPr>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Goal: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spacing w:after="120"/>
              <w:ind w:left="86"/>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tc>
        <w:tc>
          <w:tcPr>
            <w:tcW w:w="3330" w:type="dxa"/>
          </w:tcPr>
          <w:p w:rsidR="00675D3A" w:rsidRPr="00E052EF" w:rsidRDefault="00675D3A" w:rsidP="00675D3A">
            <w:pPr>
              <w:ind w:left="90"/>
              <w:rPr>
                <w:rFonts w:asciiTheme="minorHAnsi" w:eastAsia="Cambria" w:hAnsiTheme="minorHAnsi"/>
                <w:sz w:val="22"/>
                <w:szCs w:val="22"/>
              </w:rPr>
            </w:pPr>
          </w:p>
        </w:tc>
      </w:tr>
      <w:tr w:rsidR="00675D3A" w:rsidRPr="00E052EF">
        <w:tc>
          <w:tcPr>
            <w:tcW w:w="3330" w:type="dxa"/>
          </w:tcPr>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Goal: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spacing w:after="120"/>
              <w:ind w:left="86"/>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tc>
        <w:tc>
          <w:tcPr>
            <w:tcW w:w="3330" w:type="dxa"/>
          </w:tcPr>
          <w:p w:rsidR="00675D3A" w:rsidRPr="00E052EF" w:rsidRDefault="00675D3A" w:rsidP="00675D3A">
            <w:pPr>
              <w:ind w:left="90"/>
              <w:rPr>
                <w:rFonts w:asciiTheme="minorHAnsi" w:eastAsia="Cambria" w:hAnsiTheme="minorHAnsi"/>
                <w:sz w:val="22"/>
                <w:szCs w:val="22"/>
              </w:rPr>
            </w:pPr>
          </w:p>
        </w:tc>
      </w:tr>
      <w:tr w:rsidR="00675D3A" w:rsidRPr="00E052EF">
        <w:tc>
          <w:tcPr>
            <w:tcW w:w="3330" w:type="dxa"/>
          </w:tcPr>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Goal: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spacing w:after="120"/>
              <w:ind w:left="86"/>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tc>
        <w:tc>
          <w:tcPr>
            <w:tcW w:w="3330" w:type="dxa"/>
          </w:tcPr>
          <w:p w:rsidR="00675D3A" w:rsidRPr="00E052EF" w:rsidRDefault="00675D3A" w:rsidP="00675D3A">
            <w:pPr>
              <w:ind w:left="90"/>
              <w:rPr>
                <w:rFonts w:asciiTheme="minorHAnsi" w:eastAsia="Cambria" w:hAnsiTheme="minorHAnsi"/>
                <w:sz w:val="22"/>
                <w:szCs w:val="22"/>
              </w:rPr>
            </w:pPr>
          </w:p>
        </w:tc>
      </w:tr>
      <w:tr w:rsidR="00675D3A" w:rsidRPr="00E052EF">
        <w:tc>
          <w:tcPr>
            <w:tcW w:w="3330" w:type="dxa"/>
          </w:tcPr>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Goal: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spacing w:after="120"/>
              <w:ind w:left="86"/>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tc>
        <w:tc>
          <w:tcPr>
            <w:tcW w:w="3330" w:type="dxa"/>
          </w:tcPr>
          <w:p w:rsidR="00675D3A" w:rsidRPr="00E052EF" w:rsidRDefault="00675D3A" w:rsidP="00675D3A">
            <w:pPr>
              <w:ind w:left="90"/>
              <w:rPr>
                <w:rFonts w:asciiTheme="minorHAnsi" w:eastAsia="Cambria" w:hAnsiTheme="minorHAnsi"/>
                <w:sz w:val="22"/>
                <w:szCs w:val="22"/>
              </w:rPr>
            </w:pPr>
          </w:p>
        </w:tc>
      </w:tr>
      <w:tr w:rsidR="00675D3A" w:rsidRPr="00E052EF">
        <w:tc>
          <w:tcPr>
            <w:tcW w:w="3330" w:type="dxa"/>
          </w:tcPr>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Goal: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spacing w:after="120"/>
              <w:ind w:left="86"/>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Verbal:</w:t>
            </w:r>
          </w:p>
          <w:p w:rsidR="00675D3A" w:rsidRPr="00E052EF" w:rsidRDefault="00675D3A" w:rsidP="00675D3A">
            <w:pPr>
              <w:ind w:left="90"/>
              <w:rPr>
                <w:rFonts w:asciiTheme="minorHAnsi" w:eastAsia="Cambria" w:hAnsiTheme="minorHAnsi"/>
                <w:sz w:val="22"/>
                <w:szCs w:val="22"/>
              </w:rPr>
            </w:pPr>
            <w:r w:rsidRPr="00E052EF">
              <w:rPr>
                <w:rFonts w:asciiTheme="minorHAnsi" w:eastAsia="Cambria" w:hAnsiTheme="minorHAnsi"/>
                <w:sz w:val="22"/>
                <w:szCs w:val="22"/>
              </w:rPr>
              <w:t>Nonverbal:</w:t>
            </w:r>
          </w:p>
        </w:tc>
        <w:tc>
          <w:tcPr>
            <w:tcW w:w="3330" w:type="dxa"/>
          </w:tcPr>
          <w:p w:rsidR="00675D3A" w:rsidRPr="00E052EF" w:rsidRDefault="00675D3A" w:rsidP="00675D3A">
            <w:pPr>
              <w:ind w:left="90"/>
              <w:rPr>
                <w:rFonts w:asciiTheme="minorHAnsi" w:eastAsia="Cambria" w:hAnsiTheme="minorHAnsi"/>
                <w:sz w:val="22"/>
                <w:szCs w:val="22"/>
              </w:rPr>
            </w:pPr>
          </w:p>
        </w:tc>
        <w:tc>
          <w:tcPr>
            <w:tcW w:w="3330" w:type="dxa"/>
          </w:tcPr>
          <w:p w:rsidR="00675D3A" w:rsidRPr="00E052EF" w:rsidRDefault="00675D3A" w:rsidP="00675D3A">
            <w:pPr>
              <w:ind w:left="90"/>
              <w:rPr>
                <w:rFonts w:asciiTheme="minorHAnsi" w:eastAsia="Cambria" w:hAnsiTheme="minorHAnsi"/>
                <w:sz w:val="22"/>
                <w:szCs w:val="22"/>
              </w:rPr>
            </w:pPr>
          </w:p>
        </w:tc>
      </w:tr>
    </w:tbl>
    <w:p w:rsidR="00675D3A" w:rsidRDefault="00675D3A" w:rsidP="00675D3A">
      <w:pPr>
        <w:tabs>
          <w:tab w:val="left" w:pos="5760"/>
        </w:tabs>
        <w:ind w:left="90"/>
        <w:rPr>
          <w:rFonts w:asciiTheme="minorHAnsi" w:hAnsiTheme="minorHAnsi"/>
        </w:rPr>
      </w:pPr>
    </w:p>
    <w:p w:rsidR="00675D3A" w:rsidRDefault="00675D3A" w:rsidP="00675D3A">
      <w:pPr>
        <w:tabs>
          <w:tab w:val="left" w:pos="5760"/>
        </w:tabs>
        <w:ind w:left="90"/>
        <w:rPr>
          <w:rFonts w:asciiTheme="minorHAnsi" w:hAnsiTheme="minorHAnsi"/>
          <w:u w:val="single"/>
        </w:rPr>
      </w:pPr>
      <w:r w:rsidRPr="00D308CF">
        <w:rPr>
          <w:rFonts w:asciiTheme="minorHAnsi" w:hAnsiTheme="minorHAnsi"/>
        </w:rPr>
        <w:t>Student:</w:t>
      </w:r>
      <w:r>
        <w:rPr>
          <w:rFonts w:asciiTheme="minorHAnsi" w:hAnsiTheme="minorHAnsi"/>
        </w:rPr>
        <w:t xml:space="preserve">  </w:t>
      </w:r>
      <w:r>
        <w:rPr>
          <w:rFonts w:asciiTheme="minorHAnsi" w:hAnsiTheme="minorHAnsi"/>
          <w:u w:val="single"/>
        </w:rPr>
        <w:tab/>
      </w:r>
    </w:p>
    <w:p w:rsidR="00675D3A" w:rsidRPr="00E052EF" w:rsidRDefault="00675D3A" w:rsidP="00675D3A">
      <w:pPr>
        <w:spacing w:before="240"/>
        <w:ind w:left="86"/>
        <w:jc w:val="center"/>
        <w:rPr>
          <w:rFonts w:asciiTheme="minorHAnsi" w:hAnsiTheme="minorHAnsi"/>
          <w:b/>
          <w:sz w:val="28"/>
          <w:szCs w:val="28"/>
        </w:rPr>
      </w:pPr>
      <w:r w:rsidRPr="00E052EF">
        <w:rPr>
          <w:rFonts w:asciiTheme="minorHAnsi" w:hAnsiTheme="minorHAnsi"/>
          <w:b/>
          <w:sz w:val="28"/>
          <w:szCs w:val="28"/>
        </w:rPr>
        <w:t>SUMMARY</w:t>
      </w:r>
    </w:p>
    <w:p w:rsidR="00675D3A" w:rsidRPr="00D308CF" w:rsidRDefault="00675D3A" w:rsidP="00675D3A">
      <w:pPr>
        <w:ind w:left="90"/>
        <w:jc w:val="center"/>
        <w:rPr>
          <w:rFonts w:asciiTheme="minorHAnsi" w:hAnsiTheme="minorHAnsi"/>
        </w:rPr>
      </w:pPr>
    </w:p>
    <w:p w:rsidR="00675D3A" w:rsidRDefault="00675D3A" w:rsidP="00AC5162">
      <w:pPr>
        <w:numPr>
          <w:ilvl w:val="0"/>
          <w:numId w:val="24"/>
        </w:numPr>
        <w:rPr>
          <w:rFonts w:asciiTheme="minorHAnsi" w:hAnsiTheme="minorHAnsi"/>
        </w:rPr>
      </w:pPr>
      <w:r w:rsidRPr="00D308CF">
        <w:rPr>
          <w:rFonts w:asciiTheme="minorHAnsi" w:hAnsiTheme="minorHAnsi"/>
        </w:rPr>
        <w:t>Evaluation: After analyzing the interaction, provide a description on how the interaction progressed. Identify the reasons for successful process or unsuccessful process. What did you learn from the interaction with your patient?</w:t>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675D3A" w:rsidRDefault="00675D3A" w:rsidP="00675D3A">
      <w:pPr>
        <w:tabs>
          <w:tab w:val="left" w:pos="13320"/>
        </w:tabs>
        <w:ind w:left="720"/>
        <w:rPr>
          <w:rFonts w:asciiTheme="minorHAnsi" w:hAnsiTheme="minorHAnsi"/>
          <w:u w:val="single"/>
        </w:rPr>
      </w:pPr>
    </w:p>
    <w:p w:rsidR="00675D3A" w:rsidRDefault="00675D3A" w:rsidP="00AC5162">
      <w:pPr>
        <w:numPr>
          <w:ilvl w:val="0"/>
          <w:numId w:val="24"/>
        </w:numPr>
        <w:rPr>
          <w:rFonts w:asciiTheme="minorHAnsi" w:hAnsiTheme="minorHAnsi"/>
        </w:rPr>
      </w:pPr>
      <w:r w:rsidRPr="00D308CF">
        <w:rPr>
          <w:rFonts w:asciiTheme="minorHAnsi" w:hAnsiTheme="minorHAnsi"/>
        </w:rPr>
        <w:t>How did you personally feel about the interaction? What would you change if you had to redo the interaction?</w:t>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Pr="00E052EF" w:rsidRDefault="00675D3A" w:rsidP="00675D3A">
      <w:pPr>
        <w:tabs>
          <w:tab w:val="left" w:pos="13320"/>
        </w:tabs>
        <w:spacing w:line="360" w:lineRule="auto"/>
        <w:ind w:left="720"/>
        <w:rPr>
          <w:rFonts w:asciiTheme="minorHAnsi" w:hAnsiTheme="minorHAnsi"/>
          <w:u w:val="single"/>
        </w:rPr>
      </w:pPr>
      <w:r>
        <w:rPr>
          <w:rFonts w:asciiTheme="minorHAnsi" w:hAnsiTheme="minorHAnsi"/>
          <w:u w:val="single"/>
        </w:rPr>
        <w:tab/>
      </w:r>
    </w:p>
    <w:p w:rsidR="00675D3A" w:rsidRDefault="00675D3A" w:rsidP="00675D3A">
      <w:pPr>
        <w:jc w:val="center"/>
        <w:rPr>
          <w:rFonts w:asciiTheme="minorHAnsi" w:hAnsiTheme="minorHAnsi"/>
          <w:b/>
          <w:sz w:val="28"/>
          <w:szCs w:val="28"/>
        </w:rPr>
      </w:pPr>
      <w:r w:rsidRPr="00C032F9">
        <w:rPr>
          <w:rFonts w:asciiTheme="minorHAnsi" w:hAnsiTheme="minorHAnsi"/>
          <w:b/>
          <w:sz w:val="28"/>
          <w:szCs w:val="28"/>
        </w:rPr>
        <w:t>Communication Techniques</w:t>
      </w:r>
    </w:p>
    <w:p w:rsidR="00675D3A" w:rsidRPr="00A16C2B" w:rsidRDefault="00675D3A" w:rsidP="00675D3A">
      <w:pPr>
        <w:jc w:val="center"/>
        <w:rPr>
          <w:rFonts w:asciiTheme="minorHAnsi" w:hAnsiTheme="minorHAnsi"/>
          <w:b/>
          <w:sz w:val="20"/>
          <w:szCs w:val="20"/>
        </w:rPr>
      </w:pPr>
    </w:p>
    <w:p w:rsidR="00675D3A" w:rsidRPr="00C032F9" w:rsidRDefault="00675D3A" w:rsidP="00675D3A">
      <w:pPr>
        <w:ind w:left="90"/>
        <w:rPr>
          <w:rFonts w:asciiTheme="minorHAnsi" w:hAnsiTheme="minorHAnsi"/>
          <w:b/>
          <w:sz w:val="28"/>
          <w:szCs w:val="28"/>
        </w:rPr>
      </w:pPr>
      <w:r w:rsidRPr="00C032F9">
        <w:rPr>
          <w:rFonts w:asciiTheme="minorHAnsi" w:hAnsiTheme="minorHAnsi"/>
          <w:b/>
          <w:sz w:val="28"/>
          <w:szCs w:val="28"/>
        </w:rPr>
        <w:t>Therapeutic Communication Techniques:</w:t>
      </w: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0980"/>
      </w:tblGrid>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Accepting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 can imagine how that might feel.”  “That’s understandable.”  “It makes sense you might feel that way.”  “uh huh.”  “I follow what you say.”</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Attempting to translate words into feelings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Client</w:t>
            </w:r>
            <w:r w:rsidRPr="00C032F9">
              <w:rPr>
                <w:rFonts w:asciiTheme="minorHAnsi" w:hAnsiTheme="minorHAnsi"/>
                <w:sz w:val="22"/>
                <w:szCs w:val="22"/>
              </w:rPr>
              <w:t xml:space="preserve">: “My sister is lazy!” </w:t>
            </w:r>
            <w:r w:rsidRPr="00C032F9">
              <w:rPr>
                <w:rFonts w:asciiTheme="minorHAnsi" w:hAnsiTheme="minorHAnsi"/>
                <w:b/>
                <w:sz w:val="22"/>
                <w:szCs w:val="22"/>
              </w:rPr>
              <w:t>Nurse</w:t>
            </w:r>
            <w:r w:rsidRPr="00C032F9">
              <w:rPr>
                <w:rFonts w:asciiTheme="minorHAnsi" w:hAnsiTheme="minorHAnsi"/>
                <w:sz w:val="22"/>
                <w:szCs w:val="22"/>
              </w:rPr>
              <w:t>: “You sound upset with your sister for not helping the family.” “That must have been discouraging.”</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Brief self-disclosure followed by returning the subject to the client’s issues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 grew up in Texas too. Tell me more about what it was like for you growing up...”   “I experienced that type of lost too. My mother died when I was nine. Tell me more about how you coped with your lost.”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Broad Openings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“What would you like to talk about today?”   “What would be helpful to discuss today?”  “What are you thinking about.”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Clarifying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“I’m not sure I understand. Would you please explained what happened?”  “Help me understand your situation before coming to the hospital.”</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Encouraging comparisons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“How does this compare to the last time it happened?”   Have you had similar experiences?”  “Has this happened before?”  “Is this how you felt when…?”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Encouraging descriptions of perceptions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“What do these voices seem to be saying?” What are the voices telling you?”  Tell me when you feel anxious.”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Encouraging expressions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“What are your feelings about that?”  “How did you feel when your supervisor said he plans to cut your hours.”  “Does this contribute to your distress?”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Exploring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“Tell me more about what happened in your work that lead to your hospitalization.”  “Would you describe that more fully?”</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Focusing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“This point you are making about leaving school seems worth looking at more closely.”  “You’ve mentioned many things. Let’s go back to your thinking of ‘ending it all.’”</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Forming a plan of action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“Next time this happens, how might you handle it differently?” “What could you do differently to let your anger out without harming anyone?”</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General leads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Yes, I see your point…after that?”  “Go on (nodding) uh huh…Tell me more about that…”  “And then?”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Giving feedback</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(Descriptive and focused on behavior that can be modified: specific; imparts well-timed information rather that advice). In group therapy, “When you raised your voice just now, your peers looked scared.”</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Giving recognition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“This is the first time you brought up your own problems to discuss in group therapy today.”  “Hello Ms. Smith.”  “Good morning, Mr. James.”  “You’ve combed your hair today.”  “I noticed that you shaved today.”</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Giving/seeking information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“Visiting hours is from 7 PM to 8 PM.”  “Bipolar disorder is…” When did you stop taking your medications.” “The test will determine…”</w:t>
            </w:r>
          </w:p>
        </w:tc>
      </w:tr>
    </w:tbl>
    <w:p w:rsidR="00675D3A" w:rsidRDefault="00675D3A" w:rsidP="00675D3A">
      <w:r>
        <w:br w:type="page"/>
      </w: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0980"/>
      </w:tblGrid>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Making observation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(Noting unexpressed feelings in nonverbal behavior) “You seem upset.”  “You’re smiling yet you sound resentful.”  “You appear nervous.”  “I notice you’re biting your lips.”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Offering self</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“I’m interested in what you think.”  “Let’s spend a half hour together this morning and discuss your concerns.”  “I’ll stay here with you until you are able to go to group.”</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Open-ended questions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“Tell me about your family.”  “What…” How…?”</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Paraphrasing / Summarizing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“And so what bothers you the most is…”  “So far, we’ve discussed your plans to go to a sober living facility.”</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Placing the event in time or sequence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“Did this happen before or after?”  “When did you first notice the changes in your concentration?”  “When did this happen?”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Presenting reality</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 understand that the voices seem real to you, but I don’t hear them.”  “The only voices I hear are yours and mine.”  “Your mother is not here, I’m a nursing student.”  “That was the sound of a care backfiring.”</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Reflecting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Client:</w:t>
            </w:r>
            <w:r w:rsidRPr="00C032F9">
              <w:rPr>
                <w:rFonts w:asciiTheme="minorHAnsi" w:hAnsiTheme="minorHAnsi"/>
                <w:sz w:val="22"/>
                <w:szCs w:val="22"/>
              </w:rPr>
              <w:t xml:space="preserve"> “Do you think I should tell the doctor?”  </w:t>
            </w:r>
            <w:r w:rsidRPr="00C032F9">
              <w:rPr>
                <w:rFonts w:asciiTheme="minorHAnsi" w:hAnsiTheme="minorHAnsi"/>
                <w:b/>
                <w:sz w:val="22"/>
                <w:szCs w:val="22"/>
              </w:rPr>
              <w:t>Nurse:</w:t>
            </w:r>
            <w:r w:rsidRPr="00C032F9">
              <w:rPr>
                <w:rFonts w:asciiTheme="minorHAnsi" w:hAnsiTheme="minorHAnsi"/>
                <w:sz w:val="22"/>
                <w:szCs w:val="22"/>
              </w:rPr>
              <w:t xml:space="preserve"> “Do you think you should?”  </w:t>
            </w:r>
            <w:r w:rsidRPr="00C032F9">
              <w:rPr>
                <w:rFonts w:asciiTheme="minorHAnsi" w:hAnsiTheme="minorHAnsi"/>
                <w:b/>
                <w:sz w:val="22"/>
                <w:szCs w:val="22"/>
              </w:rPr>
              <w:t>Client:</w:t>
            </w:r>
            <w:r w:rsidRPr="00C032F9">
              <w:rPr>
                <w:rFonts w:asciiTheme="minorHAnsi" w:hAnsiTheme="minorHAnsi"/>
                <w:sz w:val="22"/>
                <w:szCs w:val="22"/>
              </w:rPr>
              <w:t xml:space="preserve"> “My sister spends all my money then has the nerve to ask for more.”  </w:t>
            </w:r>
            <w:r w:rsidRPr="00C032F9">
              <w:rPr>
                <w:rFonts w:asciiTheme="minorHAnsi" w:hAnsiTheme="minorHAnsi"/>
                <w:b/>
                <w:sz w:val="22"/>
                <w:szCs w:val="22"/>
              </w:rPr>
              <w:t>Nurse:</w:t>
            </w:r>
            <w:r w:rsidRPr="00C032F9">
              <w:rPr>
                <w:rFonts w:asciiTheme="minorHAnsi" w:hAnsiTheme="minorHAnsi"/>
                <w:sz w:val="22"/>
                <w:szCs w:val="22"/>
              </w:rPr>
              <w:t xml:space="preserve"> “Your sister’s spending causes you to feel angry?”</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 xml:space="preserve">Restating </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Client:</w:t>
            </w:r>
            <w:r w:rsidRPr="00C032F9">
              <w:rPr>
                <w:rFonts w:asciiTheme="minorHAnsi" w:hAnsiTheme="minorHAnsi"/>
                <w:sz w:val="22"/>
                <w:szCs w:val="22"/>
              </w:rPr>
              <w:t xml:space="preserve"> “I can’t sleep. I lie awake all night.”  </w:t>
            </w:r>
            <w:r w:rsidRPr="00C032F9">
              <w:rPr>
                <w:rFonts w:asciiTheme="minorHAnsi" w:hAnsiTheme="minorHAnsi"/>
                <w:b/>
                <w:sz w:val="22"/>
                <w:szCs w:val="22"/>
              </w:rPr>
              <w:t>Nurse:</w:t>
            </w:r>
            <w:r w:rsidRPr="00C032F9">
              <w:rPr>
                <w:rFonts w:asciiTheme="minorHAnsi" w:hAnsiTheme="minorHAnsi"/>
                <w:sz w:val="22"/>
                <w:szCs w:val="22"/>
              </w:rPr>
              <w:t xml:space="preserve"> “You have difficulty sleeping at night.”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Suggesting collaboration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“Perhaps together we can figure this out…”  “Perhaps by working together we can come up with some ideas that might improve your communications with your spouse.”</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 xml:space="preserve">Translating word into feelings </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Client: “I’m way out in the ocean.”  Nurse: “You seem to feel lonely and deserted.”</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Using active listening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Face the client, use open relaxed posture, lean toward the client, and establish eye contact. No touching without permission.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Silence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Gives client time to organize thoughts, think through a point, consider introducing another topic of concern.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Summarizing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“Have I got this straight?”  “you said that…”  “During the past hour , you and I have discussed…”</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Validating perception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“It sounds like you’re talking about sad feelings, Is that correct?” This is what I heard you say….Is that correct?”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Verbalizing the implied</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Client:</w:t>
            </w:r>
            <w:r w:rsidRPr="00C032F9">
              <w:rPr>
                <w:rFonts w:asciiTheme="minorHAnsi" w:hAnsiTheme="minorHAnsi"/>
                <w:sz w:val="22"/>
                <w:szCs w:val="22"/>
              </w:rPr>
              <w:t xml:space="preserve"> “I can’t talk to you or anyone.”  </w:t>
            </w:r>
            <w:r w:rsidRPr="00C032F9">
              <w:rPr>
                <w:rFonts w:asciiTheme="minorHAnsi" w:hAnsiTheme="minorHAnsi"/>
                <w:b/>
                <w:sz w:val="22"/>
                <w:szCs w:val="22"/>
              </w:rPr>
              <w:t>Nurse:</w:t>
            </w:r>
            <w:r w:rsidRPr="00C032F9">
              <w:rPr>
                <w:rFonts w:asciiTheme="minorHAnsi" w:hAnsiTheme="minorHAnsi"/>
                <w:sz w:val="22"/>
                <w:szCs w:val="22"/>
              </w:rPr>
              <w:t xml:space="preserve"> Do you feel that no one understands?”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Voicing doubt</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“I’m not sure that’s possible. From my experience…”  “I’m surprised your doctor would have said that to you.”  “Isn’t that unusual?”</w:t>
            </w:r>
          </w:p>
        </w:tc>
      </w:tr>
    </w:tbl>
    <w:p w:rsidR="00675D3A" w:rsidRPr="00C032F9" w:rsidRDefault="00675D3A" w:rsidP="00675D3A">
      <w:pPr>
        <w:ind w:left="180"/>
        <w:rPr>
          <w:rFonts w:asciiTheme="minorHAnsi" w:hAnsiTheme="minorHAnsi"/>
          <w:b/>
          <w:sz w:val="28"/>
          <w:szCs w:val="28"/>
        </w:rPr>
      </w:pPr>
      <w:r>
        <w:rPr>
          <w:rFonts w:asciiTheme="minorHAnsi" w:hAnsiTheme="minorHAnsi"/>
          <w:b/>
          <w:sz w:val="28"/>
          <w:szCs w:val="28"/>
        </w:rPr>
        <w:t xml:space="preserve">Non-therapeutic Communication Techniques: </w:t>
      </w: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0980"/>
      </w:tblGrid>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Agreeing/disagreeing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“You’re absolutely right.”  “I don’t see any reason for you to feel that way.” </w:t>
            </w:r>
            <w:r w:rsidRPr="00C032F9">
              <w:rPr>
                <w:rFonts w:asciiTheme="minorHAnsi" w:hAnsiTheme="minorHAnsi"/>
                <w:b/>
                <w:sz w:val="22"/>
                <w:szCs w:val="22"/>
              </w:rPr>
              <w:t xml:space="preserve"> Better</w:t>
            </w:r>
            <w:r w:rsidRPr="00C032F9">
              <w:rPr>
                <w:rFonts w:asciiTheme="minorHAnsi" w:hAnsiTheme="minorHAnsi"/>
                <w:sz w:val="22"/>
                <w:szCs w:val="22"/>
              </w:rPr>
              <w:t>:  “I can see the reasons for you to feel this way. Let’s discuss…”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Belittling expressed feelings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“Everybody gets down in the dumps at times.”  </w:t>
            </w:r>
            <w:r w:rsidRPr="00C032F9">
              <w:rPr>
                <w:rFonts w:asciiTheme="minorHAnsi" w:hAnsiTheme="minorHAnsi"/>
                <w:b/>
                <w:sz w:val="22"/>
                <w:szCs w:val="22"/>
              </w:rPr>
              <w:t>Better:</w:t>
            </w:r>
            <w:r w:rsidRPr="00C032F9">
              <w:rPr>
                <w:rFonts w:asciiTheme="minorHAnsi" w:hAnsiTheme="minorHAnsi"/>
                <w:sz w:val="22"/>
                <w:szCs w:val="22"/>
              </w:rPr>
              <w:t xml:space="preserve"> “You must be very upset. Tell me what happened.”</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Challenging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You didn’t mean to say that to her, did you?” </w:t>
            </w:r>
            <w:r w:rsidRPr="00C032F9">
              <w:rPr>
                <w:rFonts w:asciiTheme="minorHAnsi" w:hAnsiTheme="minorHAnsi"/>
                <w:b/>
                <w:sz w:val="22"/>
                <w:szCs w:val="22"/>
              </w:rPr>
              <w:t xml:space="preserve">Better: </w:t>
            </w:r>
            <w:r w:rsidRPr="00C032F9">
              <w:rPr>
                <w:rFonts w:asciiTheme="minorHAnsi" w:hAnsiTheme="minorHAnsi"/>
                <w:sz w:val="22"/>
                <w:szCs w:val="22"/>
              </w:rPr>
              <w:t>“You must have been pretty angry to say that.”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Changing the topic</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In reaction to client saying, “I don’t have anything to live for,” the nurse response “Did you have visitors this weekend?”  </w:t>
            </w:r>
            <w:r w:rsidRPr="00C032F9">
              <w:rPr>
                <w:rFonts w:asciiTheme="minorHAnsi" w:hAnsiTheme="minorHAnsi"/>
                <w:b/>
                <w:sz w:val="22"/>
                <w:szCs w:val="22"/>
              </w:rPr>
              <w:t>Better</w:t>
            </w:r>
            <w:r w:rsidRPr="00C032F9">
              <w:rPr>
                <w:rFonts w:asciiTheme="minorHAnsi" w:hAnsiTheme="minorHAnsi"/>
                <w:sz w:val="22"/>
                <w:szCs w:val="22"/>
              </w:rPr>
              <w:t>: stay with the feelings use silence or explore.</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Close ended questions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“Do… Is… Are…” </w:t>
            </w:r>
            <w:r w:rsidRPr="00C032F9">
              <w:rPr>
                <w:rFonts w:asciiTheme="minorHAnsi" w:hAnsiTheme="minorHAnsi"/>
                <w:b/>
                <w:sz w:val="22"/>
                <w:szCs w:val="22"/>
              </w:rPr>
              <w:t>Better</w:t>
            </w:r>
            <w:r w:rsidRPr="00C032F9">
              <w:rPr>
                <w:rFonts w:asciiTheme="minorHAnsi" w:hAnsiTheme="minorHAnsi"/>
                <w:sz w:val="22"/>
                <w:szCs w:val="22"/>
              </w:rPr>
              <w:t xml:space="preserve"> to use open ended questions / statements unless client is very anxious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Defending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“No one here would lie to you.”  “You have a very good doctor” Better: “Let me answer you questions and see if I can clarify some issues regarding your treatment.”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Giving advice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“I think you should leave your husband.” If I were you I would not visit your children, that would teach her a lesson.”  </w:t>
            </w:r>
            <w:r w:rsidRPr="00C032F9">
              <w:rPr>
                <w:rFonts w:asciiTheme="minorHAnsi" w:hAnsiTheme="minorHAnsi"/>
                <w:b/>
                <w:sz w:val="22"/>
                <w:szCs w:val="22"/>
              </w:rPr>
              <w:t>Better:</w:t>
            </w:r>
            <w:r w:rsidRPr="00C032F9">
              <w:rPr>
                <w:rFonts w:asciiTheme="minorHAnsi" w:hAnsiTheme="minorHAnsi"/>
                <w:sz w:val="22"/>
                <w:szCs w:val="22"/>
              </w:rPr>
              <w:t xml:space="preserve"> What do you think you could do about that.”</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Giving approval/disapproval</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“That’s good, I’m glad that you are feeling better.”  </w:t>
            </w:r>
            <w:r w:rsidRPr="00C032F9">
              <w:rPr>
                <w:rFonts w:asciiTheme="minorHAnsi" w:hAnsiTheme="minorHAnsi"/>
                <w:b/>
                <w:sz w:val="22"/>
                <w:szCs w:val="22"/>
              </w:rPr>
              <w:t>Better:</w:t>
            </w:r>
            <w:r w:rsidRPr="00C032F9">
              <w:rPr>
                <w:rFonts w:asciiTheme="minorHAnsi" w:hAnsiTheme="minorHAnsi"/>
                <w:sz w:val="22"/>
                <w:szCs w:val="22"/>
              </w:rPr>
              <w:t xml:space="preserve"> “You’ve spent some time thinking about this, sounds like you’ve figured out ways to handle your depression.”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Giving reassurance or false reassurance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“I wouldn’t worry about that if I were you…” </w:t>
            </w:r>
            <w:r w:rsidRPr="00C032F9">
              <w:rPr>
                <w:rFonts w:asciiTheme="minorHAnsi" w:hAnsiTheme="minorHAnsi"/>
                <w:b/>
                <w:sz w:val="22"/>
                <w:szCs w:val="22"/>
              </w:rPr>
              <w:t>Better:</w:t>
            </w:r>
            <w:r w:rsidRPr="00C032F9">
              <w:rPr>
                <w:rFonts w:asciiTheme="minorHAnsi" w:hAnsiTheme="minorHAnsi"/>
                <w:sz w:val="22"/>
                <w:szCs w:val="22"/>
              </w:rPr>
              <w:t xml:space="preserve"> “I see that you’re really worried about this.”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Imposing personal values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“That must have been wonderful to see your Mom today.” </w:t>
            </w:r>
            <w:r w:rsidRPr="00C032F9">
              <w:rPr>
                <w:rFonts w:asciiTheme="minorHAnsi" w:hAnsiTheme="minorHAnsi"/>
                <w:b/>
                <w:sz w:val="22"/>
                <w:szCs w:val="22"/>
              </w:rPr>
              <w:t>Better:</w:t>
            </w:r>
            <w:r w:rsidRPr="00C032F9">
              <w:rPr>
                <w:rFonts w:asciiTheme="minorHAnsi" w:hAnsiTheme="minorHAnsi"/>
                <w:sz w:val="22"/>
                <w:szCs w:val="22"/>
              </w:rPr>
              <w:t xml:space="preserve"> “How did it go with your Mom today?”</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Inappropriate self disclosure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Following client disclosure about abuse history, RN responds, “I was sexually abused by my dad, and I never did get over it. I still have nightmares.” </w:t>
            </w:r>
            <w:r w:rsidRPr="00C032F9">
              <w:rPr>
                <w:rFonts w:asciiTheme="minorHAnsi" w:hAnsiTheme="minorHAnsi"/>
                <w:b/>
                <w:sz w:val="22"/>
                <w:szCs w:val="22"/>
              </w:rPr>
              <w:t>Better:</w:t>
            </w:r>
            <w:r w:rsidRPr="00C032F9">
              <w:rPr>
                <w:rFonts w:asciiTheme="minorHAnsi" w:hAnsiTheme="minorHAnsi"/>
                <w:sz w:val="22"/>
                <w:szCs w:val="22"/>
              </w:rPr>
              <w:t xml:space="preserve"> no disclosure</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Indicating the existence of an external source of power</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“How did that make you feel?” </w:t>
            </w:r>
            <w:r w:rsidRPr="00C032F9">
              <w:rPr>
                <w:rFonts w:asciiTheme="minorHAnsi" w:hAnsiTheme="minorHAnsi"/>
                <w:b/>
                <w:sz w:val="22"/>
                <w:szCs w:val="22"/>
              </w:rPr>
              <w:t>Better:</w:t>
            </w:r>
            <w:r w:rsidRPr="00C032F9">
              <w:rPr>
                <w:rFonts w:asciiTheme="minorHAnsi" w:hAnsiTheme="minorHAnsi"/>
                <w:sz w:val="22"/>
                <w:szCs w:val="22"/>
              </w:rPr>
              <w:t xml:space="preserve"> “How did you feel when that happened?”</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 xml:space="preserve">Interpreting </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“What you really mean is…”  “Unconsciously you’re saying…” </w:t>
            </w:r>
            <w:r w:rsidRPr="00C032F9">
              <w:rPr>
                <w:rFonts w:asciiTheme="minorHAnsi" w:hAnsiTheme="minorHAnsi"/>
                <w:b/>
                <w:sz w:val="22"/>
                <w:szCs w:val="22"/>
              </w:rPr>
              <w:t>Better:</w:t>
            </w:r>
            <w:r w:rsidRPr="00C032F9">
              <w:rPr>
                <w:rFonts w:asciiTheme="minorHAnsi" w:hAnsiTheme="minorHAnsi"/>
                <w:sz w:val="22"/>
                <w:szCs w:val="22"/>
              </w:rPr>
              <w:t xml:space="preserve"> “Help me understand what you mean”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Leading questions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“Do you drink because you’re depressed?” </w:t>
            </w:r>
            <w:r w:rsidRPr="00C032F9">
              <w:rPr>
                <w:rFonts w:asciiTheme="minorHAnsi" w:hAnsiTheme="minorHAnsi"/>
                <w:b/>
                <w:sz w:val="22"/>
                <w:szCs w:val="22"/>
              </w:rPr>
              <w:t>Better:</w:t>
            </w:r>
            <w:r w:rsidRPr="00C032F9">
              <w:rPr>
                <w:rFonts w:asciiTheme="minorHAnsi" w:hAnsiTheme="minorHAnsi"/>
                <w:sz w:val="22"/>
                <w:szCs w:val="22"/>
              </w:rPr>
              <w:t xml:space="preserve"> “Tell me what you’re feeling when you need a drink.”</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Parroting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Repeating what the client is saying to the point of annoyance. </w:t>
            </w:r>
            <w:r w:rsidRPr="00C032F9">
              <w:rPr>
                <w:rFonts w:asciiTheme="minorHAnsi" w:hAnsiTheme="minorHAnsi"/>
                <w:b/>
                <w:sz w:val="22"/>
                <w:szCs w:val="22"/>
              </w:rPr>
              <w:t>Better:</w:t>
            </w:r>
            <w:r w:rsidRPr="00C032F9">
              <w:rPr>
                <w:rFonts w:asciiTheme="minorHAnsi" w:hAnsiTheme="minorHAnsi"/>
                <w:sz w:val="22"/>
                <w:szCs w:val="22"/>
              </w:rPr>
              <w:t xml:space="preserve"> silence or techniques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 xml:space="preserve">Probing </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“Tell me how you really feel about your mother now that she left the unit.” </w:t>
            </w:r>
            <w:r w:rsidRPr="00C032F9">
              <w:rPr>
                <w:rFonts w:asciiTheme="minorHAnsi" w:hAnsiTheme="minorHAnsi"/>
                <w:b/>
                <w:sz w:val="22"/>
                <w:szCs w:val="22"/>
              </w:rPr>
              <w:t>Better:</w:t>
            </w:r>
            <w:r w:rsidRPr="00C032F9">
              <w:rPr>
                <w:rFonts w:asciiTheme="minorHAnsi" w:hAnsiTheme="minorHAnsi"/>
                <w:sz w:val="22"/>
                <w:szCs w:val="22"/>
              </w:rPr>
              <w:t xml:space="preserve"> “Tell me about your mother.”</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 xml:space="preserve">Rejecting </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“I don’t want to hear about that again.” </w:t>
            </w:r>
            <w:r w:rsidRPr="00C032F9">
              <w:rPr>
                <w:rFonts w:asciiTheme="minorHAnsi" w:hAnsiTheme="minorHAnsi"/>
                <w:b/>
                <w:sz w:val="22"/>
                <w:szCs w:val="22"/>
              </w:rPr>
              <w:t>Better:</w:t>
            </w:r>
            <w:r w:rsidRPr="00C032F9">
              <w:rPr>
                <w:rFonts w:asciiTheme="minorHAnsi" w:hAnsiTheme="minorHAnsi"/>
                <w:sz w:val="22"/>
                <w:szCs w:val="22"/>
              </w:rPr>
              <w:t xml:space="preserve"> “let’s look at that a little more closely.” “We discussed that yesterday, did you want to add to your statements.”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Requesting Explanation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“Why did you cut yourself?”  “Why did you stop taking your medications?”  </w:t>
            </w:r>
            <w:r w:rsidRPr="00C032F9">
              <w:rPr>
                <w:rFonts w:asciiTheme="minorHAnsi" w:hAnsiTheme="minorHAnsi"/>
                <w:b/>
                <w:sz w:val="22"/>
                <w:szCs w:val="22"/>
              </w:rPr>
              <w:t>Better:</w:t>
            </w:r>
            <w:r w:rsidRPr="00C032F9">
              <w:rPr>
                <w:rFonts w:asciiTheme="minorHAnsi" w:hAnsiTheme="minorHAnsi"/>
                <w:sz w:val="22"/>
                <w:szCs w:val="22"/>
              </w:rPr>
              <w:t xml:space="preserve"> “Describe what you were feeling just before that happened.” “What was the reason…”? “How did that come about?” “Tell me the reasons that led you not taking your medications?”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Testing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“Do you know what kind of hospital this is?” “Do you still have the idea that there are FBI agents in the unit?”  </w:t>
            </w:r>
            <w:r w:rsidRPr="00C032F9">
              <w:rPr>
                <w:rFonts w:asciiTheme="minorHAnsi" w:hAnsiTheme="minorHAnsi"/>
                <w:b/>
                <w:sz w:val="22"/>
                <w:szCs w:val="22"/>
              </w:rPr>
              <w:t>Better:</w:t>
            </w:r>
            <w:r w:rsidRPr="00C032F9">
              <w:rPr>
                <w:rFonts w:asciiTheme="minorHAnsi" w:hAnsiTheme="minorHAnsi"/>
                <w:sz w:val="22"/>
                <w:szCs w:val="22"/>
              </w:rPr>
              <w:t xml:space="preserve"> avoid testing. “What are your feelings about your hospitalization.” How do you feel about your safety in the hospital?”</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Using clichés and stereotyped comments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“Hang in there.” “Be strong, everything will be okay, this is for your own good.” </w:t>
            </w:r>
            <w:r w:rsidRPr="00C032F9">
              <w:rPr>
                <w:rFonts w:asciiTheme="minorHAnsi" w:hAnsiTheme="minorHAnsi"/>
                <w:b/>
                <w:sz w:val="22"/>
                <w:szCs w:val="22"/>
              </w:rPr>
              <w:t>Better:</w:t>
            </w:r>
            <w:r w:rsidRPr="00C032F9">
              <w:rPr>
                <w:rFonts w:asciiTheme="minorHAnsi" w:hAnsiTheme="minorHAnsi"/>
                <w:sz w:val="22"/>
                <w:szCs w:val="22"/>
              </w:rPr>
              <w:t xml:space="preserve"> “This must be difficult for you.”</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Using denial</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“Of course you’re somebody, everybody is somebody.” </w:t>
            </w:r>
            <w:r w:rsidRPr="00C032F9">
              <w:rPr>
                <w:rFonts w:asciiTheme="minorHAnsi" w:hAnsiTheme="minorHAnsi"/>
                <w:b/>
                <w:sz w:val="22"/>
                <w:szCs w:val="22"/>
              </w:rPr>
              <w:t>Better:</w:t>
            </w:r>
            <w:r w:rsidRPr="00C032F9">
              <w:rPr>
                <w:rFonts w:asciiTheme="minorHAnsi" w:hAnsiTheme="minorHAnsi"/>
                <w:sz w:val="22"/>
                <w:szCs w:val="22"/>
              </w:rPr>
              <w:t xml:space="preserve"> “Help me understand, are you feeling that no one cares?”</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Making judgments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“How come you still smoke when your wife has lung cancer?” </w:t>
            </w:r>
            <w:r w:rsidRPr="00C032F9">
              <w:rPr>
                <w:rFonts w:asciiTheme="minorHAnsi" w:hAnsiTheme="minorHAnsi"/>
                <w:b/>
                <w:sz w:val="22"/>
                <w:szCs w:val="22"/>
              </w:rPr>
              <w:t>Better:</w:t>
            </w:r>
            <w:r w:rsidRPr="00C032F9">
              <w:rPr>
                <w:rFonts w:asciiTheme="minorHAnsi" w:hAnsiTheme="minorHAnsi"/>
                <w:sz w:val="22"/>
                <w:szCs w:val="22"/>
              </w:rPr>
              <w:t xml:space="preserve"> “I notice that you are sill smoking seven though your wife has lung cancer. Will this cause a problem?”</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Asking excessive questions</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“How’s your appetite, are you losing weight, are you depressed? Are you eating enough? </w:t>
            </w:r>
            <w:r w:rsidRPr="00C032F9">
              <w:rPr>
                <w:rFonts w:asciiTheme="minorHAnsi" w:hAnsiTheme="minorHAnsi"/>
                <w:b/>
                <w:sz w:val="22"/>
                <w:szCs w:val="22"/>
              </w:rPr>
              <w:t>Better:</w:t>
            </w:r>
            <w:r w:rsidRPr="00C032F9">
              <w:rPr>
                <w:rFonts w:asciiTheme="minorHAnsi" w:hAnsiTheme="minorHAnsi"/>
                <w:sz w:val="22"/>
                <w:szCs w:val="22"/>
              </w:rPr>
              <w:t xml:space="preserve"> “tell me about your eating habits since you’ve been depressed.”</w:t>
            </w:r>
          </w:p>
        </w:tc>
      </w:tr>
    </w:tbl>
    <w:p w:rsidR="00675D3A" w:rsidRPr="00C032F9" w:rsidRDefault="00675D3A" w:rsidP="00675D3A">
      <w:pPr>
        <w:tabs>
          <w:tab w:val="left" w:pos="6480"/>
          <w:tab w:val="left" w:pos="7200"/>
          <w:tab w:val="left" w:pos="10440"/>
        </w:tabs>
        <w:ind w:left="90"/>
        <w:rPr>
          <w:rFonts w:asciiTheme="minorHAnsi" w:hAnsiTheme="minorHAnsi"/>
          <w:sz w:val="28"/>
          <w:szCs w:val="28"/>
        </w:rPr>
      </w:pPr>
      <w:r w:rsidRPr="00C032F9">
        <w:rPr>
          <w:rFonts w:asciiTheme="minorHAnsi" w:hAnsiTheme="minorHAnsi"/>
          <w:sz w:val="22"/>
          <w:szCs w:val="22"/>
        </w:rPr>
        <w:cr/>
      </w:r>
      <w:r w:rsidRPr="00C032F9">
        <w:rPr>
          <w:rFonts w:asciiTheme="minorHAnsi" w:hAnsiTheme="minorHAnsi"/>
          <w:b/>
          <w:sz w:val="28"/>
          <w:szCs w:val="28"/>
        </w:rPr>
        <w:t xml:space="preserve"> </w:t>
      </w:r>
      <w:r>
        <w:rPr>
          <w:rFonts w:asciiTheme="minorHAnsi" w:hAnsiTheme="minorHAnsi"/>
          <w:b/>
          <w:sz w:val="28"/>
          <w:szCs w:val="28"/>
        </w:rPr>
        <w:t xml:space="preserve">Defense Mechanisms - </w:t>
      </w:r>
      <w:r>
        <w:rPr>
          <w:rFonts w:asciiTheme="minorHAnsi" w:hAnsiTheme="minorHAnsi"/>
          <w:sz w:val="28"/>
          <w:szCs w:val="28"/>
        </w:rPr>
        <w:t>U</w:t>
      </w:r>
      <w:r w:rsidRPr="00C032F9">
        <w:rPr>
          <w:rFonts w:asciiTheme="minorHAnsi" w:hAnsiTheme="minorHAnsi"/>
          <w:sz w:val="28"/>
          <w:szCs w:val="28"/>
        </w:rPr>
        <w:t>nconscious ways to avoid anxiety-producing problems, real or imagined</w:t>
      </w: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0"/>
        <w:gridCol w:w="10980"/>
      </w:tblGrid>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Acting out</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The use of actions versus reflection or true experiencing of feelings to handle stress or conflict. </w:t>
            </w:r>
            <w:r w:rsidRPr="00C032F9">
              <w:rPr>
                <w:rFonts w:asciiTheme="minorHAnsi" w:hAnsiTheme="minorHAnsi"/>
                <w:i/>
                <w:sz w:val="22"/>
                <w:szCs w:val="22"/>
              </w:rPr>
              <w:t>For Example, a person may lash out in anger verbally or physically to distract self from threatening thoughts, feeling more powerful and in control temporarily.</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Altruism</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Devoting oneself to serving others as a way to manage conflict and stress; differs from reaction formation because it is personally gratifying, not self-sacrificing. </w:t>
            </w:r>
            <w:r w:rsidRPr="00C032F9">
              <w:rPr>
                <w:rFonts w:asciiTheme="minorHAnsi" w:hAnsiTheme="minorHAnsi"/>
                <w:i/>
                <w:sz w:val="22"/>
                <w:szCs w:val="22"/>
              </w:rPr>
              <w:t>For example, six months after losing her husband in a car accident, the wife began to spend one day a week doing grief counseling with families who had lost a loved one. Helping others work through their pain offered her a great deal of satisfaction.</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Compensation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Covering up for deficiencies in one area by excelling in another area. </w:t>
            </w:r>
            <w:r w:rsidRPr="00C032F9">
              <w:rPr>
                <w:rFonts w:asciiTheme="minorHAnsi" w:hAnsiTheme="minorHAnsi"/>
                <w:i/>
                <w:sz w:val="22"/>
                <w:szCs w:val="22"/>
              </w:rPr>
              <w:t>For example, the individual drinks alcohol when self-esteem is low to diffuse discomfort temporarily.</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Denial</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Unconscious refusal to perceive or face unpleasant reality, an unacceptable idea or behavior. </w:t>
            </w:r>
            <w:r w:rsidRPr="00C032F9">
              <w:rPr>
                <w:rFonts w:asciiTheme="minorHAnsi" w:hAnsiTheme="minorHAnsi"/>
                <w:i/>
                <w:sz w:val="22"/>
                <w:szCs w:val="22"/>
              </w:rPr>
              <w:t>For example, a woman whose husband died 3 years ago still keeps his clothes in the closet and talks about him in the present tense.</w:t>
            </w:r>
            <w:r w:rsidRPr="00C032F9">
              <w:rPr>
                <w:rFonts w:asciiTheme="minorHAnsi" w:hAnsiTheme="minorHAnsi"/>
                <w:sz w:val="22"/>
                <w:szCs w:val="22"/>
              </w:rPr>
              <w:t xml:space="preserve"> </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Devaluation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Emotional conflicts or stressors are dealt with by attributing negative qualities to self or others. When devaluing another, the individual appears good by contrast. </w:t>
            </w:r>
            <w:r w:rsidRPr="00C032F9">
              <w:rPr>
                <w:rFonts w:asciiTheme="minorHAnsi" w:hAnsiTheme="minorHAnsi"/>
                <w:i/>
                <w:sz w:val="22"/>
                <w:szCs w:val="22"/>
              </w:rPr>
              <w:t>For example; a woman who is jealous of a co-worker says, “Oh, yes, she won the award. Those awards don’t mean anything anyway, and I wonder who she slept with to be chosen.”</w:t>
            </w:r>
            <w:r w:rsidRPr="00C032F9">
              <w:rPr>
                <w:rFonts w:asciiTheme="minorHAnsi" w:hAnsiTheme="minorHAnsi"/>
                <w:sz w:val="22"/>
                <w:szCs w:val="22"/>
              </w:rPr>
              <w:t xml:space="preserve"> In this way she minimizes the other’s accomplishments and keeps her own fragile self-esteem intact.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Displacement</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The discharge of pent-up feelings (frequent hostility) onto something or someone else in the environment less threatening than the original source. </w:t>
            </w:r>
            <w:r w:rsidRPr="00C032F9">
              <w:rPr>
                <w:rFonts w:asciiTheme="minorHAnsi" w:hAnsiTheme="minorHAnsi"/>
                <w:i/>
                <w:sz w:val="22"/>
                <w:szCs w:val="22"/>
              </w:rPr>
              <w:t xml:space="preserve">For example; the boss yells at the employee, the employee yells at his wife, the wife yells at the child, and the child kicks the dog. </w:t>
            </w:r>
            <w:r w:rsidRPr="00C032F9">
              <w:rPr>
                <w:rFonts w:asciiTheme="minorHAnsi" w:hAnsiTheme="minorHAnsi"/>
                <w:sz w:val="22"/>
                <w:szCs w:val="22"/>
              </w:rPr>
              <w:t xml:space="preserve">Child and Elder abuse are often cases of displaced hostility.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Dissociation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Unconscious separation of painful feeling from an unacceptable idea, situation or object. </w:t>
            </w:r>
            <w:r w:rsidRPr="00C032F9">
              <w:rPr>
                <w:rFonts w:asciiTheme="minorHAnsi" w:hAnsiTheme="minorHAnsi"/>
                <w:i/>
                <w:sz w:val="22"/>
                <w:szCs w:val="22"/>
              </w:rPr>
              <w:t>For example; a mother who saw her son run over by a car was taken to a neighbor</w:t>
            </w:r>
            <w:r>
              <w:rPr>
                <w:rFonts w:asciiTheme="minorHAnsi" w:hAnsiTheme="minorHAnsi"/>
                <w:i/>
                <w:sz w:val="22"/>
                <w:szCs w:val="22"/>
              </w:rPr>
              <w:t>’</w:t>
            </w:r>
            <w:r w:rsidRPr="00C032F9">
              <w:rPr>
                <w:rFonts w:asciiTheme="minorHAnsi" w:hAnsiTheme="minorHAnsi"/>
                <w:i/>
                <w:sz w:val="22"/>
                <w:szCs w:val="22"/>
              </w:rPr>
              <w:t>s house. Later she told the policeman, “I really don’t remember what happened. The last thing I remember is going out the door to check on Johnny.”</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Fantasy</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Gratification of frustrated desires, achievements and relationships by substituting them with daydreams and imagery. </w:t>
            </w:r>
            <w:r w:rsidRPr="00C032F9">
              <w:rPr>
                <w:rFonts w:asciiTheme="minorHAnsi" w:hAnsiTheme="minorHAnsi"/>
                <w:i/>
                <w:sz w:val="22"/>
                <w:szCs w:val="22"/>
              </w:rPr>
              <w:t>For example, a student</w:t>
            </w:r>
            <w:r>
              <w:rPr>
                <w:rFonts w:asciiTheme="minorHAnsi" w:hAnsiTheme="minorHAnsi"/>
                <w:i/>
                <w:sz w:val="22"/>
                <w:szCs w:val="22"/>
              </w:rPr>
              <w:t>’</w:t>
            </w:r>
            <w:r w:rsidRPr="00C032F9">
              <w:rPr>
                <w:rFonts w:asciiTheme="minorHAnsi" w:hAnsiTheme="minorHAnsi"/>
                <w:i/>
                <w:sz w:val="22"/>
                <w:szCs w:val="22"/>
              </w:rPr>
              <w:t xml:space="preserve">s states, </w:t>
            </w:r>
            <w:r w:rsidRPr="00C032F9">
              <w:rPr>
                <w:rFonts w:asciiTheme="minorHAnsi" w:hAnsiTheme="minorHAnsi" w:cs="Times"/>
                <w:i/>
                <w:sz w:val="22"/>
                <w:szCs w:val="22"/>
              </w:rPr>
              <w:t>"When I find myself in a bad situation like this, I just like to imagine that I am on a warm beach, sun bathing with the sound of the waves washing away my problems." </w:t>
            </w:r>
            <w:r w:rsidRPr="00C032F9">
              <w:rPr>
                <w:rFonts w:asciiTheme="minorHAnsi" w:hAnsiTheme="minorHAnsi" w:cs="Times"/>
                <w:sz w:val="22"/>
                <w:szCs w:val="22"/>
              </w:rPr>
              <w:t xml:space="preserve">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Identification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A conscious or unconscious attempt model oneself after a respected person. </w:t>
            </w:r>
            <w:r w:rsidRPr="00C032F9">
              <w:rPr>
                <w:rFonts w:asciiTheme="minorHAnsi" w:hAnsiTheme="minorHAnsi"/>
                <w:i/>
                <w:sz w:val="22"/>
                <w:szCs w:val="22"/>
              </w:rPr>
              <w:t xml:space="preserve">For example, </w:t>
            </w:r>
            <w:r w:rsidRPr="00C032F9">
              <w:rPr>
                <w:rFonts w:asciiTheme="minorHAnsi" w:hAnsiTheme="minorHAnsi" w:cs="Times"/>
                <w:i/>
                <w:sz w:val="22"/>
                <w:szCs w:val="22"/>
              </w:rPr>
              <w:t>"I would love to be like that person.  She does everything so well."</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Idealization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Conflicts or stressors are dealt with by attributing exaggerated positive qualities to others. </w:t>
            </w:r>
            <w:r w:rsidRPr="00C032F9">
              <w:rPr>
                <w:rFonts w:asciiTheme="minorHAnsi" w:hAnsiTheme="minorHAnsi"/>
                <w:i/>
                <w:sz w:val="22"/>
                <w:szCs w:val="22"/>
              </w:rPr>
              <w:t>For example, when a person in a new relationship idealize and overvalue a person, they are sure to be disappointed when the object of the idealization turns out to be human.</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Intellectualization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Using only abstract thinking or generalization to control or minimize painful feelings.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Introjection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Unconsciously incorporating wishes, values, and attitudes of others as if they are one’s own. </w:t>
            </w:r>
            <w:r w:rsidRPr="00C032F9">
              <w:rPr>
                <w:rFonts w:asciiTheme="minorHAnsi" w:hAnsiTheme="minorHAnsi"/>
                <w:i/>
                <w:sz w:val="22"/>
                <w:szCs w:val="22"/>
              </w:rPr>
              <w:t>For Example, a young child whose parents were overcritical and belittling grows up thinking that she is not any good. She has taken on her parent’s evaluation of her as part of her self-image.</w:t>
            </w:r>
            <w:r w:rsidRPr="00C032F9">
              <w:rPr>
                <w:rFonts w:asciiTheme="minorHAnsi" w:hAnsiTheme="minorHAnsi"/>
                <w:sz w:val="22"/>
                <w:szCs w:val="22"/>
              </w:rPr>
              <w:t xml:space="preserve">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Isolation of affect</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Separation of feelings from thoughts and ideas that are originally associated with them. </w:t>
            </w:r>
            <w:r w:rsidRPr="00C032F9">
              <w:rPr>
                <w:rFonts w:asciiTheme="minorHAnsi" w:hAnsiTheme="minorHAnsi" w:cs="Times"/>
                <w:i/>
                <w:sz w:val="22"/>
                <w:szCs w:val="22"/>
              </w:rPr>
              <w:t>"I really feel sad, but I can't figure out why."</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Help-rejecting complaining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Repeated requests for help, suggestions or advice that is then rejected; the request disguises covert feelings of hostility</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Humor</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Emphasis on ironic or amusing components of a crisis, conflict or stressor through humor. </w:t>
            </w:r>
            <w:r w:rsidRPr="00C032F9">
              <w:rPr>
                <w:rFonts w:asciiTheme="minorHAnsi" w:hAnsiTheme="minorHAnsi"/>
                <w:i/>
                <w:sz w:val="22"/>
                <w:szCs w:val="22"/>
              </w:rPr>
              <w:t>For example, a man recently had foot surgery and, on entering the interview room, he stumbles and loses his balance. There is silence, and then the man states calmly, “I was hoping I could put my best foot forward.”</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Minimizing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Not acknowledging the significance of one’s behavior in order to avoid personal responsibility. </w:t>
            </w:r>
            <w:r w:rsidRPr="00C032F9">
              <w:rPr>
                <w:rFonts w:asciiTheme="minorHAnsi" w:hAnsiTheme="minorHAnsi" w:cs="Times"/>
                <w:i/>
                <w:sz w:val="22"/>
                <w:szCs w:val="22"/>
              </w:rPr>
              <w:t>"It was only a one night stand.  It only happened that one time."</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Omnipotence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Feeling or acting superior to others or as if one has special abilities or power.</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Passive-aggression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Expression of conflict or stressors by indirectly and unassertively expressing aggression toward others. On the surface, there is an appearance of compliance that masks covert resistance, resentment, and hostility. </w:t>
            </w:r>
            <w:r w:rsidRPr="00C032F9">
              <w:rPr>
                <w:rFonts w:asciiTheme="minorHAnsi" w:hAnsiTheme="minorHAnsi"/>
                <w:i/>
                <w:sz w:val="22"/>
                <w:szCs w:val="22"/>
              </w:rPr>
              <w:t>For example, a student is working on a group project, she constantly “forgets” her section of the presentation during group study. The day of the presentation, the student calls in sick with the flu.</w:t>
            </w:r>
            <w:r w:rsidRPr="00C032F9">
              <w:rPr>
                <w:rFonts w:asciiTheme="minorHAnsi" w:hAnsiTheme="minorHAnsi"/>
                <w:sz w:val="22"/>
                <w:szCs w:val="22"/>
              </w:rPr>
              <w:t xml:space="preserve">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Projection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Blaming others or the environment for unacceptable desires by adopting opposite behaviors. This is the hallmark of blaming or scape-goating, which is the root of prejudice. </w:t>
            </w:r>
            <w:r w:rsidRPr="00C032F9">
              <w:rPr>
                <w:rFonts w:asciiTheme="minorHAnsi" w:hAnsiTheme="minorHAnsi"/>
                <w:i/>
                <w:sz w:val="22"/>
                <w:szCs w:val="22"/>
              </w:rPr>
              <w:t>For example, a woman who has repressed attraction toward other woman refuse to socialize with her. She fears that the other woman will make homosexual advances toward her.</w:t>
            </w:r>
            <w:r w:rsidRPr="00C032F9">
              <w:rPr>
                <w:rFonts w:asciiTheme="minorHAnsi" w:hAnsiTheme="minorHAnsi"/>
                <w:sz w:val="22"/>
                <w:szCs w:val="22"/>
              </w:rPr>
              <w:t xml:space="preserve">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Rationalization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Justifying certain behaviors by faulty logic and ascription of motives that are socially acceptable but did not in fact inspire the behavior. Rationalization is a form of self-deception. </w:t>
            </w:r>
            <w:r w:rsidRPr="00C032F9">
              <w:rPr>
                <w:rFonts w:asciiTheme="minorHAnsi" w:hAnsiTheme="minorHAnsi"/>
                <w:i/>
                <w:sz w:val="22"/>
                <w:szCs w:val="22"/>
              </w:rPr>
              <w:t>For example, “Everybody cheats, so why shouldn’t I?”</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Reaction Formation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Blocking the awareness or expression of unacceptable desires by adopting opposite behavior. </w:t>
            </w:r>
            <w:r w:rsidRPr="00C032F9">
              <w:rPr>
                <w:rFonts w:asciiTheme="minorHAnsi" w:hAnsiTheme="minorHAnsi"/>
                <w:i/>
                <w:sz w:val="22"/>
                <w:szCs w:val="22"/>
              </w:rPr>
              <w:t>For example; a person who feels hostility towards children becomes a Boy Scout leader.</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Regression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Returning to an earlier level of adaptation.</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Repression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Unconscious and involuntary process of forgetting painful ideas, events, conflicts, or impulses that are unacceptable. </w:t>
            </w:r>
            <w:r w:rsidRPr="00C032F9">
              <w:rPr>
                <w:rFonts w:asciiTheme="minorHAnsi" w:hAnsiTheme="minorHAnsi"/>
                <w:i/>
                <w:sz w:val="22"/>
                <w:szCs w:val="22"/>
              </w:rPr>
              <w:t>For example; Forgetting the name of a former husband and forgetting an appointment to discuss poor grades.</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Resistance</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Overt or covert antagonism toward remembering or processing anxiety-producing information.</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Somatization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Transforming anxiety on an unconscious level into a physical symptoms that has no organic cause. </w:t>
            </w:r>
            <w:r w:rsidRPr="00C032F9">
              <w:rPr>
                <w:rFonts w:asciiTheme="minorHAnsi" w:hAnsiTheme="minorHAnsi"/>
                <w:i/>
                <w:sz w:val="22"/>
                <w:szCs w:val="22"/>
              </w:rPr>
              <w:t>For example a professor develops laryngitis on the day he is schedule to give a lecture on “Anxiety Defenses.”</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Splitting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The inability to integrate the positive and negative qualities of oneself or others into a cohesive image. Aspects of the self and others tend to alternate between opposite poles; </w:t>
            </w:r>
            <w:r w:rsidRPr="00C032F9">
              <w:rPr>
                <w:rFonts w:asciiTheme="minorHAnsi" w:hAnsiTheme="minorHAnsi"/>
                <w:i/>
                <w:sz w:val="22"/>
                <w:szCs w:val="22"/>
              </w:rPr>
              <w:t>for example, either all good or all bad. Loving or hateful, worthy or destructive.</w:t>
            </w:r>
            <w:r w:rsidRPr="00C032F9">
              <w:rPr>
                <w:rFonts w:asciiTheme="minorHAnsi" w:hAnsiTheme="minorHAnsi"/>
                <w:sz w:val="22"/>
                <w:szCs w:val="22"/>
              </w:rPr>
              <w:t xml:space="preserve"> </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Sublimation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Channeling and instinctual but socially unacceptable impulse into constructive, acceptable behavior. </w:t>
            </w:r>
            <w:r w:rsidRPr="00C032F9">
              <w:rPr>
                <w:rFonts w:asciiTheme="minorHAnsi" w:hAnsiTheme="minorHAnsi"/>
                <w:i/>
                <w:sz w:val="22"/>
                <w:szCs w:val="22"/>
              </w:rPr>
              <w:t>For example; a man with strong hostile feelings may choose to participate in rough contact sports such as boxing.</w:t>
            </w:r>
          </w:p>
        </w:tc>
      </w:tr>
      <w:tr w:rsidR="00675D3A" w:rsidRPr="00C032F9">
        <w:tc>
          <w:tcPr>
            <w:tcW w:w="270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Substitution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Substitution a socially acceptable activity for an unacceptable impulse (chewing gum rather than smoking)</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Suppression</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 xml:space="preserve">Conscious inhibition of anxiety-producing impulse, idea, or feeling. Person has full awareness of the behavior. </w:t>
            </w:r>
            <w:r w:rsidRPr="00C032F9">
              <w:rPr>
                <w:rFonts w:asciiTheme="minorHAnsi" w:hAnsiTheme="minorHAnsi"/>
                <w:i/>
                <w:sz w:val="22"/>
                <w:szCs w:val="22"/>
              </w:rPr>
              <w:t>For example; a student who has been studying for the NCLEX says, “I can’t worry about paying my rent until after my exam tomorrow.”</w:t>
            </w:r>
          </w:p>
        </w:tc>
      </w:tr>
      <w:tr w:rsidR="00675D3A" w:rsidRPr="00C032F9">
        <w:tc>
          <w:tcPr>
            <w:tcW w:w="2700" w:type="dxa"/>
            <w:shd w:val="clear" w:color="auto" w:fill="DBE5F1"/>
          </w:tcPr>
          <w:p w:rsidR="00675D3A" w:rsidRPr="00C032F9" w:rsidRDefault="00675D3A" w:rsidP="00675D3A">
            <w:pPr>
              <w:rPr>
                <w:rFonts w:asciiTheme="minorHAnsi" w:hAnsiTheme="minorHAnsi"/>
                <w:b/>
                <w:sz w:val="22"/>
                <w:szCs w:val="22"/>
              </w:rPr>
            </w:pPr>
            <w:r w:rsidRPr="00C032F9">
              <w:rPr>
                <w:rFonts w:asciiTheme="minorHAnsi" w:hAnsiTheme="minorHAnsi"/>
                <w:b/>
                <w:sz w:val="22"/>
                <w:szCs w:val="22"/>
              </w:rPr>
              <w:t>Undoing</w:t>
            </w:r>
          </w:p>
        </w:tc>
        <w:tc>
          <w:tcPr>
            <w:tcW w:w="1098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Atonement for an attempt to make up for unacceptable acts or wishes (unfaithful husband busy wife a car).</w:t>
            </w:r>
          </w:p>
        </w:tc>
      </w:tr>
    </w:tbl>
    <w:p w:rsidR="00675D3A" w:rsidRPr="00C032F9" w:rsidRDefault="00675D3A" w:rsidP="00675D3A">
      <w:pPr>
        <w:rPr>
          <w:rFonts w:asciiTheme="minorHAnsi" w:hAnsiTheme="minorHAnsi"/>
          <w:sz w:val="22"/>
          <w:szCs w:val="22"/>
        </w:rPr>
      </w:pPr>
    </w:p>
    <w:p w:rsidR="00675D3A" w:rsidRPr="00A16C2B" w:rsidRDefault="00675D3A" w:rsidP="00675D3A">
      <w:pPr>
        <w:ind w:left="90"/>
        <w:rPr>
          <w:rFonts w:asciiTheme="minorHAnsi" w:hAnsiTheme="minorHAnsi"/>
          <w:sz w:val="22"/>
          <w:szCs w:val="22"/>
        </w:rPr>
      </w:pPr>
      <w:r w:rsidRPr="00C032F9">
        <w:rPr>
          <w:rFonts w:asciiTheme="minorHAnsi" w:hAnsiTheme="minorHAnsi"/>
          <w:b/>
          <w:sz w:val="28"/>
          <w:szCs w:val="28"/>
        </w:rPr>
        <w:t xml:space="preserve"> </w:t>
      </w:r>
      <w:r>
        <w:rPr>
          <w:rFonts w:asciiTheme="minorHAnsi" w:hAnsiTheme="minorHAnsi"/>
          <w:b/>
          <w:sz w:val="28"/>
          <w:szCs w:val="28"/>
        </w:rPr>
        <w:t xml:space="preserve">Coping Strategies </w:t>
      </w:r>
      <w:r>
        <w:rPr>
          <w:rFonts w:asciiTheme="minorHAnsi" w:hAnsiTheme="minorHAnsi"/>
          <w:sz w:val="28"/>
          <w:szCs w:val="28"/>
        </w:rPr>
        <w:t>- W</w:t>
      </w:r>
      <w:r w:rsidRPr="00C032F9">
        <w:rPr>
          <w:rFonts w:asciiTheme="minorHAnsi" w:hAnsiTheme="minorHAnsi"/>
          <w:sz w:val="28"/>
          <w:szCs w:val="28"/>
        </w:rPr>
        <w:t>ays to cope with anxiety-producing problems, real or imagined</w:t>
      </w:r>
      <w:r>
        <w:rPr>
          <w:rFonts w:asciiTheme="minorHAnsi" w:hAnsiTheme="minorHAnsi"/>
          <w:sz w:val="28"/>
          <w:szCs w:val="28"/>
        </w:rPr>
        <w:t>:</w:t>
      </w: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0"/>
        <w:gridCol w:w="11520"/>
      </w:tblGrid>
      <w:tr w:rsidR="00675D3A" w:rsidRPr="00C032F9">
        <w:tc>
          <w:tcPr>
            <w:tcW w:w="216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Adaptive</w:t>
            </w:r>
          </w:p>
        </w:tc>
        <w:tc>
          <w:tcPr>
            <w:tcW w:w="1152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Solves the problem causing anxiety. Example; Client being discharge learns about meds, self-help groups in community. Keeps follow-up appointments, takes medications as prescribed, transitions back to community smoothly.</w:t>
            </w:r>
            <w:r w:rsidRPr="00C032F9">
              <w:rPr>
                <w:rFonts w:asciiTheme="minorHAnsi" w:hAnsiTheme="minorHAnsi"/>
                <w:sz w:val="22"/>
                <w:szCs w:val="22"/>
              </w:rPr>
              <w:cr/>
            </w:r>
            <w:r w:rsidRPr="00C032F9">
              <w:rPr>
                <w:rFonts w:asciiTheme="minorHAnsi" w:hAnsiTheme="minorHAnsi"/>
                <w:b/>
                <w:sz w:val="22"/>
                <w:szCs w:val="22"/>
              </w:rPr>
              <w:t>Anticipation</w:t>
            </w:r>
            <w:r w:rsidRPr="00C032F9">
              <w:rPr>
                <w:rFonts w:asciiTheme="minorHAnsi" w:hAnsiTheme="minorHAnsi"/>
                <w:b/>
                <w:sz w:val="22"/>
                <w:szCs w:val="22"/>
              </w:rPr>
              <w:cr/>
            </w:r>
            <w:r w:rsidRPr="00C032F9">
              <w:rPr>
                <w:rFonts w:asciiTheme="minorHAnsi" w:hAnsiTheme="minorHAnsi"/>
                <w:sz w:val="22"/>
                <w:szCs w:val="22"/>
              </w:rPr>
              <w:t xml:space="preserve">Solves problem by anticipating consequences of events yet to come and thinking of options, solutions and alternatives; also can include experiencing the feelings associated with these thoughts. This is the problem-solving process. </w:t>
            </w:r>
            <w:r w:rsidRPr="00C032F9">
              <w:rPr>
                <w:rFonts w:asciiTheme="minorHAnsi" w:hAnsiTheme="minorHAnsi"/>
                <w:sz w:val="22"/>
                <w:szCs w:val="22"/>
              </w:rPr>
              <w:cr/>
            </w:r>
            <w:r w:rsidRPr="00C032F9">
              <w:rPr>
                <w:rFonts w:asciiTheme="minorHAnsi" w:hAnsiTheme="minorHAnsi"/>
                <w:b/>
                <w:sz w:val="22"/>
                <w:szCs w:val="22"/>
              </w:rPr>
              <w:t>Self-assertion</w:t>
            </w:r>
            <w:r w:rsidRPr="00C032F9">
              <w:rPr>
                <w:rFonts w:asciiTheme="minorHAnsi" w:hAnsiTheme="minorHAnsi"/>
                <w:b/>
                <w:sz w:val="22"/>
                <w:szCs w:val="22"/>
              </w:rPr>
              <w:cr/>
            </w:r>
            <w:r w:rsidRPr="00C032F9">
              <w:rPr>
                <w:rFonts w:asciiTheme="minorHAnsi" w:hAnsiTheme="minorHAnsi"/>
                <w:sz w:val="22"/>
                <w:szCs w:val="22"/>
              </w:rPr>
              <w:t>Solves problems by expressing thoughts and feelings in direct ways that are not manipulative of intimidating.</w:t>
            </w:r>
            <w:r w:rsidRPr="00C032F9">
              <w:rPr>
                <w:rFonts w:asciiTheme="minorHAnsi" w:hAnsiTheme="minorHAnsi"/>
                <w:sz w:val="22"/>
                <w:szCs w:val="22"/>
              </w:rPr>
              <w:cr/>
            </w:r>
            <w:r w:rsidRPr="00C032F9">
              <w:rPr>
                <w:rFonts w:asciiTheme="minorHAnsi" w:hAnsiTheme="minorHAnsi"/>
                <w:b/>
                <w:sz w:val="22"/>
                <w:szCs w:val="22"/>
              </w:rPr>
              <w:t>Self-observation</w:t>
            </w:r>
            <w:r w:rsidRPr="00C032F9">
              <w:rPr>
                <w:rFonts w:asciiTheme="minorHAnsi" w:hAnsiTheme="minorHAnsi"/>
                <w:b/>
                <w:sz w:val="22"/>
                <w:szCs w:val="22"/>
              </w:rPr>
              <w:cr/>
            </w:r>
            <w:r w:rsidRPr="00C032F9">
              <w:rPr>
                <w:rFonts w:asciiTheme="minorHAnsi" w:hAnsiTheme="minorHAnsi"/>
                <w:sz w:val="22"/>
                <w:szCs w:val="22"/>
              </w:rPr>
              <w:t>Solves problem by reflecting on one’s own behavior, thought and feelings, followed by appropriate response.</w:t>
            </w:r>
          </w:p>
        </w:tc>
      </w:tr>
      <w:tr w:rsidR="00675D3A" w:rsidRPr="00C032F9">
        <w:tc>
          <w:tcPr>
            <w:tcW w:w="216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Palliative</w:t>
            </w:r>
          </w:p>
        </w:tc>
        <w:tc>
          <w:tcPr>
            <w:tcW w:w="1152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Momentarily decreases anxiety. Problem may or may not be solved eventually. Examples: avoiding eye contact, changing subject, pacing, foot swinging, fidgeting, yawning, nail biting, hair twisting, finger tapping, praying, crying, self-soothing, using humor, day dreaming, watching TV.</w:t>
            </w:r>
            <w:r w:rsidRPr="00C032F9">
              <w:rPr>
                <w:rFonts w:asciiTheme="minorHAnsi" w:hAnsiTheme="minorHAnsi"/>
                <w:sz w:val="22"/>
                <w:szCs w:val="22"/>
              </w:rPr>
              <w:cr/>
            </w:r>
            <w:r w:rsidRPr="00C032F9">
              <w:rPr>
                <w:rFonts w:asciiTheme="minorHAnsi" w:hAnsiTheme="minorHAnsi"/>
                <w:b/>
                <w:sz w:val="22"/>
                <w:szCs w:val="22"/>
              </w:rPr>
              <w:t>Example</w:t>
            </w:r>
            <w:r w:rsidRPr="00C032F9">
              <w:rPr>
                <w:rFonts w:asciiTheme="minorHAnsi" w:hAnsiTheme="minorHAnsi"/>
                <w:sz w:val="22"/>
                <w:szCs w:val="22"/>
              </w:rPr>
              <w:t xml:space="preserve">: </w:t>
            </w:r>
            <w:r w:rsidRPr="00C032F9">
              <w:rPr>
                <w:rFonts w:asciiTheme="minorHAnsi" w:hAnsiTheme="minorHAnsi"/>
                <w:i/>
                <w:sz w:val="22"/>
                <w:szCs w:val="22"/>
              </w:rPr>
              <w:t>Anxiety about discharge in handled by watching TV all evening, then asking about meds and self-help groups before discharge the following morning, Follows through on recommendations given</w:t>
            </w:r>
          </w:p>
        </w:tc>
      </w:tr>
      <w:tr w:rsidR="00675D3A" w:rsidRPr="00C032F9">
        <w:tc>
          <w:tcPr>
            <w:tcW w:w="216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Maladaptive</w:t>
            </w:r>
          </w:p>
        </w:tc>
        <w:tc>
          <w:tcPr>
            <w:tcW w:w="1152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Less successful attempts to decrease anxiety with minimal attempts to solve the problem. Anxiety remains. Examples: relying on others to solve problems, withdrawal, avoidance, procrastination, oversleeping, overeating, smoking, excessive physical exercise, swearing, lying.</w:t>
            </w:r>
            <w:r w:rsidRPr="00C032F9">
              <w:rPr>
                <w:rFonts w:asciiTheme="minorHAnsi" w:hAnsiTheme="minorHAnsi"/>
                <w:sz w:val="22"/>
                <w:szCs w:val="22"/>
              </w:rPr>
              <w:cr/>
            </w:r>
            <w:r w:rsidRPr="00C032F9">
              <w:rPr>
                <w:rFonts w:asciiTheme="minorHAnsi" w:hAnsiTheme="minorHAnsi"/>
                <w:b/>
                <w:sz w:val="22"/>
                <w:szCs w:val="22"/>
              </w:rPr>
              <w:t>Example</w:t>
            </w:r>
            <w:r w:rsidRPr="00C032F9">
              <w:rPr>
                <w:rFonts w:asciiTheme="minorHAnsi" w:hAnsiTheme="minorHAnsi"/>
                <w:sz w:val="22"/>
                <w:szCs w:val="22"/>
              </w:rPr>
              <w:t xml:space="preserve">: </w:t>
            </w:r>
            <w:r w:rsidRPr="00C032F9">
              <w:rPr>
                <w:rFonts w:asciiTheme="minorHAnsi" w:hAnsiTheme="minorHAnsi"/>
                <w:i/>
                <w:sz w:val="22"/>
                <w:szCs w:val="22"/>
              </w:rPr>
              <w:t>Discharge anxiety is handled by telling nurses he can remember appointment dates, medication instructions, and meeting locations. Fails to follow through completely. Remains anxious at work and home after discharge</w:t>
            </w:r>
          </w:p>
        </w:tc>
      </w:tr>
      <w:tr w:rsidR="00675D3A" w:rsidRPr="00C032F9">
        <w:tc>
          <w:tcPr>
            <w:tcW w:w="2160" w:type="dxa"/>
            <w:shd w:val="clear" w:color="auto" w:fill="DBE5F1"/>
          </w:tcPr>
          <w:p w:rsidR="00675D3A" w:rsidRPr="00C032F9" w:rsidRDefault="00675D3A" w:rsidP="00675D3A">
            <w:pPr>
              <w:rPr>
                <w:rFonts w:asciiTheme="minorHAnsi" w:hAnsiTheme="minorHAnsi"/>
                <w:sz w:val="22"/>
                <w:szCs w:val="22"/>
              </w:rPr>
            </w:pPr>
            <w:r w:rsidRPr="00C032F9">
              <w:rPr>
                <w:rFonts w:asciiTheme="minorHAnsi" w:hAnsiTheme="minorHAnsi"/>
                <w:b/>
                <w:sz w:val="22"/>
                <w:szCs w:val="22"/>
              </w:rPr>
              <w:t>Dysfunctional</w:t>
            </w:r>
          </w:p>
        </w:tc>
        <w:tc>
          <w:tcPr>
            <w:tcW w:w="11520" w:type="dxa"/>
          </w:tcPr>
          <w:p w:rsidR="00675D3A" w:rsidRPr="00C032F9" w:rsidRDefault="00675D3A" w:rsidP="00675D3A">
            <w:pPr>
              <w:rPr>
                <w:rFonts w:asciiTheme="minorHAnsi" w:hAnsiTheme="minorHAnsi"/>
                <w:sz w:val="22"/>
                <w:szCs w:val="22"/>
              </w:rPr>
            </w:pPr>
            <w:r w:rsidRPr="00C032F9">
              <w:rPr>
                <w:rFonts w:asciiTheme="minorHAnsi" w:hAnsiTheme="minorHAnsi"/>
                <w:sz w:val="22"/>
                <w:szCs w:val="22"/>
              </w:rPr>
              <w:t>Unsuccessful in reducing anxiety or solving problem. Anxiety remains. Example: suicide attempt, substance abuse, other compulsions such as gambling, sex, binge/purge behaviors, impulsivity, aggression towards animate or inanimate objects, lying, stealing.</w:t>
            </w:r>
            <w:r w:rsidRPr="00C032F9">
              <w:rPr>
                <w:rFonts w:asciiTheme="minorHAnsi" w:hAnsiTheme="minorHAnsi"/>
                <w:sz w:val="22"/>
                <w:szCs w:val="22"/>
              </w:rPr>
              <w:cr/>
            </w:r>
            <w:r w:rsidRPr="00C032F9">
              <w:rPr>
                <w:rFonts w:asciiTheme="minorHAnsi" w:hAnsiTheme="minorHAnsi"/>
                <w:b/>
                <w:sz w:val="22"/>
                <w:szCs w:val="22"/>
              </w:rPr>
              <w:t>Example</w:t>
            </w:r>
            <w:r w:rsidRPr="00C032F9">
              <w:rPr>
                <w:rFonts w:asciiTheme="minorHAnsi" w:hAnsiTheme="minorHAnsi"/>
                <w:sz w:val="22"/>
                <w:szCs w:val="22"/>
              </w:rPr>
              <w:t xml:space="preserve">: </w:t>
            </w:r>
            <w:r w:rsidRPr="00C032F9">
              <w:rPr>
                <w:rFonts w:asciiTheme="minorHAnsi" w:hAnsiTheme="minorHAnsi"/>
                <w:i/>
                <w:sz w:val="22"/>
                <w:szCs w:val="22"/>
              </w:rPr>
              <w:t>Discharge anxiety is handled by ignoring the nurse, leaving instructions in hospital, fighting with another patient, leaving AMA, failure to fill prescription, readmission within weeks of discharge.</w:t>
            </w:r>
          </w:p>
        </w:tc>
      </w:tr>
    </w:tbl>
    <w:p w:rsidR="009B00D1" w:rsidRPr="009F7CCB" w:rsidRDefault="009B00D1" w:rsidP="009B00D1">
      <w:pPr>
        <w:rPr>
          <w:rFonts w:asciiTheme="minorHAnsi" w:hAnsiTheme="minorHAnsi"/>
          <w:sz w:val="22"/>
          <w:szCs w:val="22"/>
        </w:rPr>
      </w:pPr>
    </w:p>
    <w:p w:rsidR="00CC0ED5" w:rsidRDefault="00CC0ED5"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Default="00C2713F" w:rsidP="00E513FD">
      <w:pPr>
        <w:jc w:val="both"/>
        <w:rPr>
          <w:rFonts w:asciiTheme="minorHAnsi" w:hAnsiTheme="minorHAnsi" w:cs="Arial"/>
          <w:bCs/>
          <w:i/>
          <w:sz w:val="22"/>
          <w:szCs w:val="22"/>
        </w:rPr>
      </w:pPr>
    </w:p>
    <w:p w:rsidR="00C2713F" w:rsidRPr="00AF13E4" w:rsidRDefault="00C2713F" w:rsidP="00E513FD">
      <w:pPr>
        <w:jc w:val="both"/>
        <w:rPr>
          <w:rFonts w:asciiTheme="minorHAnsi" w:hAnsiTheme="minorHAnsi" w:cs="Arial"/>
          <w:bCs/>
          <w:i/>
          <w:sz w:val="22"/>
          <w:szCs w:val="22"/>
        </w:rPr>
      </w:pPr>
    </w:p>
    <w:p w:rsidR="00EB04DB" w:rsidRPr="000A0B24" w:rsidRDefault="00EB04DB" w:rsidP="00EB04DB">
      <w:pPr>
        <w:jc w:val="both"/>
        <w:rPr>
          <w:rFonts w:asciiTheme="minorHAnsi" w:hAnsiTheme="minorHAnsi" w:cs="Arial"/>
          <w:sz w:val="32"/>
          <w:szCs w:val="32"/>
        </w:rPr>
      </w:pPr>
      <w:r w:rsidRPr="000A0B24">
        <w:rPr>
          <w:rFonts w:asciiTheme="minorHAnsi" w:hAnsiTheme="minorHAnsi" w:cs="Arial"/>
          <w:b/>
          <w:sz w:val="32"/>
          <w:szCs w:val="32"/>
          <w:u w:val="single"/>
        </w:rPr>
        <w:t>Section B:</w:t>
      </w:r>
      <w:r w:rsidRPr="000A0B24">
        <w:rPr>
          <w:rFonts w:asciiTheme="minorHAnsi" w:hAnsiTheme="minorHAnsi" w:cs="Arial"/>
          <w:sz w:val="32"/>
          <w:szCs w:val="32"/>
        </w:rPr>
        <w:t xml:space="preserve">  Course Outline</w:t>
      </w:r>
    </w:p>
    <w:p w:rsidR="00EB04DB" w:rsidRPr="00AF13E4" w:rsidRDefault="00EB04DB" w:rsidP="00D576F8">
      <w:pPr>
        <w:pStyle w:val="ListParagraph"/>
        <w:numPr>
          <w:ilvl w:val="0"/>
          <w:numId w:val="5"/>
        </w:numPr>
        <w:rPr>
          <w:rFonts w:asciiTheme="minorHAnsi" w:hAnsiTheme="minorHAnsi" w:cs="Arial"/>
          <w:sz w:val="22"/>
          <w:szCs w:val="22"/>
        </w:rPr>
      </w:pPr>
      <w:r w:rsidRPr="00AF13E4">
        <w:rPr>
          <w:rFonts w:asciiTheme="minorHAnsi" w:hAnsiTheme="minorHAnsi" w:cs="Arial"/>
          <w:b/>
          <w:sz w:val="22"/>
          <w:szCs w:val="22"/>
        </w:rPr>
        <w:t>Class objectives</w:t>
      </w:r>
      <w:r w:rsidRPr="00AF13E4">
        <w:rPr>
          <w:rFonts w:asciiTheme="minorHAnsi" w:hAnsiTheme="minorHAnsi" w:cs="Arial"/>
          <w:sz w:val="22"/>
          <w:szCs w:val="22"/>
        </w:rPr>
        <w:t xml:space="preserve"> reflect the teaching activities that, if engaged in, are intended to lead to specific, measurable student learning outcomes as identified in Section A.</w:t>
      </w:r>
    </w:p>
    <w:p w:rsidR="00EB04DB" w:rsidRPr="00AF13E4" w:rsidRDefault="00270E50" w:rsidP="00D576F8">
      <w:pPr>
        <w:pStyle w:val="ListParagraph"/>
        <w:numPr>
          <w:ilvl w:val="0"/>
          <w:numId w:val="5"/>
        </w:numPr>
        <w:rPr>
          <w:rFonts w:asciiTheme="minorHAnsi" w:hAnsiTheme="minorHAnsi" w:cs="Arial"/>
          <w:sz w:val="22"/>
          <w:szCs w:val="22"/>
        </w:rPr>
      </w:pPr>
      <w:r w:rsidRPr="00AF13E4">
        <w:rPr>
          <w:rFonts w:asciiTheme="minorHAnsi" w:hAnsiTheme="minorHAnsi" w:cs="Arial"/>
          <w:b/>
          <w:sz w:val="22"/>
          <w:szCs w:val="22"/>
        </w:rPr>
        <w:t xml:space="preserve">Content outline </w:t>
      </w:r>
      <w:r w:rsidRPr="00AF13E4">
        <w:rPr>
          <w:rFonts w:asciiTheme="minorHAnsi" w:hAnsiTheme="minorHAnsi" w:cs="Arial"/>
          <w:sz w:val="22"/>
          <w:szCs w:val="22"/>
        </w:rPr>
        <w:t>provides the student with a course roadmap.  Which topics are intended to be covered each week?</w:t>
      </w:r>
    </w:p>
    <w:p w:rsidR="00A53EA0" w:rsidRPr="00AF13E4" w:rsidRDefault="00270E50" w:rsidP="00D576F8">
      <w:pPr>
        <w:pStyle w:val="ListParagraph"/>
        <w:numPr>
          <w:ilvl w:val="0"/>
          <w:numId w:val="5"/>
        </w:numPr>
        <w:rPr>
          <w:rFonts w:asciiTheme="minorHAnsi" w:hAnsiTheme="minorHAnsi" w:cs="Arial"/>
          <w:sz w:val="22"/>
          <w:szCs w:val="22"/>
        </w:rPr>
      </w:pPr>
      <w:r w:rsidRPr="00AF13E4">
        <w:rPr>
          <w:rFonts w:asciiTheme="minorHAnsi" w:hAnsiTheme="minorHAnsi" w:cs="Arial"/>
          <w:b/>
          <w:sz w:val="22"/>
          <w:szCs w:val="22"/>
        </w:rPr>
        <w:t xml:space="preserve">Specific course activities </w:t>
      </w:r>
      <w:r w:rsidRPr="00AF13E4">
        <w:rPr>
          <w:rFonts w:asciiTheme="minorHAnsi" w:hAnsiTheme="minorHAnsi" w:cs="Arial"/>
          <w:sz w:val="22"/>
          <w:szCs w:val="22"/>
        </w:rPr>
        <w:t xml:space="preserve">outline the teaching strategies used </w:t>
      </w:r>
    </w:p>
    <w:p w:rsidR="00270E50" w:rsidRPr="00AF13E4" w:rsidRDefault="00270E50" w:rsidP="00D576F8">
      <w:pPr>
        <w:pStyle w:val="ListParagraph"/>
        <w:numPr>
          <w:ilvl w:val="0"/>
          <w:numId w:val="5"/>
        </w:numPr>
        <w:rPr>
          <w:rFonts w:asciiTheme="minorHAnsi" w:hAnsiTheme="minorHAnsi" w:cs="Arial"/>
          <w:sz w:val="22"/>
          <w:szCs w:val="22"/>
        </w:rPr>
      </w:pPr>
      <w:r w:rsidRPr="00AF13E4">
        <w:rPr>
          <w:rFonts w:asciiTheme="minorHAnsi" w:hAnsiTheme="minorHAnsi" w:cs="Arial"/>
          <w:b/>
          <w:sz w:val="22"/>
          <w:szCs w:val="22"/>
        </w:rPr>
        <w:t xml:space="preserve">Student assignments </w:t>
      </w:r>
      <w:r w:rsidRPr="00AF13E4">
        <w:rPr>
          <w:rFonts w:asciiTheme="minorHAnsi" w:hAnsiTheme="minorHAnsi" w:cs="Arial"/>
          <w:sz w:val="22"/>
          <w:szCs w:val="22"/>
        </w:rPr>
        <w:t xml:space="preserve">identify the learning and assessment requirements that students are to fulfill throughout the duration of the course.  </w:t>
      </w:r>
    </w:p>
    <w:tbl>
      <w:tblPr>
        <w:tblStyle w:val="TableGrid"/>
        <w:tblW w:w="14130" w:type="dxa"/>
        <w:tblInd w:w="-162" w:type="dxa"/>
        <w:tblLook w:val="04A0"/>
      </w:tblPr>
      <w:tblGrid>
        <w:gridCol w:w="1440"/>
        <w:gridCol w:w="3690"/>
        <w:gridCol w:w="3330"/>
        <w:gridCol w:w="2880"/>
        <w:gridCol w:w="2790"/>
      </w:tblGrid>
      <w:tr w:rsidR="00C2713F" w:rsidRPr="00EC5BCD">
        <w:trPr>
          <w:tblHeader/>
        </w:trPr>
        <w:tc>
          <w:tcPr>
            <w:tcW w:w="1440" w:type="dxa"/>
            <w:shd w:val="clear" w:color="auto" w:fill="365F91" w:themeFill="accent1" w:themeFillShade="BF"/>
          </w:tcPr>
          <w:p w:rsidR="00C2713F" w:rsidRPr="002E4E86" w:rsidRDefault="00C2713F" w:rsidP="009720A8">
            <w:pPr>
              <w:jc w:val="center"/>
              <w:rPr>
                <w:rFonts w:asciiTheme="minorHAnsi" w:hAnsiTheme="minorHAnsi" w:cs="Arial"/>
                <w:bCs/>
                <w:color w:val="FFFFFF" w:themeColor="background1"/>
                <w:sz w:val="22"/>
                <w:szCs w:val="22"/>
              </w:rPr>
            </w:pPr>
            <w:r w:rsidRPr="002E4E86">
              <w:rPr>
                <w:rFonts w:asciiTheme="minorHAnsi" w:hAnsiTheme="minorHAnsi" w:cs="Arial"/>
                <w:bCs/>
                <w:color w:val="FFFFFF" w:themeColor="background1"/>
                <w:sz w:val="22"/>
                <w:szCs w:val="22"/>
              </w:rPr>
              <w:t>Date/Week</w:t>
            </w:r>
          </w:p>
        </w:tc>
        <w:tc>
          <w:tcPr>
            <w:tcW w:w="3690" w:type="dxa"/>
            <w:shd w:val="clear" w:color="auto" w:fill="365F91" w:themeFill="accent1" w:themeFillShade="BF"/>
          </w:tcPr>
          <w:p w:rsidR="00C2713F" w:rsidRPr="002E4E86" w:rsidRDefault="00C2713F" w:rsidP="009720A8">
            <w:pPr>
              <w:jc w:val="center"/>
              <w:rPr>
                <w:rFonts w:asciiTheme="minorHAnsi" w:hAnsiTheme="minorHAnsi" w:cs="Arial"/>
                <w:bCs/>
                <w:color w:val="FFFFFF" w:themeColor="background1"/>
                <w:sz w:val="22"/>
                <w:szCs w:val="22"/>
              </w:rPr>
            </w:pPr>
            <w:r w:rsidRPr="002E4E86">
              <w:rPr>
                <w:rFonts w:asciiTheme="minorHAnsi" w:hAnsiTheme="minorHAnsi" w:cs="Arial"/>
                <w:bCs/>
                <w:color w:val="FFFFFF" w:themeColor="background1"/>
                <w:sz w:val="22"/>
                <w:szCs w:val="22"/>
              </w:rPr>
              <w:t>Class Objectives</w:t>
            </w:r>
          </w:p>
        </w:tc>
        <w:tc>
          <w:tcPr>
            <w:tcW w:w="3330" w:type="dxa"/>
            <w:shd w:val="clear" w:color="auto" w:fill="365F91" w:themeFill="accent1" w:themeFillShade="BF"/>
          </w:tcPr>
          <w:p w:rsidR="00C2713F" w:rsidRPr="002E4E86" w:rsidRDefault="00C2713F" w:rsidP="009720A8">
            <w:pPr>
              <w:jc w:val="center"/>
              <w:rPr>
                <w:rFonts w:asciiTheme="minorHAnsi" w:hAnsiTheme="minorHAnsi" w:cs="Arial"/>
                <w:bCs/>
                <w:color w:val="FFFFFF" w:themeColor="background1"/>
                <w:sz w:val="22"/>
                <w:szCs w:val="22"/>
              </w:rPr>
            </w:pPr>
            <w:r w:rsidRPr="002E4E86">
              <w:rPr>
                <w:rFonts w:asciiTheme="minorHAnsi" w:hAnsiTheme="minorHAnsi" w:cs="Arial"/>
                <w:bCs/>
                <w:color w:val="FFFFFF" w:themeColor="background1"/>
                <w:sz w:val="22"/>
                <w:szCs w:val="22"/>
              </w:rPr>
              <w:t>Content Outline</w:t>
            </w:r>
          </w:p>
        </w:tc>
        <w:tc>
          <w:tcPr>
            <w:tcW w:w="2880" w:type="dxa"/>
            <w:shd w:val="clear" w:color="auto" w:fill="365F91" w:themeFill="accent1" w:themeFillShade="BF"/>
          </w:tcPr>
          <w:p w:rsidR="00C2713F" w:rsidRPr="002E4E86" w:rsidRDefault="00C2713F" w:rsidP="009720A8">
            <w:pPr>
              <w:jc w:val="center"/>
              <w:rPr>
                <w:rFonts w:asciiTheme="minorHAnsi" w:hAnsiTheme="minorHAnsi" w:cs="Arial"/>
                <w:bCs/>
                <w:color w:val="FFFFFF" w:themeColor="background1"/>
                <w:sz w:val="22"/>
                <w:szCs w:val="22"/>
              </w:rPr>
            </w:pPr>
            <w:r w:rsidRPr="002E4E86">
              <w:rPr>
                <w:rFonts w:asciiTheme="minorHAnsi" w:hAnsiTheme="minorHAnsi" w:cs="Arial"/>
                <w:bCs/>
                <w:color w:val="FFFFFF" w:themeColor="background1"/>
                <w:sz w:val="22"/>
                <w:szCs w:val="22"/>
              </w:rPr>
              <w:t>Specific Course Activity</w:t>
            </w:r>
          </w:p>
        </w:tc>
        <w:tc>
          <w:tcPr>
            <w:tcW w:w="2790" w:type="dxa"/>
            <w:shd w:val="clear" w:color="auto" w:fill="365F91" w:themeFill="accent1" w:themeFillShade="BF"/>
          </w:tcPr>
          <w:p w:rsidR="00C2713F" w:rsidRPr="002E4E86" w:rsidRDefault="00C2713F" w:rsidP="009720A8">
            <w:pPr>
              <w:jc w:val="center"/>
              <w:rPr>
                <w:rFonts w:asciiTheme="minorHAnsi" w:hAnsiTheme="minorHAnsi" w:cs="Arial"/>
                <w:bCs/>
                <w:color w:val="FFFFFF" w:themeColor="background1"/>
                <w:sz w:val="22"/>
                <w:szCs w:val="22"/>
              </w:rPr>
            </w:pPr>
            <w:r w:rsidRPr="002E4E86">
              <w:rPr>
                <w:rFonts w:asciiTheme="minorHAnsi" w:hAnsiTheme="minorHAnsi" w:cs="Arial"/>
                <w:bCs/>
                <w:color w:val="FFFFFF" w:themeColor="background1"/>
                <w:sz w:val="22"/>
                <w:szCs w:val="22"/>
              </w:rPr>
              <w:t>Student Assignments</w:t>
            </w:r>
          </w:p>
        </w:tc>
      </w:tr>
      <w:tr w:rsidR="00C2713F">
        <w:tc>
          <w:tcPr>
            <w:tcW w:w="1440" w:type="dxa"/>
          </w:tcPr>
          <w:p w:rsidR="00C2713F" w:rsidRPr="0065459B" w:rsidRDefault="00C2713F" w:rsidP="009720A8">
            <w:pPr>
              <w:jc w:val="center"/>
              <w:rPr>
                <w:rFonts w:asciiTheme="minorHAnsi" w:hAnsiTheme="minorHAnsi"/>
                <w:b/>
                <w:sz w:val="22"/>
                <w:szCs w:val="22"/>
              </w:rPr>
            </w:pPr>
            <w:r w:rsidRPr="0065459B">
              <w:rPr>
                <w:rFonts w:asciiTheme="minorHAnsi" w:hAnsiTheme="minorHAnsi"/>
                <w:b/>
                <w:sz w:val="22"/>
                <w:szCs w:val="22"/>
              </w:rPr>
              <w:t>Weeks 1 &amp; 2</w:t>
            </w:r>
          </w:p>
          <w:p w:rsidR="00C2713F" w:rsidRPr="0065459B" w:rsidRDefault="00885C08" w:rsidP="009720A8">
            <w:pPr>
              <w:jc w:val="center"/>
              <w:rPr>
                <w:rFonts w:asciiTheme="minorHAnsi" w:hAnsiTheme="minorHAnsi"/>
                <w:b/>
                <w:sz w:val="22"/>
                <w:szCs w:val="22"/>
              </w:rPr>
            </w:pPr>
            <w:r>
              <w:rPr>
                <w:rFonts w:asciiTheme="minorHAnsi" w:hAnsiTheme="minorHAnsi" w:cs="Arial"/>
                <w:b/>
                <w:bCs/>
                <w:sz w:val="22"/>
                <w:szCs w:val="32"/>
              </w:rPr>
              <w:fldChar w:fldCharType="begin">
                <w:ffData>
                  <w:name w:val=""/>
                  <w:enabled/>
                  <w:calcOnExit w:val="0"/>
                  <w:textInput>
                    <w:default w:val="Limit 30 Characters"/>
                    <w:maxLength w:val="30"/>
                  </w:textInput>
                </w:ffData>
              </w:fldChar>
            </w:r>
            <w:r w:rsidR="00C2713F">
              <w:rPr>
                <w:rFonts w:asciiTheme="minorHAnsi" w:hAnsiTheme="minorHAnsi" w:cs="Arial"/>
                <w:b/>
                <w:bCs/>
                <w:sz w:val="22"/>
                <w:szCs w:val="32"/>
              </w:rPr>
              <w:instrText xml:space="preserve"> FORMTEXT </w:instrText>
            </w:r>
            <w:r w:rsidR="009720A8" w:rsidRPr="00885C08">
              <w:rPr>
                <w:rFonts w:asciiTheme="minorHAnsi" w:hAnsiTheme="minorHAnsi" w:cs="Arial"/>
                <w:b/>
                <w:bCs/>
                <w:sz w:val="22"/>
                <w:szCs w:val="32"/>
              </w:rPr>
            </w:r>
            <w:r>
              <w:rPr>
                <w:rFonts w:asciiTheme="minorHAnsi" w:hAnsiTheme="minorHAnsi" w:cs="Arial"/>
                <w:b/>
                <w:bCs/>
                <w:sz w:val="22"/>
                <w:szCs w:val="32"/>
              </w:rPr>
              <w:fldChar w:fldCharType="separate"/>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Pr>
                <w:rFonts w:asciiTheme="minorHAnsi" w:hAnsiTheme="minorHAnsi" w:cs="Arial"/>
                <w:b/>
                <w:bCs/>
                <w:sz w:val="22"/>
                <w:szCs w:val="32"/>
              </w:rPr>
              <w:fldChar w:fldCharType="end"/>
            </w:r>
          </w:p>
          <w:p w:rsidR="00C2713F" w:rsidRPr="002E4E86" w:rsidRDefault="00C2713F" w:rsidP="009720A8">
            <w:pPr>
              <w:jc w:val="center"/>
              <w:rPr>
                <w:rFonts w:asciiTheme="minorHAnsi" w:hAnsiTheme="minorHAnsi"/>
                <w:sz w:val="22"/>
                <w:szCs w:val="22"/>
              </w:rPr>
            </w:pPr>
          </w:p>
          <w:p w:rsidR="00C2713F" w:rsidRPr="002E4E86" w:rsidRDefault="00C2713F" w:rsidP="009720A8">
            <w:pPr>
              <w:jc w:val="center"/>
              <w:rPr>
                <w:rFonts w:asciiTheme="minorHAnsi" w:hAnsiTheme="minorHAnsi"/>
                <w:sz w:val="22"/>
                <w:szCs w:val="22"/>
              </w:rPr>
            </w:pPr>
            <w:r>
              <w:rPr>
                <w:rFonts w:asciiTheme="minorHAnsi" w:hAnsiTheme="minorHAnsi"/>
                <w:sz w:val="22"/>
                <w:szCs w:val="22"/>
              </w:rPr>
              <w:t>CLO #</w:t>
            </w:r>
          </w:p>
          <w:p w:rsidR="00C2713F" w:rsidRPr="002E4E86" w:rsidRDefault="00C2713F" w:rsidP="009720A8">
            <w:pPr>
              <w:jc w:val="center"/>
              <w:rPr>
                <w:rFonts w:asciiTheme="minorHAnsi" w:hAnsiTheme="minorHAnsi"/>
                <w:sz w:val="22"/>
                <w:szCs w:val="22"/>
              </w:rPr>
            </w:pPr>
            <w:r w:rsidRPr="002E4E86">
              <w:rPr>
                <w:rFonts w:asciiTheme="minorHAnsi" w:hAnsiTheme="minorHAnsi"/>
                <w:sz w:val="22"/>
                <w:szCs w:val="22"/>
              </w:rPr>
              <w:t>1, 2, 4, 7</w:t>
            </w:r>
          </w:p>
        </w:tc>
        <w:tc>
          <w:tcPr>
            <w:tcW w:w="3690" w:type="dxa"/>
          </w:tcPr>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 xml:space="preserve">Differentiate between mental health and mental illness. </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Discuss the importance of using physical assessment and mental status examination to determine the overall health care status of the mentally ill client.</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Assure safety of client/self through adherence to organizational safety processes.</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Demonstrate knowledge of legal issues/policies in mental health regarding involuntary seclusion, safe application of restraints and medication administration.</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 xml:space="preserve">Examine personal assumptions and concepts about mental health and mental illness. </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Observe the influence of culture, age, sexual orientation, spirituality and family on a client’s psychiatric care.</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Increase awareness of personal feelings, values, beliefs, and fears about mental health and illness, and working in a psychiatric setting.</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Participate in appropriate unit activities.</w:t>
            </w:r>
          </w:p>
          <w:p w:rsidR="00C2713F" w:rsidRPr="002E4E86" w:rsidRDefault="00C2713F" w:rsidP="00AC5162">
            <w:pPr>
              <w:numPr>
                <w:ilvl w:val="0"/>
                <w:numId w:val="26"/>
              </w:numPr>
              <w:tabs>
                <w:tab w:val="clear" w:pos="720"/>
                <w:tab w:val="num" w:pos="432"/>
              </w:tabs>
              <w:ind w:left="432"/>
              <w:rPr>
                <w:rFonts w:asciiTheme="minorHAnsi" w:hAnsiTheme="minorHAnsi"/>
                <w:sz w:val="22"/>
                <w:szCs w:val="22"/>
              </w:rPr>
            </w:pPr>
            <w:r w:rsidRPr="002E4E86">
              <w:rPr>
                <w:rFonts w:asciiTheme="minorHAnsi" w:hAnsiTheme="minorHAnsi"/>
                <w:sz w:val="22"/>
                <w:szCs w:val="22"/>
              </w:rPr>
              <w:t>Analyze the moral, legal, and psychiatric implications of involuntary commitment, including the issues of assessing a client’s dangerousness and freedom of choice.</w:t>
            </w:r>
          </w:p>
        </w:tc>
        <w:tc>
          <w:tcPr>
            <w:tcW w:w="3330" w:type="dxa"/>
          </w:tcPr>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Principles of mental health and mental illness.</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Physical and Mental Status Assessment.</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Safety and professionalism.</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Legal and Ethical Guidelines for Safe Practice.</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Personal assumptions when caring for psychiatric clients.</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Cultural Implications for Psychiatric Mental Health Nursing.</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 xml:space="preserve">Self-Awareness when caring for psychiatric clients. </w:t>
            </w:r>
          </w:p>
          <w:p w:rsidR="00C2713F" w:rsidRPr="002E4E86" w:rsidRDefault="00C2713F" w:rsidP="00AC5162">
            <w:pPr>
              <w:pStyle w:val="ListParagraph"/>
              <w:numPr>
                <w:ilvl w:val="1"/>
                <w:numId w:val="45"/>
              </w:numPr>
              <w:ind w:left="399"/>
              <w:rPr>
                <w:rFonts w:asciiTheme="minorHAnsi" w:hAnsiTheme="minorHAnsi"/>
                <w:sz w:val="22"/>
                <w:szCs w:val="22"/>
              </w:rPr>
            </w:pPr>
            <w:r w:rsidRPr="002E4E86">
              <w:rPr>
                <w:rFonts w:asciiTheme="minorHAnsi" w:hAnsiTheme="minorHAnsi"/>
                <w:sz w:val="22"/>
                <w:szCs w:val="22"/>
              </w:rPr>
              <w:t>Milieu participation.</w:t>
            </w:r>
          </w:p>
          <w:p w:rsidR="00C2713F" w:rsidRPr="002E4E86" w:rsidRDefault="00C2713F" w:rsidP="00AC5162">
            <w:pPr>
              <w:pStyle w:val="ListParagraph"/>
              <w:numPr>
                <w:ilvl w:val="0"/>
                <w:numId w:val="45"/>
              </w:numPr>
              <w:ind w:left="399"/>
              <w:rPr>
                <w:rFonts w:asciiTheme="minorHAnsi" w:hAnsiTheme="minorHAnsi"/>
                <w:sz w:val="22"/>
                <w:szCs w:val="22"/>
              </w:rPr>
            </w:pPr>
            <w:r w:rsidRPr="002E4E86">
              <w:rPr>
                <w:rFonts w:asciiTheme="minorHAnsi" w:hAnsiTheme="minorHAnsi"/>
                <w:sz w:val="22"/>
                <w:szCs w:val="22"/>
              </w:rPr>
              <w:t>Psychiatric Nurse scope of practice</w:t>
            </w:r>
          </w:p>
          <w:p w:rsidR="00C2713F" w:rsidRPr="002E4E86" w:rsidRDefault="00C2713F" w:rsidP="00AC5162">
            <w:pPr>
              <w:pStyle w:val="ListParagraph"/>
              <w:numPr>
                <w:ilvl w:val="0"/>
                <w:numId w:val="45"/>
              </w:numPr>
              <w:ind w:left="399"/>
              <w:rPr>
                <w:rFonts w:asciiTheme="minorHAnsi" w:hAnsiTheme="minorHAnsi"/>
                <w:sz w:val="22"/>
                <w:szCs w:val="22"/>
              </w:rPr>
            </w:pPr>
            <w:r w:rsidRPr="002E4E86">
              <w:rPr>
                <w:rFonts w:asciiTheme="minorHAnsi" w:hAnsiTheme="minorHAnsi"/>
                <w:sz w:val="22"/>
                <w:szCs w:val="22"/>
              </w:rPr>
              <w:t>Schizophrenia and other psychotic disorders</w:t>
            </w:r>
          </w:p>
          <w:p w:rsidR="00C2713F" w:rsidRPr="002E4E86" w:rsidRDefault="00C2713F" w:rsidP="009720A8">
            <w:pPr>
              <w:rPr>
                <w:rFonts w:asciiTheme="minorHAnsi" w:hAnsiTheme="minorHAnsi"/>
                <w:sz w:val="22"/>
                <w:szCs w:val="22"/>
              </w:rPr>
            </w:pPr>
          </w:p>
        </w:tc>
        <w:tc>
          <w:tcPr>
            <w:tcW w:w="2880" w:type="dxa"/>
          </w:tcPr>
          <w:p w:rsidR="00817A5C" w:rsidRPr="00817A5C" w:rsidRDefault="00885C08" w:rsidP="00817A5C">
            <w:pPr>
              <w:rPr>
                <w:rFonts w:asciiTheme="minorHAnsi" w:hAnsiTheme="minorHAnsi" w:cs="Arial"/>
                <w:bCs/>
                <w:sz w:val="22"/>
                <w:szCs w:val="32"/>
              </w:rPr>
            </w:pPr>
            <w:r>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C2713F">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817A5C" w:rsidRPr="00817A5C">
              <w:rPr>
                <w:rFonts w:asciiTheme="minorHAnsi" w:hAnsiTheme="minorHAnsi" w:cs="Arial"/>
                <w:bCs/>
                <w:sz w:val="22"/>
                <w:szCs w:val="32"/>
              </w:rPr>
              <w:t>1. Review hospital policy and procedures regarding student role in the clinical setting.</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2. Identify patient behaviors a nurse may encounter in the clinical setting.</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3. Discuss personal feelings, values, beliefs, and fears while working in a psychiatric setting.</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 xml:space="preserve">4. Perform physical and mental status assessment for clients with a diagnosis of Schizophrenia or other Psychotic Disorders. </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5. Identify antipsychotic medications prescribed on your client and determine side effects, nursing considerations, and rationale for its use.</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6. Identify your client’s legal hold status and discuss the basis and criteria.</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9. Locate the list of patient rights, including the patient’s right to treatment, right to refuse treatment, and right to informed consent.</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10. Perform 1:1 interaction with a client utilizing therapeutic communication techniques.</w:t>
            </w:r>
          </w:p>
          <w:p w:rsidR="00817A5C" w:rsidRPr="00817A5C" w:rsidRDefault="00817A5C" w:rsidP="00817A5C">
            <w:pPr>
              <w:rPr>
                <w:rFonts w:asciiTheme="minorHAnsi" w:hAnsiTheme="minorHAnsi" w:cs="Arial"/>
                <w:bCs/>
                <w:sz w:val="22"/>
                <w:szCs w:val="32"/>
              </w:rPr>
            </w:pPr>
            <w:r w:rsidRPr="00817A5C">
              <w:rPr>
                <w:rFonts w:asciiTheme="minorHAnsi" w:hAnsiTheme="minorHAnsi" w:cs="Arial"/>
                <w:bCs/>
                <w:sz w:val="22"/>
                <w:szCs w:val="32"/>
              </w:rPr>
              <w:t>11. Utilize the ISBAR format when reporting on your client to staff and instructor.</w:t>
            </w:r>
          </w:p>
          <w:p w:rsidR="00C2713F" w:rsidRPr="0065459B" w:rsidRDefault="00C2713F" w:rsidP="009720A8">
            <w:pPr>
              <w:rPr>
                <w:rFonts w:asciiTheme="minorHAnsi" w:hAnsiTheme="minorHAnsi"/>
                <w:sz w:val="22"/>
                <w:szCs w:val="22"/>
              </w:rPr>
            </w:pPr>
            <w:r>
              <w:rPr>
                <w:rFonts w:asciiTheme="minorHAnsi" w:hAnsiTheme="minorHAnsi" w:cs="Arial"/>
                <w:bCs/>
                <w:noProof/>
                <w:sz w:val="22"/>
                <w:szCs w:val="32"/>
              </w:rPr>
              <w:t>Limit 2500 Characters</w:t>
            </w:r>
            <w:r w:rsidR="00885C08">
              <w:rPr>
                <w:rFonts w:asciiTheme="minorHAnsi" w:hAnsiTheme="minorHAnsi" w:cs="Arial"/>
                <w:bCs/>
                <w:sz w:val="22"/>
                <w:szCs w:val="32"/>
              </w:rPr>
              <w:fldChar w:fldCharType="end"/>
            </w:r>
          </w:p>
          <w:p w:rsidR="00C2713F" w:rsidRPr="002E4E86" w:rsidRDefault="00C2713F" w:rsidP="009720A8">
            <w:pPr>
              <w:rPr>
                <w:rFonts w:asciiTheme="minorHAnsi" w:hAnsiTheme="minorHAnsi"/>
                <w:sz w:val="22"/>
                <w:szCs w:val="22"/>
              </w:rPr>
            </w:pPr>
          </w:p>
        </w:tc>
        <w:tc>
          <w:tcPr>
            <w:tcW w:w="2790" w:type="dxa"/>
          </w:tcPr>
          <w:p w:rsidR="00C2713F" w:rsidRPr="002E4E86" w:rsidRDefault="00C2713F" w:rsidP="009720A8">
            <w:pPr>
              <w:rPr>
                <w:rFonts w:asciiTheme="minorHAnsi" w:hAnsiTheme="minorHAnsi"/>
                <w:b/>
                <w:sz w:val="22"/>
                <w:szCs w:val="22"/>
              </w:rPr>
            </w:pPr>
            <w:r w:rsidRPr="002E4E86">
              <w:rPr>
                <w:rFonts w:asciiTheme="minorHAnsi" w:hAnsiTheme="minorHAnsi"/>
                <w:b/>
                <w:sz w:val="22"/>
                <w:szCs w:val="22"/>
              </w:rPr>
              <w:t xml:space="preserve">Week 1: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Clinical Orientation</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Review Safety and Professionalism document and bring on the first day of clinical</w:t>
            </w:r>
          </w:p>
          <w:p w:rsidR="00C2713F" w:rsidRPr="002E4E86" w:rsidRDefault="00C2713F" w:rsidP="009720A8">
            <w:pPr>
              <w:rPr>
                <w:rFonts w:asciiTheme="minorHAnsi" w:hAnsiTheme="minorHAnsi"/>
                <w:b/>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Medication Dosage Calculation Quiz</w:t>
            </w:r>
          </w:p>
          <w:p w:rsidR="00C2713F" w:rsidRPr="002E4E86" w:rsidRDefault="00C2713F" w:rsidP="009720A8">
            <w:pPr>
              <w:rPr>
                <w:rFonts w:asciiTheme="minorHAnsi" w:hAnsiTheme="minorHAnsi"/>
                <w:sz w:val="22"/>
                <w:szCs w:val="22"/>
              </w:rPr>
            </w:pPr>
          </w:p>
          <w:p w:rsidR="00C2713F" w:rsidRPr="002E4E86" w:rsidRDefault="00C2713F" w:rsidP="009720A8">
            <w:pPr>
              <w:pStyle w:val="ListParagraph"/>
              <w:ind w:left="0"/>
              <w:rPr>
                <w:rFonts w:asciiTheme="minorHAnsi" w:hAnsiTheme="minorHAnsi"/>
                <w:sz w:val="22"/>
                <w:szCs w:val="22"/>
              </w:rPr>
            </w:pPr>
            <w:r w:rsidRPr="002E4E86">
              <w:rPr>
                <w:rFonts w:asciiTheme="minorHAnsi" w:hAnsiTheme="minorHAnsi"/>
                <w:sz w:val="22"/>
                <w:szCs w:val="22"/>
              </w:rPr>
              <w:t>Review HIPPA,</w:t>
            </w:r>
          </w:p>
          <w:p w:rsidR="00C2713F" w:rsidRPr="002E4E86" w:rsidRDefault="00C2713F" w:rsidP="009720A8">
            <w:pPr>
              <w:pStyle w:val="ListParagraph"/>
              <w:ind w:left="0"/>
              <w:rPr>
                <w:rFonts w:asciiTheme="minorHAnsi" w:hAnsiTheme="minorHAnsi"/>
                <w:sz w:val="22"/>
                <w:szCs w:val="22"/>
              </w:rPr>
            </w:pPr>
            <w:r w:rsidRPr="002E4E86">
              <w:rPr>
                <w:rFonts w:asciiTheme="minorHAnsi" w:hAnsiTheme="minorHAnsi"/>
                <w:sz w:val="22"/>
                <w:szCs w:val="22"/>
              </w:rPr>
              <w:t>National Patient Safety Goals, and</w:t>
            </w:r>
          </w:p>
          <w:p w:rsidR="00C2713F" w:rsidRPr="002E4E86" w:rsidRDefault="00C2713F" w:rsidP="009720A8">
            <w:pPr>
              <w:pStyle w:val="ListParagraph"/>
              <w:ind w:left="0"/>
              <w:rPr>
                <w:rFonts w:asciiTheme="minorHAnsi" w:hAnsiTheme="minorHAnsi"/>
                <w:sz w:val="22"/>
                <w:szCs w:val="22"/>
              </w:rPr>
            </w:pPr>
            <w:r w:rsidRPr="002E4E86">
              <w:rPr>
                <w:rFonts w:asciiTheme="minorHAnsi" w:hAnsiTheme="minorHAnsi"/>
                <w:sz w:val="22"/>
                <w:szCs w:val="22"/>
              </w:rPr>
              <w:t>Standard Precaution</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b/>
                <w:sz w:val="22"/>
                <w:szCs w:val="22"/>
              </w:rPr>
            </w:pPr>
            <w:r w:rsidRPr="002E4E86">
              <w:rPr>
                <w:rFonts w:asciiTheme="minorHAnsi" w:hAnsiTheme="minorHAnsi"/>
                <w:b/>
                <w:sz w:val="22"/>
                <w:szCs w:val="22"/>
              </w:rPr>
              <w:t xml:space="preserve">Week 2: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Daily Charting (physical assessment and mental status examination), Include Medication List</w:t>
            </w:r>
          </w:p>
          <w:p w:rsidR="00C2713F" w:rsidRPr="002E4E86" w:rsidRDefault="00C2713F" w:rsidP="009720A8">
            <w:pPr>
              <w:pStyle w:val="ListParagraph"/>
              <w:ind w:left="0"/>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Role-play with classmate’s responses to anger and aggression and discuss how these responses can affect nursing interventions.</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Role-play intervening with a patient who is hallucinating, delusional, and exhibiting disorganized thinking.</w:t>
            </w:r>
          </w:p>
        </w:tc>
      </w:tr>
      <w:tr w:rsidR="00C2713F">
        <w:tc>
          <w:tcPr>
            <w:tcW w:w="1440" w:type="dxa"/>
          </w:tcPr>
          <w:p w:rsidR="00C2713F" w:rsidRPr="0065459B" w:rsidRDefault="00C2713F" w:rsidP="009720A8">
            <w:pPr>
              <w:jc w:val="center"/>
              <w:rPr>
                <w:rFonts w:asciiTheme="minorHAnsi" w:hAnsiTheme="minorHAnsi"/>
                <w:b/>
                <w:sz w:val="22"/>
                <w:szCs w:val="22"/>
              </w:rPr>
            </w:pPr>
            <w:r w:rsidRPr="0065459B">
              <w:rPr>
                <w:rFonts w:asciiTheme="minorHAnsi" w:hAnsiTheme="minorHAnsi"/>
                <w:b/>
                <w:sz w:val="22"/>
                <w:szCs w:val="22"/>
              </w:rPr>
              <w:t>Weeks 3 &amp; 4</w:t>
            </w:r>
          </w:p>
          <w:p w:rsidR="00C2713F" w:rsidRDefault="00885C08" w:rsidP="009720A8">
            <w:pPr>
              <w:jc w:val="center"/>
              <w:rPr>
                <w:rFonts w:asciiTheme="minorHAnsi" w:hAnsiTheme="minorHAnsi" w:cs="Arial"/>
                <w:b/>
                <w:bCs/>
                <w:sz w:val="22"/>
                <w:szCs w:val="32"/>
              </w:rPr>
            </w:pPr>
            <w:r>
              <w:rPr>
                <w:rFonts w:asciiTheme="minorHAnsi" w:hAnsiTheme="minorHAnsi" w:cs="Arial"/>
                <w:b/>
                <w:bCs/>
                <w:sz w:val="22"/>
                <w:szCs w:val="32"/>
              </w:rPr>
              <w:fldChar w:fldCharType="begin">
                <w:ffData>
                  <w:name w:val=""/>
                  <w:enabled/>
                  <w:calcOnExit w:val="0"/>
                  <w:textInput>
                    <w:default w:val="Limit 30 Characters"/>
                    <w:maxLength w:val="30"/>
                  </w:textInput>
                </w:ffData>
              </w:fldChar>
            </w:r>
            <w:r w:rsidR="00C2713F">
              <w:rPr>
                <w:rFonts w:asciiTheme="minorHAnsi" w:hAnsiTheme="minorHAnsi" w:cs="Arial"/>
                <w:b/>
                <w:bCs/>
                <w:sz w:val="22"/>
                <w:szCs w:val="32"/>
              </w:rPr>
              <w:instrText xml:space="preserve"> FORMTEXT </w:instrText>
            </w:r>
            <w:r w:rsidR="009720A8" w:rsidRPr="00885C08">
              <w:rPr>
                <w:rFonts w:asciiTheme="minorHAnsi" w:hAnsiTheme="minorHAnsi" w:cs="Arial"/>
                <w:b/>
                <w:bCs/>
                <w:sz w:val="22"/>
                <w:szCs w:val="32"/>
              </w:rPr>
            </w:r>
            <w:r>
              <w:rPr>
                <w:rFonts w:asciiTheme="minorHAnsi" w:hAnsiTheme="minorHAnsi" w:cs="Arial"/>
                <w:b/>
                <w:bCs/>
                <w:sz w:val="22"/>
                <w:szCs w:val="32"/>
              </w:rPr>
              <w:fldChar w:fldCharType="separate"/>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Pr>
                <w:rFonts w:asciiTheme="minorHAnsi" w:hAnsiTheme="minorHAnsi" w:cs="Arial"/>
                <w:b/>
                <w:bCs/>
                <w:sz w:val="22"/>
                <w:szCs w:val="32"/>
              </w:rPr>
              <w:fldChar w:fldCharType="end"/>
            </w:r>
          </w:p>
          <w:p w:rsidR="00C2713F" w:rsidRPr="002E4E86" w:rsidRDefault="00C2713F" w:rsidP="009720A8">
            <w:pPr>
              <w:jc w:val="center"/>
              <w:rPr>
                <w:rFonts w:asciiTheme="minorHAnsi" w:hAnsiTheme="minorHAnsi"/>
                <w:sz w:val="22"/>
                <w:szCs w:val="22"/>
              </w:rPr>
            </w:pPr>
          </w:p>
          <w:p w:rsidR="00C2713F" w:rsidRPr="002E4E86" w:rsidRDefault="00C2713F" w:rsidP="009720A8">
            <w:pPr>
              <w:jc w:val="center"/>
              <w:rPr>
                <w:rFonts w:asciiTheme="minorHAnsi" w:hAnsiTheme="minorHAnsi"/>
                <w:sz w:val="22"/>
                <w:szCs w:val="22"/>
              </w:rPr>
            </w:pPr>
            <w:r>
              <w:rPr>
                <w:rFonts w:asciiTheme="minorHAnsi" w:hAnsiTheme="minorHAnsi"/>
                <w:sz w:val="22"/>
                <w:szCs w:val="22"/>
              </w:rPr>
              <w:t>CLO#</w:t>
            </w:r>
          </w:p>
          <w:p w:rsidR="00C2713F" w:rsidRPr="002E4E86" w:rsidRDefault="00C2713F" w:rsidP="009720A8">
            <w:pPr>
              <w:jc w:val="center"/>
              <w:rPr>
                <w:rFonts w:asciiTheme="minorHAnsi" w:hAnsiTheme="minorHAnsi"/>
                <w:sz w:val="22"/>
                <w:szCs w:val="22"/>
              </w:rPr>
            </w:pPr>
            <w:r w:rsidRPr="002E4E86">
              <w:rPr>
                <w:rFonts w:asciiTheme="minorHAnsi" w:hAnsiTheme="minorHAnsi"/>
                <w:sz w:val="22"/>
                <w:szCs w:val="22"/>
              </w:rPr>
              <w:t>2, 3, 6, 8, 9</w:t>
            </w:r>
          </w:p>
        </w:tc>
        <w:tc>
          <w:tcPr>
            <w:tcW w:w="3690" w:type="dxa"/>
          </w:tcPr>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Identify composition and scope of practice of the multidisciplinary team involved in psychiatric care.</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Discuss accepted theories of mental illness (including behavioral, stress management, crisis intervention &amp; grief and loss) and relate these theories to the client’s psychopathology and nursing approaches in the care of the psychiatric client.</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Define the following terms: Incompetence, confidentiality, privileged communication, and malpractice.</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State the nature and goal of therapeutic communication in the therapeutic nurse-client relationship.</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Discuss personal qualities one needs to be an effective helper.  Do these differ from leader qualities?</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Demonstrate therapeutic strategies; include coping mechanisms &amp; identify defense mechanisms.</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 xml:space="preserve">Relate the premises of humanistic interaction and other theories to psychiatric nursing.  </w:t>
            </w:r>
          </w:p>
          <w:p w:rsidR="00C2713F" w:rsidRPr="002E4E86" w:rsidRDefault="00C2713F" w:rsidP="00AC5162">
            <w:pPr>
              <w:numPr>
                <w:ilvl w:val="0"/>
                <w:numId w:val="27"/>
              </w:numPr>
              <w:tabs>
                <w:tab w:val="clear" w:pos="720"/>
                <w:tab w:val="num" w:pos="360"/>
                <w:tab w:val="num" w:pos="432"/>
              </w:tabs>
              <w:ind w:left="432"/>
              <w:rPr>
                <w:rFonts w:asciiTheme="minorHAnsi" w:hAnsiTheme="minorHAnsi"/>
                <w:sz w:val="22"/>
                <w:szCs w:val="22"/>
              </w:rPr>
            </w:pPr>
            <w:r w:rsidRPr="002E4E86">
              <w:rPr>
                <w:rFonts w:asciiTheme="minorHAnsi" w:hAnsiTheme="minorHAnsi"/>
                <w:sz w:val="22"/>
                <w:szCs w:val="22"/>
              </w:rPr>
              <w:t>Utilize information technology in the provision of safe client care data and maintain confidentiality of this data.</w:t>
            </w:r>
          </w:p>
        </w:tc>
        <w:tc>
          <w:tcPr>
            <w:tcW w:w="3330" w:type="dxa"/>
          </w:tcPr>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 xml:space="preserve">Ethics, client’s rights and legal issues in nursing practice continues. </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Therapeutic relationship and communication</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Personal qualities of a psychiatric nurse.</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 xml:space="preserve">Understanding response to stress and develop therapeutic strategies. </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 xml:space="preserve">Application of nursing informatics in the care of psychiatric clients. </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Nursing care for clients with Mood disorders, Grief/Loss, Suicide and Self-injurious behavior</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Describe the components of Self- Concept and identify your perception of the self concept held by at least 2 of your clients</w:t>
            </w:r>
          </w:p>
          <w:p w:rsidR="00C2713F" w:rsidRPr="002E4E86" w:rsidRDefault="00C2713F" w:rsidP="00AC5162">
            <w:pPr>
              <w:pStyle w:val="ListParagraph"/>
              <w:numPr>
                <w:ilvl w:val="1"/>
                <w:numId w:val="46"/>
              </w:numPr>
              <w:ind w:left="456"/>
              <w:rPr>
                <w:rFonts w:asciiTheme="minorHAnsi" w:hAnsiTheme="minorHAnsi"/>
                <w:sz w:val="22"/>
                <w:szCs w:val="22"/>
              </w:rPr>
            </w:pPr>
            <w:r w:rsidRPr="002E4E86">
              <w:rPr>
                <w:rFonts w:asciiTheme="minorHAnsi" w:hAnsiTheme="minorHAnsi"/>
                <w:sz w:val="22"/>
                <w:szCs w:val="22"/>
              </w:rPr>
              <w:t>Nursing care for elders with Mental Illness and Nursing Interventions for Elder Abuse</w:t>
            </w:r>
          </w:p>
          <w:p w:rsidR="00C2713F" w:rsidRPr="002E4E86" w:rsidRDefault="00C2713F" w:rsidP="00AC5162">
            <w:pPr>
              <w:pStyle w:val="ListParagraph"/>
              <w:numPr>
                <w:ilvl w:val="0"/>
                <w:numId w:val="46"/>
              </w:numPr>
              <w:ind w:left="456"/>
              <w:rPr>
                <w:rFonts w:asciiTheme="minorHAnsi" w:hAnsiTheme="minorHAnsi" w:cs="Arial"/>
                <w:sz w:val="22"/>
                <w:szCs w:val="22"/>
              </w:rPr>
            </w:pPr>
            <w:r w:rsidRPr="002E4E86">
              <w:rPr>
                <w:rFonts w:asciiTheme="minorHAnsi" w:hAnsiTheme="minorHAnsi"/>
                <w:sz w:val="22"/>
                <w:szCs w:val="22"/>
              </w:rPr>
              <w:t>Nursing care for mood disorders and grieving</w:t>
            </w:r>
          </w:p>
          <w:p w:rsidR="00C2713F" w:rsidRPr="002E4E86" w:rsidRDefault="00C2713F" w:rsidP="009720A8">
            <w:pPr>
              <w:rPr>
                <w:rFonts w:asciiTheme="minorHAnsi" w:hAnsiTheme="minorHAnsi"/>
                <w:sz w:val="22"/>
                <w:szCs w:val="22"/>
              </w:rPr>
            </w:pPr>
          </w:p>
        </w:tc>
        <w:tc>
          <w:tcPr>
            <w:tcW w:w="2880" w:type="dxa"/>
          </w:tcPr>
          <w:p w:rsidR="00817A5C" w:rsidRPr="00817A5C" w:rsidRDefault="00885C08" w:rsidP="00817A5C">
            <w:pPr>
              <w:spacing w:after="60"/>
              <w:jc w:val="both"/>
              <w:rPr>
                <w:rFonts w:asciiTheme="minorHAnsi" w:hAnsiTheme="minorHAnsi" w:cs="Arial"/>
                <w:bCs/>
                <w:sz w:val="22"/>
                <w:szCs w:val="32"/>
              </w:rPr>
            </w:pPr>
            <w:r>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C2713F">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8B102F">
              <w:rPr>
                <w:rFonts w:asciiTheme="minorHAnsi" w:hAnsiTheme="minorHAnsi" w:cs="Arial"/>
                <w:bCs/>
                <w:sz w:val="22"/>
                <w:szCs w:val="32"/>
              </w:rPr>
              <w:t xml:space="preserve">1. </w:t>
            </w:r>
            <w:r w:rsidR="00817A5C" w:rsidRPr="00817A5C">
              <w:rPr>
                <w:rFonts w:asciiTheme="minorHAnsi" w:hAnsiTheme="minorHAnsi" w:cs="Arial"/>
                <w:bCs/>
                <w:sz w:val="22"/>
                <w:szCs w:val="32"/>
              </w:rPr>
              <w:t>Perform</w:t>
            </w:r>
            <w:r w:rsidR="008B102F">
              <w:rPr>
                <w:rFonts w:asciiTheme="minorHAnsi" w:hAnsiTheme="minorHAnsi" w:cs="Arial"/>
                <w:bCs/>
                <w:sz w:val="22"/>
                <w:szCs w:val="32"/>
              </w:rPr>
              <w:t xml:space="preserve"> </w:t>
            </w:r>
            <w:r w:rsidR="00817A5C" w:rsidRPr="00817A5C">
              <w:rPr>
                <w:rFonts w:asciiTheme="minorHAnsi" w:hAnsiTheme="minorHAnsi" w:cs="Arial"/>
                <w:bCs/>
                <w:sz w:val="22"/>
                <w:szCs w:val="32"/>
              </w:rPr>
              <w:t xml:space="preserve">1:1 interaction with a client utilizing therapeutic communication techniques. </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2. Identify and give rationales for suggested (a) setting, (b) seating, and (c) methods for beginning the nurse-patient interaction.</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3. Perform a psychosocial assessment, including brief cultural and spiritual components.</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4. Assess a patient with a mood disorder, including major depression, bipolar disorder, cyclothymic and dysthymic disoder, and be alert to possible dysfunction.</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5. Develop teaching plans for patients taking mood stabilizers and anti-depressants (e.g., Lithium, Depakote, Tegretol, and Lamictal).</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6. Write a medication-teaching plan for a patient taking a tricyclic, SSRI, SNRI and MAOI antidepressant.</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7. Differentiate between self-injurious behavior and suicide then develop emergency plan of care.</w:t>
            </w:r>
          </w:p>
          <w:p w:rsidR="00817A5C" w:rsidRPr="00817A5C" w:rsidRDefault="00817A5C" w:rsidP="00817A5C">
            <w:pPr>
              <w:spacing w:after="60"/>
              <w:jc w:val="both"/>
              <w:rPr>
                <w:rFonts w:asciiTheme="minorHAnsi" w:hAnsiTheme="minorHAnsi" w:cs="Arial"/>
                <w:bCs/>
                <w:sz w:val="22"/>
                <w:szCs w:val="32"/>
              </w:rPr>
            </w:pPr>
            <w:r w:rsidRPr="00817A5C">
              <w:rPr>
                <w:rFonts w:asciiTheme="minorHAnsi" w:hAnsiTheme="minorHAnsi" w:cs="Arial"/>
                <w:bCs/>
                <w:sz w:val="22"/>
                <w:szCs w:val="32"/>
              </w:rPr>
              <w:t xml:space="preserve">8. Apply Nursing Information technology in the care of your client.      </w:t>
            </w:r>
          </w:p>
          <w:p w:rsidR="00C2713F" w:rsidRPr="002E4E86" w:rsidRDefault="00817A5C" w:rsidP="00817A5C">
            <w:pPr>
              <w:spacing w:after="60"/>
              <w:jc w:val="both"/>
              <w:rPr>
                <w:rFonts w:asciiTheme="minorHAnsi" w:hAnsiTheme="minorHAnsi"/>
                <w:sz w:val="22"/>
                <w:szCs w:val="22"/>
              </w:rPr>
            </w:pP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sidR="00885C08">
              <w:rPr>
                <w:rFonts w:asciiTheme="minorHAnsi" w:hAnsiTheme="minorHAnsi" w:cs="Arial"/>
                <w:bCs/>
                <w:sz w:val="22"/>
                <w:szCs w:val="32"/>
              </w:rPr>
              <w:fldChar w:fldCharType="end"/>
            </w:r>
          </w:p>
        </w:tc>
        <w:tc>
          <w:tcPr>
            <w:tcW w:w="2790" w:type="dxa"/>
          </w:tcPr>
          <w:p w:rsidR="00C2713F" w:rsidRPr="002E4E86" w:rsidRDefault="00C2713F" w:rsidP="009720A8">
            <w:pPr>
              <w:rPr>
                <w:rFonts w:asciiTheme="minorHAnsi" w:hAnsiTheme="minorHAnsi"/>
                <w:sz w:val="22"/>
                <w:szCs w:val="22"/>
              </w:rPr>
            </w:pPr>
            <w:r w:rsidRPr="002E4E86">
              <w:rPr>
                <w:rFonts w:asciiTheme="minorHAnsi" w:hAnsiTheme="minorHAnsi"/>
                <w:b/>
                <w:sz w:val="22"/>
                <w:szCs w:val="22"/>
              </w:rPr>
              <w:t>Week 3:</w:t>
            </w:r>
            <w:r w:rsidRPr="002E4E86">
              <w:rPr>
                <w:rFonts w:asciiTheme="minorHAnsi" w:hAnsiTheme="minorHAnsi"/>
                <w:sz w:val="22"/>
                <w:szCs w:val="22"/>
              </w:rPr>
              <w:t xml:space="preserve">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Daily Charting</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Medication List</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Conduct a mental status examination (MSE).</w:t>
            </w: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 xml:space="preserve">Construct an interpersonal process recording IPA (1) </w:t>
            </w: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(Due week 4)</w:t>
            </w: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 xml:space="preserve"> Post-Conference</w:t>
            </w:r>
          </w:p>
          <w:p w:rsidR="00C2713F" w:rsidRPr="002E4E86" w:rsidRDefault="00C2713F" w:rsidP="009720A8">
            <w:pPr>
              <w:spacing w:after="60"/>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b/>
                <w:sz w:val="22"/>
                <w:szCs w:val="22"/>
              </w:rPr>
              <w:t>Week 4:</w:t>
            </w:r>
            <w:r w:rsidRPr="002E4E86">
              <w:rPr>
                <w:rFonts w:asciiTheme="minorHAnsi" w:hAnsiTheme="minorHAnsi"/>
                <w:sz w:val="22"/>
                <w:szCs w:val="22"/>
              </w:rPr>
              <w:t xml:space="preserve">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1</w:t>
            </w:r>
            <w:r w:rsidRPr="002E4E86">
              <w:rPr>
                <w:rFonts w:asciiTheme="minorHAnsi" w:hAnsiTheme="minorHAnsi"/>
                <w:sz w:val="22"/>
                <w:szCs w:val="22"/>
                <w:vertAlign w:val="superscript"/>
              </w:rPr>
              <w:t>st</w:t>
            </w:r>
            <w:r w:rsidRPr="002E4E86">
              <w:rPr>
                <w:rFonts w:asciiTheme="minorHAnsi" w:hAnsiTheme="minorHAnsi"/>
                <w:sz w:val="22"/>
                <w:szCs w:val="22"/>
              </w:rPr>
              <w:t xml:space="preserve"> IPA due</w:t>
            </w:r>
          </w:p>
          <w:p w:rsidR="00C2713F" w:rsidRPr="002E4E86" w:rsidRDefault="00C2713F" w:rsidP="009720A8">
            <w:pPr>
              <w:rPr>
                <w:rFonts w:asciiTheme="minorHAnsi" w:hAnsiTheme="minorHAnsi"/>
                <w:sz w:val="22"/>
                <w:szCs w:val="22"/>
              </w:rPr>
            </w:pP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 xml:space="preserve">Nursing Care Plan: </w:t>
            </w: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Create a nursing care plan that incorporates evidence-based interventions for key areas of dysfunction in Axis I.</w:t>
            </w:r>
          </w:p>
          <w:p w:rsidR="00C2713F" w:rsidRPr="002E4E86" w:rsidRDefault="00C2713F" w:rsidP="009720A8">
            <w:pPr>
              <w:jc w:val="both"/>
              <w:rPr>
                <w:rFonts w:asciiTheme="minorHAnsi" w:hAnsiTheme="minorHAnsi"/>
                <w:sz w:val="22"/>
                <w:szCs w:val="22"/>
              </w:rPr>
            </w:pPr>
            <w:r w:rsidRPr="002E4E86">
              <w:rPr>
                <w:rFonts w:asciiTheme="minorHAnsi" w:hAnsiTheme="minorHAnsi"/>
                <w:sz w:val="22"/>
                <w:szCs w:val="22"/>
              </w:rPr>
              <w:t>(Due week 5)</w:t>
            </w:r>
          </w:p>
          <w:p w:rsidR="00C2713F" w:rsidRPr="002E4E86" w:rsidRDefault="00C2713F" w:rsidP="009720A8">
            <w:pPr>
              <w:jc w:val="both"/>
              <w:rPr>
                <w:rFonts w:asciiTheme="minorHAnsi" w:hAnsiTheme="minorHAnsi"/>
                <w:sz w:val="22"/>
                <w:szCs w:val="22"/>
              </w:rPr>
            </w:pPr>
          </w:p>
          <w:p w:rsidR="00C2713F" w:rsidRPr="002E4E86" w:rsidRDefault="00C2713F" w:rsidP="009720A8">
            <w:pPr>
              <w:pStyle w:val="ListParagraph"/>
              <w:ind w:left="0"/>
              <w:rPr>
                <w:rFonts w:asciiTheme="minorHAnsi" w:hAnsiTheme="minorHAnsi"/>
                <w:sz w:val="22"/>
                <w:szCs w:val="22"/>
              </w:rPr>
            </w:pPr>
            <w:r w:rsidRPr="002E4E86">
              <w:rPr>
                <w:rFonts w:asciiTheme="minorHAnsi" w:hAnsiTheme="minorHAnsi"/>
                <w:sz w:val="22"/>
                <w:szCs w:val="22"/>
              </w:rPr>
              <w:t>Midterm evaluation tool due</w:t>
            </w: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 xml:space="preserve">Role-play intervening with a patient who is severely depressed and suicidal. </w:t>
            </w:r>
          </w:p>
          <w:p w:rsidR="00C2713F" w:rsidRPr="002E4E86" w:rsidRDefault="00C2713F" w:rsidP="009720A8">
            <w:pPr>
              <w:spacing w:after="60"/>
              <w:rPr>
                <w:rFonts w:asciiTheme="minorHAnsi" w:hAnsiTheme="minorHAnsi"/>
                <w:sz w:val="22"/>
                <w:szCs w:val="22"/>
              </w:rPr>
            </w:pPr>
            <w:r w:rsidRPr="002E4E86">
              <w:rPr>
                <w:rFonts w:asciiTheme="minorHAnsi" w:hAnsiTheme="minorHAnsi"/>
                <w:sz w:val="22"/>
                <w:szCs w:val="22"/>
              </w:rPr>
              <w:t>Use the SAD PERSONS scale to assess suicide risk.</w:t>
            </w:r>
          </w:p>
          <w:p w:rsidR="00C2713F" w:rsidRPr="002E4E86" w:rsidRDefault="00C2713F" w:rsidP="009720A8">
            <w:pPr>
              <w:spacing w:after="60"/>
              <w:rPr>
                <w:rFonts w:asciiTheme="minorHAnsi" w:hAnsiTheme="minorHAnsi"/>
                <w:sz w:val="22"/>
                <w:szCs w:val="22"/>
              </w:rPr>
            </w:pPr>
          </w:p>
          <w:p w:rsidR="00C2713F" w:rsidRDefault="00C2713F" w:rsidP="009720A8">
            <w:pPr>
              <w:pStyle w:val="ListParagraph"/>
              <w:ind w:left="0"/>
              <w:rPr>
                <w:rFonts w:asciiTheme="minorHAnsi" w:hAnsiTheme="minorHAnsi"/>
                <w:sz w:val="22"/>
                <w:szCs w:val="22"/>
              </w:rPr>
            </w:pPr>
            <w:r w:rsidRPr="002E4E86">
              <w:rPr>
                <w:rFonts w:asciiTheme="minorHAnsi" w:hAnsiTheme="minorHAnsi"/>
                <w:sz w:val="22"/>
                <w:szCs w:val="22"/>
              </w:rPr>
              <w:t>Post-Conference</w:t>
            </w:r>
          </w:p>
          <w:p w:rsidR="00C2713F" w:rsidRPr="002E4E86" w:rsidRDefault="00C2713F" w:rsidP="009720A8">
            <w:pPr>
              <w:pStyle w:val="ListParagraph"/>
              <w:ind w:left="0"/>
              <w:rPr>
                <w:rFonts w:asciiTheme="minorHAnsi" w:hAnsiTheme="minorHAnsi"/>
                <w:sz w:val="22"/>
                <w:szCs w:val="22"/>
              </w:rPr>
            </w:pPr>
          </w:p>
        </w:tc>
      </w:tr>
      <w:tr w:rsidR="00C2713F">
        <w:tc>
          <w:tcPr>
            <w:tcW w:w="1440" w:type="dxa"/>
          </w:tcPr>
          <w:p w:rsidR="00C2713F" w:rsidRPr="0065459B" w:rsidRDefault="00C2713F" w:rsidP="009720A8">
            <w:pPr>
              <w:jc w:val="center"/>
              <w:rPr>
                <w:rFonts w:asciiTheme="minorHAnsi" w:hAnsiTheme="minorHAnsi"/>
                <w:b/>
                <w:sz w:val="22"/>
                <w:szCs w:val="22"/>
              </w:rPr>
            </w:pPr>
            <w:r w:rsidRPr="0065459B">
              <w:rPr>
                <w:rFonts w:asciiTheme="minorHAnsi" w:hAnsiTheme="minorHAnsi"/>
                <w:b/>
                <w:sz w:val="22"/>
                <w:szCs w:val="22"/>
              </w:rPr>
              <w:t>Weeks 5 &amp; 6</w:t>
            </w:r>
          </w:p>
          <w:p w:rsidR="00C2713F" w:rsidRPr="002E4E86" w:rsidRDefault="00885C08" w:rsidP="009720A8">
            <w:pPr>
              <w:jc w:val="center"/>
              <w:rPr>
                <w:rFonts w:asciiTheme="minorHAnsi" w:hAnsiTheme="minorHAnsi"/>
                <w:sz w:val="22"/>
                <w:szCs w:val="22"/>
              </w:rPr>
            </w:pPr>
            <w:r>
              <w:rPr>
                <w:rFonts w:asciiTheme="minorHAnsi" w:hAnsiTheme="minorHAnsi" w:cs="Arial"/>
                <w:b/>
                <w:bCs/>
                <w:sz w:val="22"/>
                <w:szCs w:val="32"/>
              </w:rPr>
              <w:fldChar w:fldCharType="begin">
                <w:ffData>
                  <w:name w:val=""/>
                  <w:enabled/>
                  <w:calcOnExit w:val="0"/>
                  <w:textInput>
                    <w:default w:val="Limit 30 Characters"/>
                    <w:maxLength w:val="30"/>
                  </w:textInput>
                </w:ffData>
              </w:fldChar>
            </w:r>
            <w:r w:rsidR="00C2713F">
              <w:rPr>
                <w:rFonts w:asciiTheme="minorHAnsi" w:hAnsiTheme="minorHAnsi" w:cs="Arial"/>
                <w:b/>
                <w:bCs/>
                <w:sz w:val="22"/>
                <w:szCs w:val="32"/>
              </w:rPr>
              <w:instrText xml:space="preserve"> FORMTEXT </w:instrText>
            </w:r>
            <w:r w:rsidR="009720A8" w:rsidRPr="00885C08">
              <w:rPr>
                <w:rFonts w:asciiTheme="minorHAnsi" w:hAnsiTheme="minorHAnsi" w:cs="Arial"/>
                <w:b/>
                <w:bCs/>
                <w:sz w:val="22"/>
                <w:szCs w:val="32"/>
              </w:rPr>
            </w:r>
            <w:r>
              <w:rPr>
                <w:rFonts w:asciiTheme="minorHAnsi" w:hAnsiTheme="minorHAnsi" w:cs="Arial"/>
                <w:b/>
                <w:bCs/>
                <w:sz w:val="22"/>
                <w:szCs w:val="32"/>
              </w:rPr>
              <w:fldChar w:fldCharType="separate"/>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Pr>
                <w:rFonts w:asciiTheme="minorHAnsi" w:hAnsiTheme="minorHAnsi" w:cs="Arial"/>
                <w:b/>
                <w:bCs/>
                <w:sz w:val="22"/>
                <w:szCs w:val="32"/>
              </w:rPr>
              <w:fldChar w:fldCharType="end"/>
            </w:r>
          </w:p>
          <w:p w:rsidR="00C2713F" w:rsidRPr="002E4E86" w:rsidRDefault="00C2713F" w:rsidP="009720A8">
            <w:pPr>
              <w:jc w:val="center"/>
              <w:rPr>
                <w:rFonts w:asciiTheme="minorHAnsi" w:hAnsiTheme="minorHAnsi"/>
                <w:sz w:val="22"/>
                <w:szCs w:val="22"/>
              </w:rPr>
            </w:pPr>
          </w:p>
          <w:p w:rsidR="00C2713F" w:rsidRPr="002E4E86" w:rsidRDefault="00C2713F" w:rsidP="009720A8">
            <w:pPr>
              <w:jc w:val="center"/>
              <w:rPr>
                <w:rFonts w:asciiTheme="minorHAnsi" w:hAnsiTheme="minorHAnsi"/>
                <w:sz w:val="22"/>
                <w:szCs w:val="22"/>
              </w:rPr>
            </w:pPr>
            <w:r>
              <w:rPr>
                <w:rFonts w:asciiTheme="minorHAnsi" w:hAnsiTheme="minorHAnsi"/>
                <w:sz w:val="22"/>
                <w:szCs w:val="22"/>
              </w:rPr>
              <w:t>CLO#</w:t>
            </w:r>
          </w:p>
          <w:p w:rsidR="00C2713F" w:rsidRPr="002E4E86" w:rsidRDefault="00C2713F" w:rsidP="009720A8">
            <w:pPr>
              <w:jc w:val="center"/>
              <w:rPr>
                <w:rFonts w:asciiTheme="minorHAnsi" w:hAnsiTheme="minorHAnsi"/>
                <w:sz w:val="22"/>
                <w:szCs w:val="22"/>
              </w:rPr>
            </w:pPr>
            <w:r w:rsidRPr="002E4E86">
              <w:rPr>
                <w:rFonts w:asciiTheme="minorHAnsi" w:hAnsiTheme="minorHAnsi"/>
                <w:sz w:val="22"/>
                <w:szCs w:val="22"/>
              </w:rPr>
              <w:t>1, 2, 4, 5, 6, 7</w:t>
            </w:r>
          </w:p>
          <w:p w:rsidR="00C2713F" w:rsidRPr="002E4E86" w:rsidRDefault="00C2713F" w:rsidP="009720A8">
            <w:pPr>
              <w:jc w:val="center"/>
              <w:rPr>
                <w:rFonts w:asciiTheme="minorHAnsi" w:hAnsiTheme="minorHAnsi"/>
                <w:sz w:val="22"/>
                <w:szCs w:val="22"/>
              </w:rPr>
            </w:pPr>
          </w:p>
        </w:tc>
        <w:tc>
          <w:tcPr>
            <w:tcW w:w="3690" w:type="dxa"/>
          </w:tcPr>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Describe the components of psychiatric evaluation and describe dynamics that may motivate a client’s behavior.</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Examine how self-care requirements are influenced by psychiatric illness.</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Discuss common transitions for mental health clients specifying challenges and opportunities for change utilizing change theory/problem solving with appropriate nursing actions.</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Discuss the philosophy and approaches to care used in the hospital or community setting where the student is practicing.</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Show beginning skill in assessing the mental status and overall health status of selected clients.</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Describe situational role changes/body image changes as associated with the developmental process.</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Demonstrate leadership abilities by acting in a leadership role for one clinical day of the rotation with either the charge nurse or the nursing instructor’s supervision.</w:t>
            </w:r>
          </w:p>
          <w:p w:rsidR="00C2713F" w:rsidRPr="002E4E86"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Observe the influence of culture, age, sexual orientation, spirituality and family on a client’s psychiatric care.</w:t>
            </w:r>
          </w:p>
          <w:p w:rsidR="00C2713F" w:rsidRPr="00595E1D" w:rsidRDefault="00C2713F" w:rsidP="00AC5162">
            <w:pPr>
              <w:numPr>
                <w:ilvl w:val="0"/>
                <w:numId w:val="28"/>
              </w:numPr>
              <w:tabs>
                <w:tab w:val="clear" w:pos="720"/>
                <w:tab w:val="num" w:pos="432"/>
              </w:tabs>
              <w:ind w:left="432"/>
              <w:rPr>
                <w:rFonts w:asciiTheme="minorHAnsi" w:hAnsiTheme="minorHAnsi"/>
                <w:sz w:val="22"/>
                <w:szCs w:val="22"/>
              </w:rPr>
            </w:pPr>
            <w:r w:rsidRPr="002E4E86">
              <w:rPr>
                <w:rFonts w:asciiTheme="minorHAnsi" w:hAnsiTheme="minorHAnsi"/>
                <w:sz w:val="22"/>
                <w:szCs w:val="22"/>
              </w:rPr>
              <w:t>Describe the responsibility of the psychiatric mental health nurse in regard to incident reporting.</w:t>
            </w:r>
          </w:p>
        </w:tc>
        <w:tc>
          <w:tcPr>
            <w:tcW w:w="3330" w:type="dxa"/>
          </w:tcPr>
          <w:p w:rsidR="00C2713F" w:rsidRPr="002E4E86" w:rsidRDefault="00C2713F" w:rsidP="00AC5162">
            <w:pPr>
              <w:pStyle w:val="ListParagraph"/>
              <w:numPr>
                <w:ilvl w:val="1"/>
                <w:numId w:val="47"/>
              </w:numPr>
              <w:ind w:left="440"/>
              <w:rPr>
                <w:rFonts w:asciiTheme="minorHAnsi" w:hAnsiTheme="minorHAnsi"/>
                <w:sz w:val="22"/>
                <w:szCs w:val="22"/>
              </w:rPr>
            </w:pPr>
            <w:r w:rsidRPr="002E4E86">
              <w:rPr>
                <w:rFonts w:asciiTheme="minorHAnsi" w:hAnsiTheme="minorHAnsi"/>
                <w:sz w:val="22"/>
                <w:szCs w:val="22"/>
              </w:rPr>
              <w:t>Therapeutic relationship and communication</w:t>
            </w:r>
          </w:p>
          <w:p w:rsidR="00C2713F" w:rsidRPr="002E4E86" w:rsidRDefault="00C2713F" w:rsidP="00AC5162">
            <w:pPr>
              <w:pStyle w:val="ListParagraph"/>
              <w:numPr>
                <w:ilvl w:val="1"/>
                <w:numId w:val="47"/>
              </w:numPr>
              <w:ind w:left="440"/>
              <w:rPr>
                <w:rFonts w:asciiTheme="minorHAnsi" w:hAnsiTheme="minorHAnsi"/>
                <w:sz w:val="22"/>
                <w:szCs w:val="22"/>
              </w:rPr>
            </w:pPr>
            <w:r w:rsidRPr="002E4E86">
              <w:rPr>
                <w:rFonts w:asciiTheme="minorHAnsi" w:hAnsiTheme="minorHAnsi"/>
                <w:sz w:val="22"/>
                <w:szCs w:val="22"/>
              </w:rPr>
              <w:t>Nursing care for clients with Anxiety Disorders and Dissociative Disorders</w:t>
            </w:r>
          </w:p>
          <w:p w:rsidR="00C2713F" w:rsidRPr="002E4E86" w:rsidRDefault="00C2713F" w:rsidP="00AC5162">
            <w:pPr>
              <w:pStyle w:val="ListParagraph"/>
              <w:numPr>
                <w:ilvl w:val="1"/>
                <w:numId w:val="47"/>
              </w:numPr>
              <w:ind w:left="440"/>
              <w:rPr>
                <w:rFonts w:asciiTheme="minorHAnsi" w:hAnsiTheme="minorHAnsi"/>
                <w:sz w:val="22"/>
                <w:szCs w:val="22"/>
              </w:rPr>
            </w:pPr>
            <w:r w:rsidRPr="002E4E86">
              <w:rPr>
                <w:rFonts w:asciiTheme="minorHAnsi" w:hAnsiTheme="minorHAnsi"/>
                <w:sz w:val="22"/>
                <w:szCs w:val="22"/>
              </w:rPr>
              <w:t>Nursing care for clients with Somatoform and Factitious Disorder</w:t>
            </w:r>
          </w:p>
          <w:p w:rsidR="00C2713F" w:rsidRPr="002E4E86" w:rsidRDefault="00C2713F" w:rsidP="00AC5162">
            <w:pPr>
              <w:pStyle w:val="ListParagraph"/>
              <w:numPr>
                <w:ilvl w:val="1"/>
                <w:numId w:val="47"/>
              </w:numPr>
              <w:ind w:left="440"/>
              <w:rPr>
                <w:rFonts w:asciiTheme="minorHAnsi" w:hAnsiTheme="minorHAnsi"/>
                <w:sz w:val="22"/>
                <w:szCs w:val="22"/>
              </w:rPr>
            </w:pPr>
            <w:r w:rsidRPr="002E4E86">
              <w:rPr>
                <w:rFonts w:asciiTheme="minorHAnsi" w:hAnsiTheme="minorHAnsi"/>
                <w:sz w:val="22"/>
                <w:szCs w:val="22"/>
              </w:rPr>
              <w:t xml:space="preserve">Nursing care for clients with Substance Related Disorders </w:t>
            </w:r>
          </w:p>
          <w:p w:rsidR="00C2713F" w:rsidRPr="002E4E86" w:rsidRDefault="00C2713F" w:rsidP="00AC5162">
            <w:pPr>
              <w:pStyle w:val="ListParagraph"/>
              <w:numPr>
                <w:ilvl w:val="1"/>
                <w:numId w:val="47"/>
              </w:numPr>
              <w:ind w:left="440"/>
              <w:rPr>
                <w:rFonts w:asciiTheme="minorHAnsi" w:hAnsiTheme="minorHAnsi"/>
                <w:sz w:val="22"/>
                <w:szCs w:val="22"/>
              </w:rPr>
            </w:pPr>
            <w:r w:rsidRPr="002E4E86">
              <w:rPr>
                <w:rFonts w:asciiTheme="minorHAnsi" w:hAnsiTheme="minorHAnsi"/>
                <w:sz w:val="22"/>
                <w:szCs w:val="22"/>
              </w:rPr>
              <w:t>Nursing care for clients with Cognitive Disorders: Delirium, Dementia, and Amnesic Disorders</w:t>
            </w:r>
          </w:p>
          <w:p w:rsidR="00C2713F" w:rsidRPr="002E4E86" w:rsidRDefault="00C2713F" w:rsidP="00AC5162">
            <w:pPr>
              <w:pStyle w:val="ListParagraph"/>
              <w:numPr>
                <w:ilvl w:val="1"/>
                <w:numId w:val="47"/>
              </w:numPr>
              <w:ind w:left="440"/>
              <w:rPr>
                <w:rFonts w:asciiTheme="minorHAnsi" w:hAnsiTheme="minorHAnsi"/>
                <w:sz w:val="22"/>
                <w:szCs w:val="22"/>
              </w:rPr>
            </w:pPr>
            <w:r w:rsidRPr="002E4E86">
              <w:rPr>
                <w:rFonts w:asciiTheme="minorHAnsi" w:hAnsiTheme="minorHAnsi"/>
                <w:sz w:val="22"/>
                <w:szCs w:val="22"/>
              </w:rPr>
              <w:t>Nursing care of clients with personality disorders: Cluster A, Cluster B and Cluster C</w:t>
            </w:r>
          </w:p>
          <w:p w:rsidR="00C2713F" w:rsidRPr="002E4E86" w:rsidRDefault="00C2713F" w:rsidP="009720A8">
            <w:pPr>
              <w:ind w:left="440"/>
              <w:rPr>
                <w:rFonts w:asciiTheme="minorHAnsi" w:hAnsiTheme="minorHAnsi"/>
                <w:sz w:val="22"/>
                <w:szCs w:val="22"/>
              </w:rPr>
            </w:pPr>
          </w:p>
          <w:p w:rsidR="00C2713F" w:rsidRPr="002E4E86" w:rsidRDefault="00C2713F" w:rsidP="009720A8">
            <w:pPr>
              <w:rPr>
                <w:rFonts w:asciiTheme="minorHAnsi" w:hAnsiTheme="minorHAnsi"/>
                <w:sz w:val="22"/>
                <w:szCs w:val="22"/>
              </w:rPr>
            </w:pPr>
          </w:p>
          <w:p w:rsidR="00C2713F" w:rsidRDefault="00C2713F" w:rsidP="009720A8">
            <w:pPr>
              <w:rPr>
                <w:rFonts w:asciiTheme="minorHAnsi" w:hAnsiTheme="minorHAnsi"/>
                <w:sz w:val="22"/>
                <w:szCs w:val="22"/>
              </w:rPr>
            </w:pPr>
          </w:p>
          <w:p w:rsidR="00C2713F" w:rsidRDefault="00C2713F" w:rsidP="009720A8">
            <w:pPr>
              <w:rPr>
                <w:rFonts w:asciiTheme="minorHAnsi" w:hAnsiTheme="minorHAnsi"/>
                <w:sz w:val="22"/>
                <w:szCs w:val="22"/>
              </w:rPr>
            </w:pPr>
          </w:p>
          <w:p w:rsidR="00C2713F" w:rsidRDefault="00C2713F" w:rsidP="009720A8">
            <w:pPr>
              <w:rPr>
                <w:rFonts w:asciiTheme="minorHAnsi" w:hAnsiTheme="minorHAnsi"/>
                <w:sz w:val="22"/>
                <w:szCs w:val="22"/>
              </w:rPr>
            </w:pPr>
          </w:p>
          <w:p w:rsidR="00C2713F" w:rsidRDefault="00C2713F" w:rsidP="009720A8">
            <w:pPr>
              <w:rPr>
                <w:rFonts w:asciiTheme="minorHAnsi" w:hAnsiTheme="minorHAnsi"/>
                <w:sz w:val="22"/>
                <w:szCs w:val="22"/>
              </w:rPr>
            </w:pPr>
          </w:p>
          <w:p w:rsidR="00C2713F" w:rsidRDefault="00C2713F" w:rsidP="009720A8">
            <w:pPr>
              <w:rPr>
                <w:rFonts w:asciiTheme="minorHAnsi" w:hAnsiTheme="minorHAnsi"/>
                <w:sz w:val="22"/>
                <w:szCs w:val="22"/>
              </w:rPr>
            </w:pPr>
          </w:p>
          <w:p w:rsidR="00C2713F"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p>
        </w:tc>
        <w:tc>
          <w:tcPr>
            <w:tcW w:w="2880" w:type="dxa"/>
          </w:tcPr>
          <w:p w:rsidR="008B102F" w:rsidRPr="008B102F" w:rsidRDefault="00885C08" w:rsidP="008B102F">
            <w:pPr>
              <w:spacing w:after="60"/>
              <w:rPr>
                <w:rFonts w:asciiTheme="minorHAnsi" w:hAnsiTheme="minorHAnsi" w:cs="Arial"/>
                <w:bCs/>
                <w:sz w:val="22"/>
                <w:szCs w:val="32"/>
              </w:rPr>
            </w:pPr>
            <w:r>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C2713F">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817A5C" w:rsidRPr="00817A5C">
              <w:rPr>
                <w:rFonts w:asciiTheme="minorHAnsi" w:hAnsiTheme="minorHAnsi" w:cs="Arial"/>
                <w:bCs/>
                <w:sz w:val="22"/>
                <w:szCs w:val="32"/>
              </w:rPr>
              <w:t>1</w:t>
            </w:r>
            <w:r w:rsidR="008B102F" w:rsidRPr="008B102F">
              <w:rPr>
                <w:rFonts w:asciiTheme="minorHAnsi" w:hAnsiTheme="minorHAnsi" w:cs="Arial"/>
                <w:bCs/>
                <w:sz w:val="22"/>
                <w:szCs w:val="32"/>
              </w:rPr>
              <w:t xml:space="preserve">. Perform 1:1 interaction with a client utilizing therapeutic communication techniques. </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2.Conduct a mental status examination (MSE). Create a nursing care plan that incorporates evidence-based interventions for key areas of dysfunction in an anxiety disorder and/or substance abuse problems.</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3.Assess a patient with an anxiety disorder and be alert for possible physical and cognitive dysfunction.</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 xml:space="preserve">4.Assess patient for psychiatric and substance abuse problems. Identify the definition of dual diagnosis and apply interventions and be alert to emergency situations. </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5. Assess a patient with cognitive disorder for (a) Delirium, (b) dementia, and (c) Amnestic disorder, and be alert to possible complications and dysfunction.</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6. Assess a patient with Axis II diagnosis: (a) Cluster A (b) Cluster B, and (c) Cluster C, and be alert to behavioral pattern.</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7. Develop a teaching plan for patients taking anxiolitics and hypnotics.</w:t>
            </w:r>
          </w:p>
          <w:p w:rsidR="008B102F" w:rsidRPr="008B102F" w:rsidRDefault="008B102F" w:rsidP="008B102F">
            <w:pPr>
              <w:spacing w:after="60"/>
              <w:rPr>
                <w:rFonts w:asciiTheme="minorHAnsi" w:hAnsiTheme="minorHAnsi" w:cs="Arial"/>
                <w:bCs/>
                <w:sz w:val="22"/>
                <w:szCs w:val="32"/>
              </w:rPr>
            </w:pPr>
            <w:r w:rsidRPr="008B102F">
              <w:rPr>
                <w:rFonts w:asciiTheme="minorHAnsi" w:hAnsiTheme="minorHAnsi" w:cs="Arial"/>
                <w:bCs/>
                <w:sz w:val="22"/>
                <w:szCs w:val="32"/>
              </w:rPr>
              <w:t xml:space="preserve">8. Review hospital policy for reporting incident report or unusual occurrences. </w:t>
            </w:r>
          </w:p>
          <w:p w:rsidR="00C2713F" w:rsidRPr="002E4E86" w:rsidRDefault="00885C08" w:rsidP="008B102F">
            <w:pPr>
              <w:spacing w:after="60"/>
              <w:rPr>
                <w:rFonts w:asciiTheme="minorHAnsi" w:hAnsiTheme="minorHAnsi"/>
                <w:sz w:val="22"/>
                <w:szCs w:val="22"/>
              </w:rPr>
            </w:pPr>
            <w:r>
              <w:rPr>
                <w:rFonts w:asciiTheme="minorHAnsi" w:hAnsiTheme="minorHAnsi" w:cs="Arial"/>
                <w:bCs/>
                <w:sz w:val="22"/>
                <w:szCs w:val="32"/>
              </w:rPr>
              <w:fldChar w:fldCharType="end"/>
            </w:r>
          </w:p>
        </w:tc>
        <w:tc>
          <w:tcPr>
            <w:tcW w:w="2790" w:type="dxa"/>
          </w:tcPr>
          <w:p w:rsidR="00C2713F" w:rsidRPr="002E4E86" w:rsidRDefault="00C2713F" w:rsidP="009720A8">
            <w:pPr>
              <w:rPr>
                <w:rFonts w:asciiTheme="minorHAnsi" w:hAnsiTheme="minorHAnsi"/>
                <w:sz w:val="22"/>
                <w:szCs w:val="22"/>
              </w:rPr>
            </w:pPr>
            <w:r w:rsidRPr="002E4E86">
              <w:rPr>
                <w:rFonts w:asciiTheme="minorHAnsi" w:hAnsiTheme="minorHAnsi"/>
                <w:b/>
                <w:sz w:val="22"/>
                <w:szCs w:val="22"/>
              </w:rPr>
              <w:t>Week 5:</w:t>
            </w:r>
            <w:r w:rsidRPr="002E4E86">
              <w:rPr>
                <w:rFonts w:asciiTheme="minorHAnsi" w:hAnsiTheme="minorHAnsi"/>
                <w:sz w:val="22"/>
                <w:szCs w:val="22"/>
              </w:rPr>
              <w:t xml:space="preserve">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 xml:space="preserve">Daily Charting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Medication List</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 xml:space="preserve"> Psychiatric NCP due</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Post-Conference</w:t>
            </w:r>
          </w:p>
          <w:p w:rsidR="00C2713F" w:rsidRPr="002E4E86" w:rsidRDefault="00C2713F" w:rsidP="009720A8">
            <w:pPr>
              <w:rPr>
                <w:rFonts w:asciiTheme="minorHAnsi" w:hAnsiTheme="minorHAnsi"/>
                <w:b/>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b/>
                <w:sz w:val="22"/>
                <w:szCs w:val="22"/>
              </w:rPr>
              <w:t>Week 6:</w:t>
            </w:r>
            <w:r w:rsidRPr="002E4E86">
              <w:rPr>
                <w:rFonts w:asciiTheme="minorHAnsi" w:hAnsiTheme="minorHAnsi"/>
                <w:sz w:val="22"/>
                <w:szCs w:val="22"/>
              </w:rPr>
              <w:t xml:space="preserve">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Daily Charting</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Medication List</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2</w:t>
            </w:r>
            <w:r w:rsidRPr="002E4E86">
              <w:rPr>
                <w:rFonts w:asciiTheme="minorHAnsi" w:hAnsiTheme="minorHAnsi"/>
                <w:sz w:val="22"/>
                <w:szCs w:val="22"/>
                <w:vertAlign w:val="superscript"/>
              </w:rPr>
              <w:t>nd</w:t>
            </w:r>
            <w:r w:rsidRPr="002E4E86">
              <w:rPr>
                <w:rFonts w:asciiTheme="minorHAnsi" w:hAnsiTheme="minorHAnsi"/>
                <w:sz w:val="22"/>
                <w:szCs w:val="22"/>
              </w:rPr>
              <w:t xml:space="preserve"> IPA</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(Due week 7)</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Construct and role-play a patient care assignment for the assigned unit</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Post-Conference</w:t>
            </w:r>
          </w:p>
          <w:p w:rsidR="00C2713F" w:rsidRPr="002E4E86" w:rsidRDefault="00C2713F" w:rsidP="009720A8">
            <w:pPr>
              <w:rPr>
                <w:rFonts w:asciiTheme="minorHAnsi" w:hAnsiTheme="minorHAnsi"/>
                <w:sz w:val="22"/>
                <w:szCs w:val="22"/>
              </w:rPr>
            </w:pPr>
          </w:p>
        </w:tc>
      </w:tr>
      <w:tr w:rsidR="00C2713F">
        <w:tc>
          <w:tcPr>
            <w:tcW w:w="1440" w:type="dxa"/>
          </w:tcPr>
          <w:p w:rsidR="00C2713F" w:rsidRPr="0065459B" w:rsidRDefault="00C2713F" w:rsidP="009720A8">
            <w:pPr>
              <w:jc w:val="center"/>
              <w:rPr>
                <w:rFonts w:asciiTheme="minorHAnsi" w:hAnsiTheme="minorHAnsi"/>
                <w:b/>
                <w:sz w:val="22"/>
                <w:szCs w:val="22"/>
              </w:rPr>
            </w:pPr>
            <w:r w:rsidRPr="0065459B">
              <w:rPr>
                <w:rFonts w:asciiTheme="minorHAnsi" w:hAnsiTheme="minorHAnsi"/>
                <w:b/>
                <w:sz w:val="22"/>
                <w:szCs w:val="22"/>
              </w:rPr>
              <w:t>Weeks 7 &amp; 8</w:t>
            </w:r>
          </w:p>
          <w:p w:rsidR="00C2713F" w:rsidRDefault="00885C08" w:rsidP="009720A8">
            <w:pPr>
              <w:jc w:val="center"/>
              <w:rPr>
                <w:rFonts w:asciiTheme="minorHAnsi" w:hAnsiTheme="minorHAnsi" w:cs="Arial"/>
                <w:b/>
                <w:bCs/>
                <w:sz w:val="22"/>
                <w:szCs w:val="32"/>
              </w:rPr>
            </w:pPr>
            <w:r>
              <w:rPr>
                <w:rFonts w:asciiTheme="minorHAnsi" w:hAnsiTheme="minorHAnsi" w:cs="Arial"/>
                <w:b/>
                <w:bCs/>
                <w:sz w:val="22"/>
                <w:szCs w:val="32"/>
              </w:rPr>
              <w:fldChar w:fldCharType="begin">
                <w:ffData>
                  <w:name w:val=""/>
                  <w:enabled/>
                  <w:calcOnExit w:val="0"/>
                  <w:textInput>
                    <w:default w:val="Limit 30 Characters"/>
                    <w:maxLength w:val="30"/>
                  </w:textInput>
                </w:ffData>
              </w:fldChar>
            </w:r>
            <w:r w:rsidR="00C2713F">
              <w:rPr>
                <w:rFonts w:asciiTheme="minorHAnsi" w:hAnsiTheme="minorHAnsi" w:cs="Arial"/>
                <w:b/>
                <w:bCs/>
                <w:sz w:val="22"/>
                <w:szCs w:val="32"/>
              </w:rPr>
              <w:instrText xml:space="preserve"> FORMTEXT </w:instrText>
            </w:r>
            <w:r w:rsidR="009720A8" w:rsidRPr="00885C08">
              <w:rPr>
                <w:rFonts w:asciiTheme="minorHAnsi" w:hAnsiTheme="minorHAnsi" w:cs="Arial"/>
                <w:b/>
                <w:bCs/>
                <w:sz w:val="22"/>
                <w:szCs w:val="32"/>
              </w:rPr>
            </w:r>
            <w:r>
              <w:rPr>
                <w:rFonts w:asciiTheme="minorHAnsi" w:hAnsiTheme="minorHAnsi" w:cs="Arial"/>
                <w:b/>
                <w:bCs/>
                <w:sz w:val="22"/>
                <w:szCs w:val="32"/>
              </w:rPr>
              <w:fldChar w:fldCharType="separate"/>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Pr>
                <w:rFonts w:asciiTheme="minorHAnsi" w:hAnsiTheme="minorHAnsi" w:cs="Arial"/>
                <w:b/>
                <w:bCs/>
                <w:sz w:val="22"/>
                <w:szCs w:val="32"/>
              </w:rPr>
              <w:fldChar w:fldCharType="end"/>
            </w:r>
          </w:p>
          <w:p w:rsidR="00C2713F" w:rsidRPr="002E4E86" w:rsidRDefault="00C2713F" w:rsidP="009720A8">
            <w:pPr>
              <w:jc w:val="center"/>
              <w:rPr>
                <w:rFonts w:asciiTheme="minorHAnsi" w:hAnsiTheme="minorHAnsi"/>
                <w:sz w:val="22"/>
                <w:szCs w:val="22"/>
              </w:rPr>
            </w:pPr>
          </w:p>
          <w:p w:rsidR="00C2713F" w:rsidRPr="002E4E86" w:rsidRDefault="00C2713F" w:rsidP="009720A8">
            <w:pPr>
              <w:jc w:val="center"/>
              <w:rPr>
                <w:rFonts w:asciiTheme="minorHAnsi" w:hAnsiTheme="minorHAnsi"/>
                <w:sz w:val="22"/>
                <w:szCs w:val="22"/>
              </w:rPr>
            </w:pPr>
            <w:r>
              <w:rPr>
                <w:rFonts w:asciiTheme="minorHAnsi" w:hAnsiTheme="minorHAnsi"/>
                <w:sz w:val="22"/>
                <w:szCs w:val="22"/>
              </w:rPr>
              <w:t>CLO#</w:t>
            </w:r>
          </w:p>
          <w:p w:rsidR="00C2713F" w:rsidRPr="002E4E86" w:rsidRDefault="00C2713F" w:rsidP="009720A8">
            <w:pPr>
              <w:jc w:val="center"/>
              <w:rPr>
                <w:rFonts w:asciiTheme="minorHAnsi" w:hAnsiTheme="minorHAnsi"/>
                <w:sz w:val="22"/>
                <w:szCs w:val="22"/>
              </w:rPr>
            </w:pPr>
            <w:r w:rsidRPr="002E4E86">
              <w:rPr>
                <w:rFonts w:asciiTheme="minorHAnsi" w:hAnsiTheme="minorHAnsi"/>
                <w:sz w:val="22"/>
                <w:szCs w:val="22"/>
              </w:rPr>
              <w:t>1, 2, 3, 6, 9</w:t>
            </w:r>
          </w:p>
        </w:tc>
        <w:tc>
          <w:tcPr>
            <w:tcW w:w="3690" w:type="dxa"/>
          </w:tcPr>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Describe the various types of coping.</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Relate the phases of the nurse-client relationship to the nursing process.</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qualities of effective psychiatric nurse; observe and analyze therapeutic communication strategies.</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Demonstrate skill in assessing the mental health and overall health status of an assigned client and prioritize nursing diagnoses.</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In simulated patient situations, identify a therapeutic response by the nurse.</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Demonstrate the application of the nursing process to psychiatric clients.</w:t>
            </w:r>
          </w:p>
          <w:p w:rsidR="00C2713F"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Demonstrate increase autonomy/accountability in the initiation of a therapeutic 1:1 interaction with client.</w:t>
            </w:r>
          </w:p>
          <w:p w:rsidR="00C2713F" w:rsidRPr="002E4E86" w:rsidRDefault="00C2713F" w:rsidP="009720A8">
            <w:pPr>
              <w:ind w:left="432"/>
              <w:rPr>
                <w:rFonts w:asciiTheme="minorHAnsi" w:hAnsiTheme="minorHAnsi"/>
                <w:sz w:val="22"/>
                <w:szCs w:val="22"/>
              </w:rPr>
            </w:pP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Describe confusion and disorientation; define and employ psychiatric terms.</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and discuss general treatment modalities for mental illness.</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Discuss nurse leader roles and impact on care.</w:t>
            </w:r>
          </w:p>
          <w:p w:rsidR="00C2713F" w:rsidRPr="002E4E86"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DSM IV and nursing diagnoses.</w:t>
            </w:r>
          </w:p>
          <w:p w:rsidR="00C2713F" w:rsidRPr="0065459B" w:rsidRDefault="00C2713F" w:rsidP="00AC5162">
            <w:pPr>
              <w:numPr>
                <w:ilvl w:val="0"/>
                <w:numId w:val="29"/>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developmental states and tasks of individual and family life cycles.</w:t>
            </w:r>
          </w:p>
        </w:tc>
        <w:tc>
          <w:tcPr>
            <w:tcW w:w="3330" w:type="dxa"/>
          </w:tcPr>
          <w:p w:rsidR="00C2713F" w:rsidRPr="0065459B" w:rsidRDefault="00C2713F" w:rsidP="00AC5162">
            <w:pPr>
              <w:pStyle w:val="ListParagraph"/>
              <w:numPr>
                <w:ilvl w:val="1"/>
                <w:numId w:val="48"/>
              </w:numPr>
              <w:ind w:left="415"/>
              <w:rPr>
                <w:rFonts w:asciiTheme="minorHAnsi" w:hAnsiTheme="minorHAnsi"/>
                <w:sz w:val="22"/>
                <w:szCs w:val="22"/>
              </w:rPr>
            </w:pPr>
            <w:r w:rsidRPr="0065459B">
              <w:rPr>
                <w:rFonts w:asciiTheme="minorHAnsi" w:hAnsiTheme="minorHAnsi"/>
                <w:sz w:val="22"/>
                <w:szCs w:val="22"/>
              </w:rPr>
              <w:t>Therapeutic relationship and communication</w:t>
            </w:r>
          </w:p>
          <w:p w:rsidR="00C2713F" w:rsidRPr="0065459B" w:rsidRDefault="00C2713F" w:rsidP="00AC5162">
            <w:pPr>
              <w:pStyle w:val="ListParagraph"/>
              <w:numPr>
                <w:ilvl w:val="1"/>
                <w:numId w:val="48"/>
              </w:numPr>
              <w:ind w:left="415"/>
              <w:rPr>
                <w:rFonts w:asciiTheme="minorHAnsi" w:hAnsiTheme="minorHAnsi"/>
                <w:sz w:val="22"/>
                <w:szCs w:val="22"/>
              </w:rPr>
            </w:pPr>
            <w:r w:rsidRPr="0065459B">
              <w:rPr>
                <w:rFonts w:asciiTheme="minorHAnsi" w:hAnsiTheme="minorHAnsi"/>
                <w:sz w:val="22"/>
                <w:szCs w:val="22"/>
              </w:rPr>
              <w:t>Nursing care of clients with eating disorder: Anorexia Nervosa, Bulimia Nervosa and Binge-eating disorder</w:t>
            </w:r>
          </w:p>
          <w:p w:rsidR="00C2713F" w:rsidRPr="0065459B" w:rsidRDefault="00C2713F" w:rsidP="00AC5162">
            <w:pPr>
              <w:pStyle w:val="ListParagraph"/>
              <w:numPr>
                <w:ilvl w:val="1"/>
                <w:numId w:val="48"/>
              </w:numPr>
              <w:ind w:left="415"/>
              <w:rPr>
                <w:rFonts w:asciiTheme="minorHAnsi" w:hAnsiTheme="minorHAnsi"/>
                <w:sz w:val="22"/>
                <w:szCs w:val="22"/>
              </w:rPr>
            </w:pPr>
            <w:r w:rsidRPr="0065459B">
              <w:rPr>
                <w:rFonts w:asciiTheme="minorHAnsi" w:hAnsiTheme="minorHAnsi"/>
                <w:sz w:val="22"/>
                <w:szCs w:val="22"/>
              </w:rPr>
              <w:t>Nursing care of children, and adolescence with mental illness</w:t>
            </w:r>
          </w:p>
          <w:p w:rsidR="00C2713F" w:rsidRPr="0065459B" w:rsidRDefault="00C2713F" w:rsidP="00AC5162">
            <w:pPr>
              <w:pStyle w:val="ListParagraph"/>
              <w:numPr>
                <w:ilvl w:val="1"/>
                <w:numId w:val="48"/>
              </w:numPr>
              <w:ind w:left="415"/>
              <w:rPr>
                <w:rFonts w:asciiTheme="minorHAnsi" w:hAnsiTheme="minorHAnsi"/>
                <w:sz w:val="22"/>
                <w:szCs w:val="22"/>
              </w:rPr>
            </w:pPr>
            <w:r w:rsidRPr="0065459B">
              <w:rPr>
                <w:rFonts w:asciiTheme="minorHAnsi" w:hAnsiTheme="minorHAnsi"/>
                <w:sz w:val="22"/>
                <w:szCs w:val="22"/>
              </w:rPr>
              <w:t>Complementary and alternative healing in Psychiatric and Mental Health</w:t>
            </w:r>
          </w:p>
          <w:p w:rsidR="00C2713F" w:rsidRPr="0065459B" w:rsidRDefault="00C2713F" w:rsidP="00AC5162">
            <w:pPr>
              <w:pStyle w:val="ListParagraph"/>
              <w:numPr>
                <w:ilvl w:val="1"/>
                <w:numId w:val="48"/>
              </w:numPr>
              <w:ind w:left="415"/>
              <w:rPr>
                <w:rFonts w:asciiTheme="minorHAnsi" w:hAnsiTheme="minorHAnsi" w:cs="Arial"/>
                <w:sz w:val="22"/>
                <w:szCs w:val="22"/>
              </w:rPr>
            </w:pPr>
            <w:r w:rsidRPr="0065459B">
              <w:rPr>
                <w:rFonts w:asciiTheme="minorHAnsi" w:hAnsiTheme="minorHAnsi"/>
                <w:sz w:val="22"/>
                <w:szCs w:val="22"/>
              </w:rPr>
              <w:t>Discuss psychopharmacology in Children and Adolescence</w:t>
            </w:r>
          </w:p>
          <w:p w:rsidR="00C2713F" w:rsidRPr="002E4E86" w:rsidRDefault="00C2713F" w:rsidP="009720A8">
            <w:pPr>
              <w:rPr>
                <w:rFonts w:asciiTheme="minorHAnsi" w:hAnsiTheme="minorHAnsi"/>
                <w:sz w:val="22"/>
                <w:szCs w:val="22"/>
              </w:rPr>
            </w:pPr>
          </w:p>
        </w:tc>
        <w:tc>
          <w:tcPr>
            <w:tcW w:w="2880" w:type="dxa"/>
          </w:tcPr>
          <w:p w:rsidR="008B102F" w:rsidRPr="008B102F" w:rsidRDefault="00885C08" w:rsidP="008B102F">
            <w:pPr>
              <w:rPr>
                <w:rFonts w:asciiTheme="minorHAnsi" w:hAnsiTheme="minorHAnsi" w:cs="Arial"/>
                <w:bCs/>
                <w:noProof/>
                <w:sz w:val="22"/>
                <w:szCs w:val="32"/>
              </w:rPr>
            </w:pPr>
            <w:r>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C2713F">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8B102F" w:rsidRPr="008B102F">
              <w:rPr>
                <w:rFonts w:asciiTheme="minorHAnsi" w:hAnsiTheme="minorHAnsi" w:cs="Arial"/>
                <w:bCs/>
                <w:noProof/>
                <w:sz w:val="22"/>
                <w:szCs w:val="32"/>
              </w:rPr>
              <w:t>1. Assess a patient with an eating disorder (a) Anorexia Nervosa, (b) Bulimia Nervosa, and (c) Binge eater, and be alert to possible behavioral and cognition dysfunction as well as physical symptomology.</w:t>
            </w:r>
          </w:p>
          <w:p w:rsidR="008B102F" w:rsidRPr="008B102F" w:rsidRDefault="008B102F" w:rsidP="008B102F">
            <w:pPr>
              <w:rPr>
                <w:rFonts w:asciiTheme="minorHAnsi" w:hAnsiTheme="minorHAnsi" w:cs="Arial"/>
                <w:bCs/>
                <w:noProof/>
                <w:sz w:val="22"/>
                <w:szCs w:val="32"/>
              </w:rPr>
            </w:pPr>
          </w:p>
          <w:p w:rsidR="008B102F" w:rsidRPr="008B102F" w:rsidRDefault="008B102F" w:rsidP="008B102F">
            <w:pPr>
              <w:rPr>
                <w:rFonts w:asciiTheme="minorHAnsi" w:hAnsiTheme="minorHAnsi" w:cs="Arial"/>
                <w:bCs/>
                <w:noProof/>
                <w:sz w:val="22"/>
                <w:szCs w:val="32"/>
              </w:rPr>
            </w:pPr>
            <w:r w:rsidRPr="008B102F">
              <w:rPr>
                <w:rFonts w:asciiTheme="minorHAnsi" w:hAnsiTheme="minorHAnsi" w:cs="Arial"/>
                <w:bCs/>
                <w:noProof/>
                <w:sz w:val="22"/>
                <w:szCs w:val="32"/>
              </w:rPr>
              <w:t>2. Identify nursing care of children, and adolescence with mental illness</w:t>
            </w:r>
          </w:p>
          <w:p w:rsidR="008B102F" w:rsidRPr="008B102F" w:rsidRDefault="008B102F" w:rsidP="008B102F">
            <w:pPr>
              <w:rPr>
                <w:rFonts w:asciiTheme="minorHAnsi" w:hAnsiTheme="minorHAnsi" w:cs="Arial"/>
                <w:bCs/>
                <w:noProof/>
                <w:sz w:val="22"/>
                <w:szCs w:val="32"/>
              </w:rPr>
            </w:pPr>
          </w:p>
          <w:p w:rsidR="008B102F" w:rsidRPr="008B102F" w:rsidRDefault="008B102F" w:rsidP="008B102F">
            <w:pPr>
              <w:rPr>
                <w:rFonts w:asciiTheme="minorHAnsi" w:hAnsiTheme="minorHAnsi" w:cs="Arial"/>
                <w:bCs/>
                <w:noProof/>
                <w:sz w:val="22"/>
                <w:szCs w:val="32"/>
              </w:rPr>
            </w:pPr>
            <w:r w:rsidRPr="008B102F">
              <w:rPr>
                <w:rFonts w:asciiTheme="minorHAnsi" w:hAnsiTheme="minorHAnsi" w:cs="Arial"/>
                <w:bCs/>
                <w:noProof/>
                <w:sz w:val="22"/>
                <w:szCs w:val="32"/>
              </w:rPr>
              <w:t>3. Discuss psychopharmacology in Children and Adolescence</w:t>
            </w:r>
          </w:p>
          <w:p w:rsidR="008B102F" w:rsidRPr="008B102F" w:rsidRDefault="008B102F" w:rsidP="008B102F">
            <w:pPr>
              <w:rPr>
                <w:rFonts w:asciiTheme="minorHAnsi" w:hAnsiTheme="minorHAnsi" w:cs="Arial"/>
                <w:bCs/>
                <w:noProof/>
                <w:sz w:val="22"/>
                <w:szCs w:val="32"/>
              </w:rPr>
            </w:pPr>
          </w:p>
          <w:p w:rsidR="008B102F" w:rsidRPr="008B102F" w:rsidRDefault="008B102F" w:rsidP="008B102F">
            <w:pPr>
              <w:rPr>
                <w:rFonts w:asciiTheme="minorHAnsi" w:hAnsiTheme="minorHAnsi" w:cs="Arial"/>
                <w:bCs/>
                <w:noProof/>
                <w:sz w:val="22"/>
                <w:szCs w:val="32"/>
              </w:rPr>
            </w:pPr>
            <w:r w:rsidRPr="008B102F">
              <w:rPr>
                <w:rFonts w:asciiTheme="minorHAnsi" w:hAnsiTheme="minorHAnsi" w:cs="Arial"/>
                <w:bCs/>
                <w:noProof/>
                <w:sz w:val="22"/>
                <w:szCs w:val="32"/>
              </w:rPr>
              <w:t>4. Assess a patient with a sleep disorder and identify cognitive and physical dysfunctions.</w:t>
            </w:r>
          </w:p>
          <w:p w:rsidR="008B102F" w:rsidRPr="008B102F" w:rsidRDefault="008B102F" w:rsidP="008B102F">
            <w:pPr>
              <w:rPr>
                <w:rFonts w:asciiTheme="minorHAnsi" w:hAnsiTheme="minorHAnsi" w:cs="Arial"/>
                <w:bCs/>
                <w:noProof/>
                <w:sz w:val="22"/>
                <w:szCs w:val="32"/>
              </w:rPr>
            </w:pPr>
          </w:p>
          <w:p w:rsidR="008B102F" w:rsidRPr="008B102F" w:rsidRDefault="008B102F" w:rsidP="008B102F">
            <w:pPr>
              <w:rPr>
                <w:rFonts w:asciiTheme="minorHAnsi" w:hAnsiTheme="minorHAnsi" w:cs="Arial"/>
                <w:bCs/>
                <w:noProof/>
                <w:sz w:val="22"/>
                <w:szCs w:val="32"/>
              </w:rPr>
            </w:pPr>
            <w:r w:rsidRPr="008B102F">
              <w:rPr>
                <w:rFonts w:asciiTheme="minorHAnsi" w:hAnsiTheme="minorHAnsi" w:cs="Arial"/>
                <w:bCs/>
                <w:noProof/>
                <w:sz w:val="22"/>
                <w:szCs w:val="32"/>
              </w:rPr>
              <w:t>5. Discuss complementary and alternative medicine in the psychiatric hospital setting</w:t>
            </w:r>
          </w:p>
          <w:p w:rsidR="00C2713F" w:rsidRPr="002E4E86" w:rsidRDefault="00885C08" w:rsidP="008B102F">
            <w:pPr>
              <w:rPr>
                <w:rFonts w:asciiTheme="minorHAnsi" w:hAnsiTheme="minorHAnsi"/>
                <w:sz w:val="22"/>
                <w:szCs w:val="22"/>
              </w:rPr>
            </w:pPr>
            <w:r>
              <w:rPr>
                <w:rFonts w:asciiTheme="minorHAnsi" w:hAnsiTheme="minorHAnsi" w:cs="Arial"/>
                <w:bCs/>
                <w:sz w:val="22"/>
                <w:szCs w:val="32"/>
              </w:rPr>
              <w:fldChar w:fldCharType="end"/>
            </w:r>
          </w:p>
        </w:tc>
        <w:tc>
          <w:tcPr>
            <w:tcW w:w="2790" w:type="dxa"/>
          </w:tcPr>
          <w:p w:rsidR="00C2713F" w:rsidRPr="002E4E86" w:rsidRDefault="00C2713F" w:rsidP="009720A8">
            <w:pPr>
              <w:rPr>
                <w:rFonts w:asciiTheme="minorHAnsi" w:hAnsiTheme="minorHAnsi"/>
                <w:b/>
                <w:sz w:val="22"/>
                <w:szCs w:val="22"/>
              </w:rPr>
            </w:pPr>
            <w:r w:rsidRPr="002E4E86">
              <w:rPr>
                <w:rFonts w:asciiTheme="minorHAnsi" w:hAnsiTheme="minorHAnsi"/>
                <w:b/>
                <w:sz w:val="22"/>
                <w:szCs w:val="22"/>
              </w:rPr>
              <w:t xml:space="preserve">Week 7: </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2</w:t>
            </w:r>
            <w:r w:rsidRPr="002E4E86">
              <w:rPr>
                <w:rFonts w:asciiTheme="minorHAnsi" w:hAnsiTheme="minorHAnsi"/>
                <w:sz w:val="22"/>
                <w:szCs w:val="22"/>
                <w:vertAlign w:val="superscript"/>
              </w:rPr>
              <w:t>nd</w:t>
            </w:r>
            <w:r w:rsidRPr="002E4E86">
              <w:rPr>
                <w:rFonts w:asciiTheme="minorHAnsi" w:hAnsiTheme="minorHAnsi"/>
                <w:sz w:val="22"/>
                <w:szCs w:val="22"/>
              </w:rPr>
              <w:t xml:space="preserve"> IPA due</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Daily Charting</w:t>
            </w: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Medication List</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Post-Conference</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b/>
                <w:sz w:val="22"/>
                <w:szCs w:val="22"/>
              </w:rPr>
              <w:t>Week 8:</w:t>
            </w:r>
            <w:r w:rsidRPr="002E4E86">
              <w:rPr>
                <w:rFonts w:asciiTheme="minorHAnsi" w:hAnsiTheme="minorHAnsi"/>
                <w:sz w:val="22"/>
                <w:szCs w:val="22"/>
              </w:rPr>
              <w:t xml:space="preserve"> Community Experience Paper due. </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Construct and role-play a patient care assignment for the assigned unit</w:t>
            </w:r>
          </w:p>
          <w:p w:rsidR="00C2713F" w:rsidRPr="002E4E86" w:rsidRDefault="00C2713F" w:rsidP="009720A8">
            <w:pP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Post-Conference</w:t>
            </w:r>
          </w:p>
          <w:p w:rsidR="00C2713F" w:rsidRPr="002E4E86" w:rsidRDefault="00C2713F" w:rsidP="009720A8">
            <w:pPr>
              <w:rPr>
                <w:rFonts w:asciiTheme="minorHAnsi" w:hAnsiTheme="minorHAnsi"/>
                <w:sz w:val="22"/>
                <w:szCs w:val="22"/>
              </w:rPr>
            </w:pPr>
          </w:p>
        </w:tc>
      </w:tr>
      <w:tr w:rsidR="00C2713F">
        <w:tc>
          <w:tcPr>
            <w:tcW w:w="1440" w:type="dxa"/>
          </w:tcPr>
          <w:p w:rsidR="00C2713F" w:rsidRPr="0065459B" w:rsidRDefault="00C2713F" w:rsidP="009720A8">
            <w:pPr>
              <w:jc w:val="center"/>
              <w:rPr>
                <w:rFonts w:asciiTheme="minorHAnsi" w:hAnsiTheme="minorHAnsi"/>
                <w:b/>
                <w:sz w:val="22"/>
                <w:szCs w:val="22"/>
              </w:rPr>
            </w:pPr>
            <w:r w:rsidRPr="0065459B">
              <w:rPr>
                <w:rFonts w:asciiTheme="minorHAnsi" w:hAnsiTheme="minorHAnsi"/>
                <w:b/>
                <w:sz w:val="22"/>
                <w:szCs w:val="22"/>
              </w:rPr>
              <w:t>Week  9</w:t>
            </w:r>
          </w:p>
          <w:p w:rsidR="00C2713F" w:rsidRDefault="00885C08" w:rsidP="009720A8">
            <w:pPr>
              <w:jc w:val="center"/>
              <w:rPr>
                <w:rFonts w:asciiTheme="minorHAnsi" w:hAnsiTheme="minorHAnsi" w:cs="Arial"/>
                <w:b/>
                <w:bCs/>
                <w:sz w:val="22"/>
                <w:szCs w:val="32"/>
              </w:rPr>
            </w:pPr>
            <w:r>
              <w:rPr>
                <w:rFonts w:asciiTheme="minorHAnsi" w:hAnsiTheme="minorHAnsi" w:cs="Arial"/>
                <w:b/>
                <w:bCs/>
                <w:sz w:val="22"/>
                <w:szCs w:val="32"/>
              </w:rPr>
              <w:fldChar w:fldCharType="begin">
                <w:ffData>
                  <w:name w:val=""/>
                  <w:enabled/>
                  <w:calcOnExit w:val="0"/>
                  <w:textInput>
                    <w:default w:val="Limit 30 Characters"/>
                    <w:maxLength w:val="30"/>
                  </w:textInput>
                </w:ffData>
              </w:fldChar>
            </w:r>
            <w:r w:rsidR="00C2713F">
              <w:rPr>
                <w:rFonts w:asciiTheme="minorHAnsi" w:hAnsiTheme="minorHAnsi" w:cs="Arial"/>
                <w:b/>
                <w:bCs/>
                <w:sz w:val="22"/>
                <w:szCs w:val="32"/>
              </w:rPr>
              <w:instrText xml:space="preserve"> FORMTEXT </w:instrText>
            </w:r>
            <w:r w:rsidR="009720A8" w:rsidRPr="00885C08">
              <w:rPr>
                <w:rFonts w:asciiTheme="minorHAnsi" w:hAnsiTheme="minorHAnsi" w:cs="Arial"/>
                <w:b/>
                <w:bCs/>
                <w:sz w:val="22"/>
                <w:szCs w:val="32"/>
              </w:rPr>
            </w:r>
            <w:r>
              <w:rPr>
                <w:rFonts w:asciiTheme="minorHAnsi" w:hAnsiTheme="minorHAnsi" w:cs="Arial"/>
                <w:b/>
                <w:bCs/>
                <w:sz w:val="22"/>
                <w:szCs w:val="32"/>
              </w:rPr>
              <w:fldChar w:fldCharType="separate"/>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sidR="00817A5C">
              <w:rPr>
                <w:rFonts w:asciiTheme="minorHAnsi" w:hAnsiTheme="minorHAnsi" w:cs="Arial"/>
                <w:b/>
                <w:bCs/>
                <w:sz w:val="22"/>
                <w:szCs w:val="32"/>
              </w:rPr>
              <w:t> </w:t>
            </w:r>
            <w:r>
              <w:rPr>
                <w:rFonts w:asciiTheme="minorHAnsi" w:hAnsiTheme="minorHAnsi" w:cs="Arial"/>
                <w:b/>
                <w:bCs/>
                <w:sz w:val="22"/>
                <w:szCs w:val="32"/>
              </w:rPr>
              <w:fldChar w:fldCharType="end"/>
            </w:r>
          </w:p>
          <w:p w:rsidR="00C2713F" w:rsidRPr="002E4E86" w:rsidRDefault="00C2713F" w:rsidP="009720A8">
            <w:pPr>
              <w:jc w:val="center"/>
              <w:rPr>
                <w:rFonts w:asciiTheme="minorHAnsi" w:hAnsiTheme="minorHAnsi"/>
                <w:sz w:val="22"/>
                <w:szCs w:val="22"/>
              </w:rPr>
            </w:pPr>
          </w:p>
          <w:p w:rsidR="00C2713F" w:rsidRPr="002E4E86" w:rsidRDefault="00C2713F" w:rsidP="009720A8">
            <w:pPr>
              <w:jc w:val="center"/>
              <w:rPr>
                <w:rFonts w:asciiTheme="minorHAnsi" w:hAnsiTheme="minorHAnsi"/>
                <w:sz w:val="22"/>
                <w:szCs w:val="22"/>
              </w:rPr>
            </w:pPr>
            <w:r w:rsidRPr="002E4E86">
              <w:rPr>
                <w:rFonts w:asciiTheme="minorHAnsi" w:hAnsiTheme="minorHAnsi"/>
                <w:sz w:val="22"/>
                <w:szCs w:val="22"/>
              </w:rPr>
              <w:t>CLO</w:t>
            </w:r>
            <w:r>
              <w:rPr>
                <w:rFonts w:asciiTheme="minorHAnsi" w:hAnsiTheme="minorHAnsi"/>
                <w:sz w:val="22"/>
                <w:szCs w:val="22"/>
              </w:rPr>
              <w:t>#</w:t>
            </w:r>
          </w:p>
          <w:p w:rsidR="00C2713F" w:rsidRPr="002E4E86" w:rsidRDefault="00C2713F" w:rsidP="009720A8">
            <w:pPr>
              <w:jc w:val="center"/>
              <w:rPr>
                <w:rFonts w:asciiTheme="minorHAnsi" w:hAnsiTheme="minorHAnsi"/>
                <w:sz w:val="22"/>
                <w:szCs w:val="22"/>
              </w:rPr>
            </w:pPr>
            <w:r w:rsidRPr="002E4E86">
              <w:rPr>
                <w:rFonts w:asciiTheme="minorHAnsi" w:hAnsiTheme="minorHAnsi"/>
                <w:sz w:val="22"/>
                <w:szCs w:val="22"/>
              </w:rPr>
              <w:t>1, 5, 6, 9</w:t>
            </w:r>
          </w:p>
        </w:tc>
        <w:tc>
          <w:tcPr>
            <w:tcW w:w="3690" w:type="dxa"/>
          </w:tcPr>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Recognize the psychiatric nurse’s role in data collection, diagnosis, planning, implementation, evaluation and accountability.</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Define an ethical dilemma and discuss one that arises in psychiatric nursing practice.</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Discuss the characteristics of an effective nurse manager in a mental health setting; include: decision making, problem solving, and delegation and supervision strategies.</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ways nurses can serve as leaders in community and hospital mental health settings.</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Describe various models of community mental health nursing and the process of referrals.</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the means by which collaboration and conflict resolution occurs and observe roles of multidisciplinary team in psychiatric settings.</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the trends and challenges facing mental health care today.</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State the admission and discharge procedures, and the status of civil rights as they pertain to voluntary and involuntary admission of a client to a psychiatric hospital.</w:t>
            </w:r>
          </w:p>
          <w:p w:rsidR="00C2713F" w:rsidRPr="002E4E86" w:rsidRDefault="00C2713F" w:rsidP="00AC5162">
            <w:pPr>
              <w:numPr>
                <w:ilvl w:val="0"/>
                <w:numId w:val="30"/>
              </w:numPr>
              <w:tabs>
                <w:tab w:val="clear" w:pos="720"/>
                <w:tab w:val="num" w:pos="432"/>
              </w:tabs>
              <w:ind w:left="432"/>
              <w:rPr>
                <w:rFonts w:asciiTheme="minorHAnsi" w:hAnsiTheme="minorHAnsi"/>
                <w:sz w:val="22"/>
                <w:szCs w:val="22"/>
              </w:rPr>
            </w:pPr>
            <w:r w:rsidRPr="002E4E86">
              <w:rPr>
                <w:rFonts w:asciiTheme="minorHAnsi" w:hAnsiTheme="minorHAnsi"/>
                <w:sz w:val="22"/>
                <w:szCs w:val="22"/>
              </w:rPr>
              <w:t>Identify the common civil and personal rights retained by psychiatric clients.</w:t>
            </w:r>
          </w:p>
        </w:tc>
        <w:tc>
          <w:tcPr>
            <w:tcW w:w="3330" w:type="dxa"/>
          </w:tcPr>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 xml:space="preserve">Nursing process in the psychiatric mental health nursing. </w:t>
            </w:r>
          </w:p>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Bioethics</w:t>
            </w:r>
          </w:p>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Nurse leaders</w:t>
            </w:r>
          </w:p>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Psychiatric Community health nursing</w:t>
            </w:r>
          </w:p>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Discharge planning and referrals</w:t>
            </w:r>
          </w:p>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Issues and trends</w:t>
            </w:r>
          </w:p>
          <w:p w:rsidR="00C2713F" w:rsidRPr="0065459B" w:rsidRDefault="00C2713F" w:rsidP="00AC5162">
            <w:pPr>
              <w:pStyle w:val="ListParagraph"/>
              <w:numPr>
                <w:ilvl w:val="1"/>
                <w:numId w:val="49"/>
              </w:numPr>
              <w:ind w:left="481"/>
              <w:rPr>
                <w:rFonts w:asciiTheme="minorHAnsi" w:hAnsiTheme="minorHAnsi"/>
                <w:sz w:val="22"/>
                <w:szCs w:val="22"/>
              </w:rPr>
            </w:pPr>
            <w:r w:rsidRPr="0065459B">
              <w:rPr>
                <w:rFonts w:asciiTheme="minorHAnsi" w:hAnsiTheme="minorHAnsi"/>
                <w:sz w:val="22"/>
                <w:szCs w:val="22"/>
              </w:rPr>
              <w:t xml:space="preserve">Requirement in psychiatric admissions. </w:t>
            </w:r>
          </w:p>
          <w:p w:rsidR="00C2713F" w:rsidRPr="0065459B" w:rsidRDefault="00C2713F" w:rsidP="00AC5162">
            <w:pPr>
              <w:pStyle w:val="ListParagraph"/>
              <w:numPr>
                <w:ilvl w:val="1"/>
                <w:numId w:val="49"/>
              </w:numPr>
              <w:ind w:left="498"/>
              <w:rPr>
                <w:rFonts w:asciiTheme="minorHAnsi" w:hAnsiTheme="minorHAnsi"/>
                <w:sz w:val="22"/>
                <w:szCs w:val="22"/>
              </w:rPr>
            </w:pPr>
            <w:r w:rsidRPr="0065459B">
              <w:rPr>
                <w:rFonts w:asciiTheme="minorHAnsi" w:hAnsiTheme="minorHAnsi"/>
                <w:sz w:val="22"/>
                <w:szCs w:val="22"/>
              </w:rPr>
              <w:t>Patient’s Rights</w:t>
            </w:r>
          </w:p>
        </w:tc>
        <w:tc>
          <w:tcPr>
            <w:tcW w:w="2880" w:type="dxa"/>
          </w:tcPr>
          <w:p w:rsidR="008B102F" w:rsidRPr="008B102F" w:rsidRDefault="00885C08" w:rsidP="008B102F">
            <w:pPr>
              <w:rPr>
                <w:rFonts w:asciiTheme="minorHAnsi" w:hAnsiTheme="minorHAnsi" w:cs="Arial"/>
                <w:bCs/>
                <w:sz w:val="22"/>
                <w:szCs w:val="32"/>
              </w:rPr>
            </w:pPr>
            <w:r>
              <w:rPr>
                <w:rFonts w:asciiTheme="minorHAnsi" w:hAnsiTheme="minorHAnsi" w:cs="Arial"/>
                <w:bCs/>
                <w:sz w:val="22"/>
                <w:szCs w:val="32"/>
              </w:rPr>
              <w:fldChar w:fldCharType="begin">
                <w:ffData>
                  <w:name w:val=""/>
                  <w:enabled/>
                  <w:calcOnExit w:val="0"/>
                  <w:textInput>
                    <w:default w:val="Limit 2500 Characters"/>
                    <w:maxLength w:val="2500"/>
                  </w:textInput>
                </w:ffData>
              </w:fldChar>
            </w:r>
            <w:r w:rsidR="00C2713F">
              <w:rPr>
                <w:rFonts w:asciiTheme="minorHAnsi" w:hAnsiTheme="minorHAnsi" w:cs="Arial"/>
                <w:bCs/>
                <w:sz w:val="22"/>
                <w:szCs w:val="32"/>
              </w:rPr>
              <w:instrText xml:space="preserve"> FORMTEXT </w:instrText>
            </w:r>
            <w:r w:rsidR="009720A8" w:rsidRPr="00885C08">
              <w:rPr>
                <w:rFonts w:asciiTheme="minorHAnsi" w:hAnsiTheme="minorHAnsi" w:cs="Arial"/>
                <w:bCs/>
                <w:sz w:val="22"/>
                <w:szCs w:val="32"/>
              </w:rPr>
            </w:r>
            <w:r>
              <w:rPr>
                <w:rFonts w:asciiTheme="minorHAnsi" w:hAnsiTheme="minorHAnsi" w:cs="Arial"/>
                <w:bCs/>
                <w:sz w:val="22"/>
                <w:szCs w:val="32"/>
              </w:rPr>
              <w:fldChar w:fldCharType="separate"/>
            </w:r>
            <w:r w:rsidR="008B102F" w:rsidRPr="008B102F">
              <w:rPr>
                <w:rFonts w:asciiTheme="minorHAnsi" w:hAnsiTheme="minorHAnsi" w:cs="Arial"/>
                <w:bCs/>
                <w:sz w:val="22"/>
                <w:szCs w:val="32"/>
              </w:rPr>
              <w:t>1. Identify and discuss hospital policy in client documentation</w:t>
            </w:r>
          </w:p>
          <w:p w:rsidR="008B102F" w:rsidRPr="008B102F" w:rsidRDefault="008B102F" w:rsidP="008B102F">
            <w:pPr>
              <w:rPr>
                <w:rFonts w:asciiTheme="minorHAnsi" w:hAnsiTheme="minorHAnsi" w:cs="Arial"/>
                <w:bCs/>
                <w:sz w:val="22"/>
                <w:szCs w:val="32"/>
              </w:rPr>
            </w:pPr>
          </w:p>
          <w:p w:rsidR="008B102F" w:rsidRPr="008B102F" w:rsidRDefault="008B102F" w:rsidP="008B102F">
            <w:pPr>
              <w:rPr>
                <w:rFonts w:asciiTheme="minorHAnsi" w:hAnsiTheme="minorHAnsi" w:cs="Arial"/>
                <w:bCs/>
                <w:sz w:val="22"/>
                <w:szCs w:val="32"/>
              </w:rPr>
            </w:pPr>
            <w:r w:rsidRPr="008B102F">
              <w:rPr>
                <w:rFonts w:asciiTheme="minorHAnsi" w:hAnsiTheme="minorHAnsi" w:cs="Arial"/>
                <w:bCs/>
                <w:sz w:val="22"/>
                <w:szCs w:val="32"/>
              </w:rPr>
              <w:t>2. Discuss a possible ethical dilemma in the clinical setting</w:t>
            </w:r>
          </w:p>
          <w:p w:rsidR="008B102F" w:rsidRPr="008B102F" w:rsidRDefault="008B102F" w:rsidP="008B102F">
            <w:pPr>
              <w:rPr>
                <w:rFonts w:asciiTheme="minorHAnsi" w:hAnsiTheme="minorHAnsi" w:cs="Arial"/>
                <w:bCs/>
                <w:sz w:val="22"/>
                <w:szCs w:val="32"/>
              </w:rPr>
            </w:pPr>
          </w:p>
          <w:p w:rsidR="008B102F" w:rsidRPr="008B102F" w:rsidRDefault="008B102F" w:rsidP="008B102F">
            <w:pPr>
              <w:rPr>
                <w:rFonts w:asciiTheme="minorHAnsi" w:hAnsiTheme="minorHAnsi" w:cs="Arial"/>
                <w:bCs/>
                <w:sz w:val="22"/>
                <w:szCs w:val="32"/>
              </w:rPr>
            </w:pPr>
            <w:r w:rsidRPr="008B102F">
              <w:rPr>
                <w:rFonts w:asciiTheme="minorHAnsi" w:hAnsiTheme="minorHAnsi" w:cs="Arial"/>
                <w:bCs/>
                <w:sz w:val="22"/>
                <w:szCs w:val="32"/>
              </w:rPr>
              <w:t>3. Identify nurse manager role and responsibilities</w:t>
            </w:r>
          </w:p>
          <w:p w:rsidR="008B102F" w:rsidRPr="008B102F" w:rsidRDefault="008B102F" w:rsidP="008B102F">
            <w:pPr>
              <w:rPr>
                <w:rFonts w:asciiTheme="minorHAnsi" w:hAnsiTheme="minorHAnsi" w:cs="Arial"/>
                <w:bCs/>
                <w:sz w:val="22"/>
                <w:szCs w:val="32"/>
              </w:rPr>
            </w:pPr>
          </w:p>
          <w:p w:rsidR="008B102F" w:rsidRPr="008B102F" w:rsidRDefault="008B102F" w:rsidP="008B102F">
            <w:pPr>
              <w:rPr>
                <w:rFonts w:asciiTheme="minorHAnsi" w:hAnsiTheme="minorHAnsi" w:cs="Arial"/>
                <w:bCs/>
                <w:sz w:val="22"/>
                <w:szCs w:val="32"/>
              </w:rPr>
            </w:pPr>
            <w:r w:rsidRPr="008B102F">
              <w:rPr>
                <w:rFonts w:asciiTheme="minorHAnsi" w:hAnsiTheme="minorHAnsi" w:cs="Arial"/>
                <w:bCs/>
                <w:sz w:val="22"/>
                <w:szCs w:val="32"/>
              </w:rPr>
              <w:t>4. Identify roles of a psychiatric nurse in the community setting.</w:t>
            </w:r>
          </w:p>
          <w:p w:rsidR="008B102F" w:rsidRPr="008B102F" w:rsidRDefault="008B102F" w:rsidP="008B102F">
            <w:pPr>
              <w:rPr>
                <w:rFonts w:asciiTheme="minorHAnsi" w:hAnsiTheme="minorHAnsi" w:cs="Arial"/>
                <w:bCs/>
                <w:sz w:val="22"/>
                <w:szCs w:val="32"/>
              </w:rPr>
            </w:pPr>
          </w:p>
          <w:p w:rsidR="008B102F" w:rsidRPr="008B102F" w:rsidRDefault="008B102F" w:rsidP="008B102F">
            <w:pPr>
              <w:rPr>
                <w:rFonts w:asciiTheme="minorHAnsi" w:hAnsiTheme="minorHAnsi" w:cs="Arial"/>
                <w:bCs/>
                <w:sz w:val="22"/>
                <w:szCs w:val="32"/>
              </w:rPr>
            </w:pPr>
            <w:r w:rsidRPr="008B102F">
              <w:rPr>
                <w:rFonts w:asciiTheme="minorHAnsi" w:hAnsiTheme="minorHAnsi" w:cs="Arial"/>
                <w:bCs/>
                <w:sz w:val="22"/>
                <w:szCs w:val="32"/>
              </w:rPr>
              <w:t>5. Discuss criteria for routine discharge and homeless discharge.</w:t>
            </w:r>
          </w:p>
          <w:p w:rsidR="008B102F" w:rsidRPr="008B102F" w:rsidRDefault="008B102F" w:rsidP="008B102F">
            <w:pPr>
              <w:rPr>
                <w:rFonts w:asciiTheme="minorHAnsi" w:hAnsiTheme="minorHAnsi" w:cs="Arial"/>
                <w:bCs/>
                <w:sz w:val="22"/>
                <w:szCs w:val="32"/>
              </w:rPr>
            </w:pPr>
          </w:p>
          <w:p w:rsidR="008B102F" w:rsidRPr="008B102F" w:rsidRDefault="008B102F" w:rsidP="008B102F">
            <w:pPr>
              <w:rPr>
                <w:rFonts w:asciiTheme="minorHAnsi" w:hAnsiTheme="minorHAnsi" w:cs="Arial"/>
                <w:bCs/>
                <w:sz w:val="22"/>
                <w:szCs w:val="32"/>
              </w:rPr>
            </w:pPr>
            <w:r w:rsidRPr="008B102F">
              <w:rPr>
                <w:rFonts w:asciiTheme="minorHAnsi" w:hAnsiTheme="minorHAnsi" w:cs="Arial"/>
                <w:bCs/>
                <w:sz w:val="22"/>
                <w:szCs w:val="32"/>
              </w:rPr>
              <w:t>6. Discuss issues and trends in psychiatric mental health nursing</w:t>
            </w:r>
          </w:p>
          <w:p w:rsidR="008B102F" w:rsidRPr="008B102F" w:rsidRDefault="008B102F" w:rsidP="008B102F">
            <w:pPr>
              <w:rPr>
                <w:rFonts w:asciiTheme="minorHAnsi" w:hAnsiTheme="minorHAnsi" w:cs="Arial"/>
                <w:bCs/>
                <w:sz w:val="22"/>
                <w:szCs w:val="32"/>
              </w:rPr>
            </w:pPr>
          </w:p>
          <w:p w:rsidR="008B102F" w:rsidRPr="008B102F" w:rsidRDefault="008B102F" w:rsidP="008B102F">
            <w:pPr>
              <w:rPr>
                <w:rFonts w:asciiTheme="minorHAnsi" w:hAnsiTheme="minorHAnsi" w:cs="Arial"/>
                <w:bCs/>
                <w:sz w:val="22"/>
                <w:szCs w:val="32"/>
              </w:rPr>
            </w:pPr>
            <w:r w:rsidRPr="008B102F">
              <w:rPr>
                <w:rFonts w:asciiTheme="minorHAnsi" w:hAnsiTheme="minorHAnsi" w:cs="Arial"/>
                <w:bCs/>
                <w:sz w:val="22"/>
                <w:szCs w:val="32"/>
              </w:rPr>
              <w:t>7. Review patient’s rights and discuss how clients are informed about their rights.</w:t>
            </w:r>
          </w:p>
          <w:p w:rsidR="00C2713F" w:rsidRPr="002E4E86" w:rsidRDefault="008B102F" w:rsidP="008B102F">
            <w:pPr>
              <w:rPr>
                <w:rFonts w:asciiTheme="minorHAnsi" w:hAnsiTheme="minorHAnsi"/>
                <w:sz w:val="22"/>
                <w:szCs w:val="22"/>
              </w:rPr>
            </w:pP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Pr>
                <w:rFonts w:asciiTheme="minorHAnsi" w:hAnsiTheme="minorHAnsi" w:cs="Arial"/>
                <w:bCs/>
                <w:sz w:val="22"/>
                <w:szCs w:val="32"/>
              </w:rPr>
              <w:t> </w:t>
            </w:r>
            <w:r w:rsidR="00885C08">
              <w:rPr>
                <w:rFonts w:asciiTheme="minorHAnsi" w:hAnsiTheme="minorHAnsi" w:cs="Arial"/>
                <w:bCs/>
                <w:sz w:val="22"/>
                <w:szCs w:val="32"/>
              </w:rPr>
              <w:fldChar w:fldCharType="end"/>
            </w:r>
          </w:p>
        </w:tc>
        <w:tc>
          <w:tcPr>
            <w:tcW w:w="2790" w:type="dxa"/>
          </w:tcPr>
          <w:p w:rsidR="00C2713F" w:rsidRPr="002E4E86" w:rsidRDefault="00C2713F" w:rsidP="009720A8">
            <w:pPr>
              <w:pStyle w:val="Header"/>
              <w:rPr>
                <w:rFonts w:asciiTheme="minorHAnsi" w:hAnsiTheme="minorHAnsi"/>
                <w:b/>
                <w:sz w:val="22"/>
                <w:szCs w:val="22"/>
              </w:rPr>
            </w:pPr>
            <w:r w:rsidRPr="002E4E86">
              <w:rPr>
                <w:rFonts w:asciiTheme="minorHAnsi" w:hAnsiTheme="minorHAnsi"/>
                <w:b/>
                <w:sz w:val="22"/>
                <w:szCs w:val="22"/>
              </w:rPr>
              <w:t>Week 9:</w:t>
            </w:r>
          </w:p>
          <w:p w:rsidR="00C2713F" w:rsidRPr="002E4E86" w:rsidRDefault="00C2713F" w:rsidP="009720A8">
            <w:pPr>
              <w:pStyle w:val="Header"/>
              <w:rPr>
                <w:rFonts w:asciiTheme="minorHAnsi" w:hAnsiTheme="minorHAnsi"/>
                <w:sz w:val="22"/>
                <w:szCs w:val="22"/>
              </w:rPr>
            </w:pPr>
            <w:r w:rsidRPr="002E4E86">
              <w:rPr>
                <w:rFonts w:asciiTheme="minorHAnsi" w:hAnsiTheme="minorHAnsi"/>
                <w:sz w:val="22"/>
                <w:szCs w:val="22"/>
              </w:rPr>
              <w:t>Daily Charting</w:t>
            </w:r>
          </w:p>
          <w:p w:rsidR="00C2713F" w:rsidRPr="002E4E86" w:rsidRDefault="00C2713F" w:rsidP="009720A8">
            <w:pPr>
              <w:pStyle w:val="Header"/>
              <w:rPr>
                <w:rFonts w:asciiTheme="minorHAnsi" w:hAnsiTheme="minorHAnsi"/>
                <w:sz w:val="22"/>
                <w:szCs w:val="22"/>
              </w:rPr>
            </w:pPr>
            <w:r w:rsidRPr="002E4E86">
              <w:rPr>
                <w:rFonts w:asciiTheme="minorHAnsi" w:hAnsiTheme="minorHAnsi"/>
                <w:sz w:val="22"/>
                <w:szCs w:val="22"/>
              </w:rPr>
              <w:t>Medication List</w:t>
            </w:r>
          </w:p>
          <w:p w:rsidR="00C2713F" w:rsidRPr="002E4E86" w:rsidRDefault="00C2713F" w:rsidP="009720A8">
            <w:pPr>
              <w:pStyle w:val="Header"/>
              <w:rPr>
                <w:rFonts w:asciiTheme="minorHAnsi" w:hAnsiTheme="minorHAnsi"/>
                <w:sz w:val="22"/>
                <w:szCs w:val="22"/>
              </w:rPr>
            </w:pPr>
          </w:p>
          <w:p w:rsidR="00C2713F" w:rsidRPr="002E4E86" w:rsidRDefault="00C2713F" w:rsidP="009720A8">
            <w:pPr>
              <w:pStyle w:val="Header"/>
              <w:rPr>
                <w:rFonts w:asciiTheme="minorHAnsi" w:hAnsiTheme="minorHAnsi"/>
                <w:sz w:val="22"/>
                <w:szCs w:val="22"/>
              </w:rPr>
            </w:pPr>
            <w:r w:rsidRPr="002E4E86">
              <w:rPr>
                <w:rFonts w:asciiTheme="minorHAnsi" w:hAnsiTheme="minorHAnsi"/>
                <w:sz w:val="22"/>
                <w:szCs w:val="22"/>
              </w:rPr>
              <w:t>Post Conference</w:t>
            </w:r>
          </w:p>
          <w:p w:rsidR="00C2713F" w:rsidRPr="002E4E86" w:rsidRDefault="00C2713F" w:rsidP="009720A8">
            <w:pPr>
              <w:pStyle w:val="Header"/>
              <w:rPr>
                <w:rFonts w:asciiTheme="minorHAnsi" w:hAnsiTheme="minorHAnsi"/>
                <w:sz w:val="22"/>
                <w:szCs w:val="22"/>
              </w:rPr>
            </w:pPr>
          </w:p>
          <w:p w:rsidR="00C2713F" w:rsidRPr="002E4E86" w:rsidRDefault="00C2713F" w:rsidP="009720A8">
            <w:pPr>
              <w:pStyle w:val="Header"/>
              <w:rPr>
                <w:rFonts w:asciiTheme="minorHAnsi" w:hAnsiTheme="minorHAnsi"/>
                <w:sz w:val="22"/>
                <w:szCs w:val="22"/>
              </w:rPr>
            </w:pPr>
            <w:r w:rsidRPr="002E4E86">
              <w:rPr>
                <w:rFonts w:asciiTheme="minorHAnsi" w:hAnsiTheme="minorHAnsi"/>
                <w:sz w:val="22"/>
                <w:szCs w:val="22"/>
              </w:rPr>
              <w:t>Construct and role-play a patient care assignment for the assigned unit</w:t>
            </w:r>
          </w:p>
          <w:p w:rsidR="00C2713F" w:rsidRPr="002E4E86" w:rsidRDefault="00C2713F" w:rsidP="009720A8">
            <w:pPr>
              <w:pStyle w:val="Header"/>
              <w:rPr>
                <w:rFonts w:asciiTheme="minorHAnsi" w:hAnsiTheme="minorHAnsi"/>
                <w:sz w:val="22"/>
                <w:szCs w:val="22"/>
              </w:rPr>
            </w:pPr>
          </w:p>
          <w:p w:rsidR="00C2713F" w:rsidRPr="002E4E86" w:rsidRDefault="00C2713F" w:rsidP="009720A8">
            <w:pPr>
              <w:rPr>
                <w:rFonts w:asciiTheme="minorHAnsi" w:hAnsiTheme="minorHAnsi"/>
                <w:sz w:val="22"/>
                <w:szCs w:val="22"/>
              </w:rPr>
            </w:pPr>
            <w:r w:rsidRPr="002E4E86">
              <w:rPr>
                <w:rFonts w:asciiTheme="minorHAnsi" w:hAnsiTheme="minorHAnsi"/>
                <w:sz w:val="22"/>
                <w:szCs w:val="22"/>
              </w:rPr>
              <w:t>Clinical Evaluation: Evaluate experience in the psychiatric setting.</w:t>
            </w:r>
          </w:p>
        </w:tc>
      </w:tr>
    </w:tbl>
    <w:p w:rsidR="00CB224B" w:rsidRPr="00AF13E4" w:rsidRDefault="00CB224B" w:rsidP="00BF5DC7">
      <w:pPr>
        <w:jc w:val="both"/>
        <w:rPr>
          <w:rFonts w:asciiTheme="minorHAnsi" w:hAnsiTheme="minorHAnsi" w:cs="Arial"/>
          <w:bCs/>
          <w:sz w:val="22"/>
          <w:szCs w:val="22"/>
        </w:rPr>
      </w:pPr>
    </w:p>
    <w:sectPr w:rsidR="00CB224B" w:rsidRPr="00AF13E4" w:rsidSect="00795070">
      <w:footerReference w:type="default" r:id="rId26"/>
      <w:pgSz w:w="15840" w:h="12240" w:orient="landscape" w:code="1"/>
      <w:pgMar w:top="1440" w:right="1152" w:bottom="1440" w:left="1152" w:header="54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2F" w:rsidRDefault="008B102F">
      <w:r>
        <w:separator/>
      </w:r>
    </w:p>
  </w:endnote>
  <w:endnote w:type="continuationSeparator" w:id="0">
    <w:p w:rsidR="008B102F" w:rsidRDefault="008B102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MT">
    <w:panose1 w:val="00000000000000000000"/>
    <w:charset w:val="4D"/>
    <w:family w:val="roman"/>
    <w:notTrueType/>
    <w:pitch w:val="default"/>
    <w:sig w:usb0="00000003" w:usb1="00000000" w:usb2="00000000" w:usb3="00000000" w:csb0="00000001" w:csb1="00000000"/>
  </w:font>
  <w:font w:name="Gotham Medium">
    <w:altName w:val="Times New Roman"/>
    <w:charset w:val="00"/>
    <w:family w:val="auto"/>
    <w:pitch w:val="variable"/>
    <w:sig w:usb0="A00000AF" w:usb1="40000048" w:usb2="00000000" w:usb3="00000000" w:csb0="00000111" w:csb1="00000000"/>
  </w:font>
  <w:font w:name="Wingdings 2">
    <w:panose1 w:val="05020102010507070707"/>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F" w:rsidRPr="00B021A1" w:rsidRDefault="008B102F"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60" style="position:absolute;margin-left:24.2pt;margin-top:-17.45pt;width:584.8pt;height:45.4pt;z-index:251660288;mso-position-horizontal-relative:page;mso-position-vertical-relative:line" coordorigin="321,14850" coordsize="11601,547">
          <v:rect id="_x0000_s2061" style="position:absolute;left:374;top:14903;width:9346;height:432;mso-position-horizontal-relative:page;mso-position-vertical:center;mso-position-vertical-relative:bottom-margin-area" o:allowincell="f" fillcolor="#b8cce4" stroked="f" strokecolor="#943634">
            <v:fill color2="#943634"/>
            <v:textbox style="mso-next-textbox:#_x0000_s2061">
              <w:txbxContent>
                <w:p w:rsidR="008B102F" w:rsidRPr="00D01DA5" w:rsidRDefault="008B102F" w:rsidP="00D01DA5">
                  <w:pPr>
                    <w:pStyle w:val="Footer"/>
                    <w:jc w:val="right"/>
                    <w:rPr>
                      <w:rFonts w:asciiTheme="minorHAnsi" w:hAnsiTheme="minorHAnsi"/>
                      <w:spacing w:val="60"/>
                    </w:rPr>
                  </w:pPr>
                  <w:r>
                    <w:rPr>
                      <w:rFonts w:asciiTheme="minorHAnsi" w:hAnsiTheme="minorHAnsi"/>
                      <w:spacing w:val="60"/>
                    </w:rPr>
                    <w:t xml:space="preserve">Official </w:t>
                  </w:r>
                  <w:r w:rsidRPr="00D01DA5">
                    <w:rPr>
                      <w:rFonts w:asciiTheme="minorHAnsi" w:hAnsiTheme="minorHAnsi"/>
                      <w:spacing w:val="60"/>
                    </w:rPr>
                    <w:t>West Coast University</w:t>
                  </w:r>
                  <w:r>
                    <w:rPr>
                      <w:rFonts w:asciiTheme="minorHAnsi" w:hAnsiTheme="minorHAnsi"/>
                      <w:spacing w:val="60"/>
                    </w:rPr>
                    <w:t xml:space="preserve"> Course Syllabus</w:t>
                  </w:r>
                </w:p>
                <w:p w:rsidR="008B102F" w:rsidRPr="00D01DA5" w:rsidRDefault="008B102F" w:rsidP="00D01DA5">
                  <w:pPr>
                    <w:pStyle w:val="Footer"/>
                    <w:jc w:val="right"/>
                    <w:rPr>
                      <w:rFonts w:asciiTheme="minorHAnsi" w:hAnsiTheme="minorHAnsi"/>
                    </w:rPr>
                  </w:pPr>
                  <w:r w:rsidRPr="00D01DA5">
                    <w:rPr>
                      <w:rFonts w:asciiTheme="minorHAnsi" w:hAnsiTheme="minorHAnsi"/>
                    </w:rPr>
                    <w:t xml:space="preserve">Revision Date:  </w:t>
                  </w:r>
                </w:p>
              </w:txbxContent>
            </v:textbox>
          </v:rect>
          <v:rect id="_x0000_s2062" style="position:absolute;left:9763;top:14903;width:2102;height:432;mso-position-horizontal-relative:page;mso-position-vertical:center;mso-position-vertical-relative:bottom-margin-area" o:allowincell="f" fillcolor="#17365d" stroked="f">
            <v:fill color2="#943634"/>
            <v:textbox style="mso-next-textbox:#_x0000_s2062">
              <w:txbxContent>
                <w:p w:rsidR="008B102F" w:rsidRDefault="008B102F" w:rsidP="00D01DA5">
                  <w:pPr>
                    <w:pStyle w:val="Footer"/>
                    <w:rPr>
                      <w:rFonts w:asciiTheme="minorHAnsi" w:hAnsiTheme="minorHAnsi"/>
                    </w:rPr>
                  </w:pPr>
                  <w:r w:rsidRPr="00D01DA5">
                    <w:rPr>
                      <w:rFonts w:asciiTheme="minorHAnsi" w:hAnsiTheme="minorHAnsi"/>
                      <w:color w:val="FFFFFF"/>
                    </w:rPr>
                    <w:t xml:space="preserve">Page </w:t>
                  </w:r>
                  <w:fldSimple w:instr=" PAGE   \* MERGEFORMAT ">
                    <w:r w:rsidR="00C544CA" w:rsidRPr="00C544CA">
                      <w:rPr>
                        <w:rFonts w:asciiTheme="minorHAnsi" w:hAnsiTheme="minorHAnsi"/>
                        <w:noProof/>
                        <w:color w:val="FFFFFF"/>
                      </w:rPr>
                      <w:t>4</w:t>
                    </w:r>
                  </w:fldSimple>
                </w:p>
                <w:p w:rsidR="008B102F" w:rsidRPr="00D01DA5" w:rsidRDefault="008B102F" w:rsidP="00D01DA5">
                  <w:pPr>
                    <w:pStyle w:val="Footer"/>
                    <w:rPr>
                      <w:rFonts w:asciiTheme="minorHAnsi" w:hAnsiTheme="minorHAnsi"/>
                      <w:color w:val="FFFFFF"/>
                    </w:rPr>
                  </w:pPr>
                  <w:r>
                    <w:rPr>
                      <w:rFonts w:asciiTheme="minorHAnsi" w:hAnsiTheme="minorHAnsi"/>
                    </w:rPr>
                    <w:t>January 26, 2012</w:t>
                  </w:r>
                </w:p>
              </w:txbxContent>
            </v:textbox>
          </v:rect>
          <v:rect id="_x0000_s206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00C544CA" w:rsidRPr="00C544CA">
        <w:rPr>
          <w:rFonts w:ascii="Arial" w:hAnsi="Arial" w:cs="Arial"/>
          <w:noProof/>
          <w:sz w:val="16"/>
          <w:szCs w:val="16"/>
        </w:rPr>
        <w:t>4</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F" w:rsidRPr="00B021A1" w:rsidRDefault="008B102F"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49" style="position:absolute;margin-left:24.2pt;margin-top:-17.45pt;width:580.05pt;height:45.4pt;z-index:251657216;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b8cce4" stroked="f" strokecolor="#943634">
            <v:fill color2="#943634"/>
            <v:textbox style="mso-next-textbox:#_x0000_s2050">
              <w:txbxContent>
                <w:p w:rsidR="008B102F" w:rsidRPr="00D01DA5" w:rsidRDefault="008B102F" w:rsidP="00D01DA5">
                  <w:pPr>
                    <w:pStyle w:val="Footer"/>
                    <w:jc w:val="right"/>
                    <w:rPr>
                      <w:rFonts w:asciiTheme="minorHAnsi" w:hAnsiTheme="minorHAnsi"/>
                      <w:spacing w:val="60"/>
                    </w:rPr>
                  </w:pPr>
                  <w:r w:rsidRPr="00D01DA5">
                    <w:rPr>
                      <w:rFonts w:asciiTheme="minorHAnsi" w:hAnsiTheme="minorHAnsi"/>
                      <w:spacing w:val="60"/>
                    </w:rPr>
                    <w:t>West Coast University</w:t>
                  </w:r>
                  <w:r>
                    <w:rPr>
                      <w:rFonts w:asciiTheme="minorHAnsi" w:hAnsiTheme="minorHAnsi"/>
                      <w:spacing w:val="60"/>
                    </w:rPr>
                    <w:t xml:space="preserve"> Course Syllabus</w:t>
                  </w:r>
                </w:p>
                <w:p w:rsidR="008B102F" w:rsidRPr="00D01DA5" w:rsidRDefault="008B102F" w:rsidP="00D01DA5">
                  <w:pPr>
                    <w:pStyle w:val="Footer"/>
                    <w:jc w:val="right"/>
                    <w:rPr>
                      <w:rFonts w:asciiTheme="minorHAnsi" w:hAnsiTheme="minorHAnsi"/>
                    </w:rPr>
                  </w:pPr>
                  <w:r w:rsidRPr="00D01DA5">
                    <w:rPr>
                      <w:rFonts w:asciiTheme="minorHAnsi" w:hAnsiTheme="minorHAnsi"/>
                    </w:rPr>
                    <w:t xml:space="preserve">Revision Date:  </w:t>
                  </w:r>
                </w:p>
              </w:txbxContent>
            </v:textbox>
          </v:rect>
          <v:rect id="_x0000_s2051" style="position:absolute;left:9763;top:14903;width:2102;height:432;mso-position-horizontal-relative:page;mso-position-vertical:center;mso-position-vertical-relative:bottom-margin-area" o:allowincell="f" fillcolor="#17365d" stroked="f">
            <v:fill color2="#943634"/>
            <v:textbox style="mso-next-textbox:#_x0000_s2051">
              <w:txbxContent>
                <w:p w:rsidR="008B102F" w:rsidRDefault="008B102F" w:rsidP="00D01DA5">
                  <w:pPr>
                    <w:pStyle w:val="Footer"/>
                    <w:rPr>
                      <w:rFonts w:asciiTheme="minorHAnsi" w:hAnsiTheme="minorHAnsi"/>
                    </w:rPr>
                  </w:pPr>
                  <w:r w:rsidRPr="00D01DA5">
                    <w:rPr>
                      <w:rFonts w:asciiTheme="minorHAnsi" w:hAnsiTheme="minorHAnsi"/>
                      <w:color w:val="FFFFFF"/>
                    </w:rPr>
                    <w:t xml:space="preserve">Page </w:t>
                  </w:r>
                  <w:fldSimple w:instr=" PAGE   \* MERGEFORMAT ">
                    <w:r w:rsidR="00C544CA" w:rsidRPr="00C544CA">
                      <w:rPr>
                        <w:rFonts w:asciiTheme="minorHAnsi" w:hAnsiTheme="minorHAnsi"/>
                        <w:noProof/>
                        <w:color w:val="FFFFFF"/>
                      </w:rPr>
                      <w:t>20</w:t>
                    </w:r>
                  </w:fldSimple>
                </w:p>
                <w:p w:rsidR="008B102F" w:rsidRPr="00D01DA5" w:rsidRDefault="008B102F" w:rsidP="00D01DA5">
                  <w:pPr>
                    <w:pStyle w:val="Footer"/>
                    <w:rPr>
                      <w:rFonts w:asciiTheme="minorHAnsi" w:hAnsiTheme="minorHAnsi"/>
                      <w:color w:val="FFFFFF"/>
                    </w:rPr>
                  </w:pPr>
                  <w:r>
                    <w:rPr>
                      <w:rFonts w:asciiTheme="minorHAnsi" w:hAnsiTheme="minorHAnsi"/>
                    </w:rPr>
                    <w:t>January 26, 2012</w:t>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00C544CA" w:rsidRPr="00C544CA">
        <w:rPr>
          <w:rFonts w:ascii="Arial" w:hAnsi="Arial" w:cs="Arial"/>
          <w:noProof/>
          <w:sz w:val="16"/>
          <w:szCs w:val="16"/>
        </w:rPr>
        <w:t>20</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F" w:rsidRPr="00C02116" w:rsidRDefault="008B102F" w:rsidP="00C02116">
    <w:pPr>
      <w:pStyle w:val="Footer"/>
      <w:tabs>
        <w:tab w:val="clear" w:pos="4320"/>
        <w:tab w:val="clear" w:pos="8640"/>
        <w:tab w:val="right" w:pos="9360"/>
      </w:tabs>
      <w:rPr>
        <w:rFonts w:ascii="Arial" w:hAnsi="Arial" w:cs="Arial"/>
        <w:sz w:val="16"/>
        <w:szCs w:val="16"/>
      </w:rPr>
    </w:pPr>
    <w:r w:rsidRPr="00C02116">
      <w:rPr>
        <w:rFonts w:ascii="Arial" w:hAnsi="Arial" w:cs="Arial"/>
        <w:sz w:val="16"/>
        <w:szCs w:val="16"/>
      </w:rPr>
      <w:t>Revision Date: Month, Year (i.e. February, 2010)</w:t>
    </w:r>
    <w:r w:rsidRPr="00C02116">
      <w:rPr>
        <w:rFonts w:ascii="Arial" w:hAnsi="Arial" w:cs="Arial"/>
        <w:sz w:val="16"/>
        <w:szCs w:val="16"/>
      </w:rPr>
      <w:tab/>
      <w:t xml:space="preserve">Page </w:t>
    </w:r>
    <w:fldSimple w:instr=" PAGE   \* MERGEFORMAT ">
      <w:r>
        <w:rPr>
          <w:rFonts w:ascii="Arial" w:hAnsi="Arial" w:cs="Arial"/>
          <w:noProof/>
          <w:sz w:val="16"/>
          <w:szCs w:val="16"/>
        </w:rPr>
        <w:t>11</w:t>
      </w:r>
    </w:fldSimple>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F" w:rsidRPr="00B021A1" w:rsidRDefault="008B102F"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54" style="position:absolute;margin-left:24.2pt;margin-top:-17.45pt;width:743.05pt;height:45.4pt;z-index:251658240;mso-position-horizontal-relative:page;mso-position-vertical-relative:line" coordorigin="321,14850" coordsize="11601,547">
          <v:rect id="_x0000_s2055" style="position:absolute;left:374;top:14903;width:9346;height:432;mso-position-horizontal-relative:page;mso-position-vertical:center;mso-position-vertical-relative:bottom-margin-area" o:allowincell="f" fillcolor="#b8cce4" stroked="f" strokecolor="#943634">
            <v:fill color2="#943634"/>
            <v:textbox style="mso-next-textbox:#_x0000_s2055">
              <w:txbxContent>
                <w:p w:rsidR="008B102F" w:rsidRPr="00D01DA5" w:rsidRDefault="008B102F" w:rsidP="00D01DA5">
                  <w:pPr>
                    <w:pStyle w:val="Footer"/>
                    <w:jc w:val="right"/>
                    <w:rPr>
                      <w:rFonts w:asciiTheme="minorHAnsi" w:hAnsiTheme="minorHAnsi"/>
                      <w:spacing w:val="60"/>
                    </w:rPr>
                  </w:pPr>
                  <w:r w:rsidRPr="00D01DA5">
                    <w:rPr>
                      <w:rFonts w:asciiTheme="minorHAnsi" w:hAnsiTheme="minorHAnsi"/>
                      <w:spacing w:val="60"/>
                    </w:rPr>
                    <w:t>West Coast University</w:t>
                  </w:r>
                  <w:r>
                    <w:rPr>
                      <w:rFonts w:asciiTheme="minorHAnsi" w:hAnsiTheme="minorHAnsi"/>
                      <w:spacing w:val="60"/>
                    </w:rPr>
                    <w:t xml:space="preserve"> Course Syllabus</w:t>
                  </w:r>
                </w:p>
                <w:p w:rsidR="008B102F" w:rsidRPr="00D01DA5" w:rsidRDefault="008B102F" w:rsidP="00D01DA5">
                  <w:pPr>
                    <w:pStyle w:val="Footer"/>
                    <w:jc w:val="right"/>
                    <w:rPr>
                      <w:rFonts w:asciiTheme="minorHAnsi" w:hAnsiTheme="minorHAnsi"/>
                    </w:rPr>
                  </w:pPr>
                  <w:r w:rsidRPr="00D01DA5">
                    <w:rPr>
                      <w:rFonts w:asciiTheme="minorHAnsi" w:hAnsiTheme="minorHAnsi"/>
                    </w:rPr>
                    <w:t xml:space="preserve">Revision Date:  </w:t>
                  </w:r>
                </w:p>
              </w:txbxContent>
            </v:textbox>
          </v:rect>
          <v:rect id="_x0000_s2056" style="position:absolute;left:9763;top:14903;width:2102;height:432;mso-position-horizontal-relative:page;mso-position-vertical:center;mso-position-vertical-relative:bottom-margin-area" o:allowincell="f" fillcolor="#17365d" stroked="f">
            <v:fill color2="#943634"/>
            <v:textbox style="mso-next-textbox:#_x0000_s2056">
              <w:txbxContent>
                <w:p w:rsidR="008B102F" w:rsidRDefault="008B102F" w:rsidP="00D01DA5">
                  <w:pPr>
                    <w:pStyle w:val="Footer"/>
                    <w:rPr>
                      <w:rFonts w:asciiTheme="minorHAnsi" w:hAnsiTheme="minorHAnsi"/>
                    </w:rPr>
                  </w:pPr>
                  <w:r w:rsidRPr="00D01DA5">
                    <w:rPr>
                      <w:rFonts w:asciiTheme="minorHAnsi" w:hAnsiTheme="minorHAnsi"/>
                      <w:color w:val="FFFFFF"/>
                    </w:rPr>
                    <w:t xml:space="preserve">Page </w:t>
                  </w:r>
                  <w:fldSimple w:instr=" PAGE   \* MERGEFORMAT ">
                    <w:r w:rsidR="00C544CA" w:rsidRPr="00C544CA">
                      <w:rPr>
                        <w:rFonts w:asciiTheme="minorHAnsi" w:hAnsiTheme="minorHAnsi"/>
                        <w:noProof/>
                        <w:color w:val="FFFFFF"/>
                      </w:rPr>
                      <w:t>42</w:t>
                    </w:r>
                  </w:fldSimple>
                </w:p>
                <w:p w:rsidR="008B102F" w:rsidRPr="00D01DA5" w:rsidRDefault="008B102F" w:rsidP="00D01DA5">
                  <w:pPr>
                    <w:pStyle w:val="Footer"/>
                    <w:rPr>
                      <w:rFonts w:asciiTheme="minorHAnsi" w:hAnsiTheme="minorHAnsi"/>
                      <w:color w:val="FFFFFF"/>
                    </w:rPr>
                  </w:pPr>
                  <w:r>
                    <w:rPr>
                      <w:rFonts w:asciiTheme="minorHAnsi" w:hAnsiTheme="minorHAnsi"/>
                    </w:rPr>
                    <w:t>January 26, 2012</w:t>
                  </w:r>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00C544CA" w:rsidRPr="00C544CA">
        <w:rPr>
          <w:rFonts w:ascii="Arial" w:hAnsi="Arial" w:cs="Arial"/>
          <w:noProof/>
          <w:sz w:val="16"/>
          <w:szCs w:val="16"/>
        </w:rPr>
        <w:t>42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2F" w:rsidRDefault="008B102F">
      <w:r>
        <w:separator/>
      </w:r>
    </w:p>
  </w:footnote>
  <w:footnote w:type="continuationSeparator" w:id="0">
    <w:p w:rsidR="008B102F" w:rsidRDefault="008B102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F" w:rsidRDefault="008B102F" w:rsidP="00675D3A">
    <w:pPr>
      <w:pStyle w:val="Header"/>
      <w:jc w:val="center"/>
    </w:pPr>
    <w:r>
      <w:rPr>
        <w:noProof/>
      </w:rPr>
      <w:pict>
        <v:shapetype id="_x0000_t202" coordsize="21600,21600" o:spt="202" path="m0,0l0,21600,21600,21600,21600,0xe">
          <v:stroke joinstyle="miter"/>
          <v:path gradientshapeok="t" o:connecttype="rect"/>
        </v:shapetype>
        <v:shape id="_x0000_s2065" type="#_x0000_t202" style="position:absolute;left:0;text-align:left;margin-left:-38.25pt;margin-top:-4.85pt;width:183.2pt;height:27pt;z-index:251663360;mso-wrap-style:none" stroked="f">
          <v:textbox style="mso-next-textbox:#_x0000_s2065">
            <w:txbxContent>
              <w:p w:rsidR="008B102F" w:rsidRPr="00020A10" w:rsidRDefault="008B102F" w:rsidP="00675D3A">
                <w:pPr>
                  <w:rPr>
                    <w:rFonts w:ascii="Gotham Medium" w:hAnsi="Gotham Medium" w:cs="Gotham Medium"/>
                    <w:noProof/>
                    <w:color w:val="20546B"/>
                    <w:sz w:val="36"/>
                    <w:szCs w:val="36"/>
                  </w:rPr>
                </w:pPr>
                <w:r>
                  <w:rPr>
                    <w:rFonts w:ascii="Gotham Medium" w:hAnsi="Gotham Medium" w:cs="Gotham Medium"/>
                    <w:noProof/>
                    <w:color w:val="20546B"/>
                    <w:sz w:val="36"/>
                    <w:szCs w:val="36"/>
                  </w:rPr>
                  <w:t>College of Nursing</w:t>
                </w:r>
              </w:p>
            </w:txbxContent>
          </v:textbox>
        </v:shape>
      </w:pict>
    </w:r>
    <w:r>
      <w:rPr>
        <w:noProof/>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-204470</wp:posOffset>
          </wp:positionV>
          <wp:extent cx="2186940" cy="495300"/>
          <wp:effectExtent l="19050" t="0" r="3810" b="0"/>
          <wp:wrapNone/>
          <wp:docPr id="1" name="Picture 1" descr="WCU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 Word Mark"/>
                  <pic:cNvPicPr>
                    <a:picLocks noChangeAspect="1" noChangeArrowheads="1"/>
                  </pic:cNvPicPr>
                </pic:nvPicPr>
                <pic:blipFill>
                  <a:blip r:embed="rId1"/>
                  <a:srcRect/>
                  <a:stretch>
                    <a:fillRect/>
                  </a:stretch>
                </pic:blipFill>
                <pic:spPr bwMode="auto">
                  <a:xfrm>
                    <a:off x="0" y="0"/>
                    <a:ext cx="2186940" cy="495300"/>
                  </a:xfrm>
                  <a:prstGeom prst="rect">
                    <a:avLst/>
                  </a:prstGeom>
                  <a:noFill/>
                </pic:spPr>
              </pic:pic>
            </a:graphicData>
          </a:graphic>
        </wp:anchor>
      </w:drawing>
    </w:r>
  </w:p>
  <w:p w:rsidR="008B102F" w:rsidRDefault="008B102F" w:rsidP="00675D3A">
    <w:pPr>
      <w:pStyle w:val="Header"/>
      <w:jc w:val="center"/>
      <w:rPr>
        <w:rFonts w:ascii="Calibri" w:hAnsi="Calibri"/>
      </w:rPr>
    </w:pPr>
  </w:p>
  <w:p w:rsidR="008B102F" w:rsidRDefault="008B102F" w:rsidP="00675D3A">
    <w:pPr>
      <w:pStyle w:val="Header"/>
      <w:jc w:val="center"/>
      <w:rPr>
        <w:rFonts w:ascii="Calibri" w:hAnsi="Calibri"/>
      </w:rPr>
    </w:pPr>
    <w:r w:rsidRPr="00885C08">
      <w:rPr>
        <w:noProof/>
      </w:rPr>
      <w:pict>
        <v:shapetype id="_x0000_t32" coordsize="21600,21600" o:spt="32" o:oned="t" path="m0,0l21600,21600e" filled="f">
          <v:path arrowok="t" fillok="f" o:connecttype="none"/>
          <o:lock v:ext="edit" shapetype="t"/>
        </v:shapetype>
        <v:shape id="_x0000_s2064" type="#_x0000_t32" style="position:absolute;left:0;text-align:left;margin-left:-34.5pt;margin-top:-.35pt;width:544.65pt;height:.05pt;z-index:251662336" o:connectortype="straight" strokecolor="#205867" strokeweight="2.25pt"/>
      </w:pict>
    </w:r>
  </w:p>
  <w:p w:rsidR="008B102F" w:rsidRPr="00DA2BF4" w:rsidRDefault="008B102F" w:rsidP="00675D3A">
    <w:pPr>
      <w:pStyle w:val="Header"/>
      <w:ind w:left="-180"/>
      <w:jc w:val="center"/>
      <w:rPr>
        <w:rFonts w:ascii="Calibri" w:hAnsi="Calibri"/>
      </w:rPr>
    </w:pPr>
    <w:r w:rsidRPr="00DA2BF4">
      <w:rPr>
        <w:rFonts w:ascii="Calibri" w:hAnsi="Calibri"/>
      </w:rPr>
      <w:t xml:space="preserve">NURS 214L </w:t>
    </w:r>
    <w:r>
      <w:rPr>
        <w:rFonts w:ascii="Calibri" w:hAnsi="Calibri"/>
      </w:rPr>
      <w:t xml:space="preserve">Psychiatric / Mental Health Nursing: </w:t>
    </w:r>
    <w:r w:rsidRPr="00DA2BF4">
      <w:rPr>
        <w:rFonts w:ascii="Calibri" w:hAnsi="Calibri"/>
      </w:rPr>
      <w:t>Promoting Wellness in the Mentally Ill Client Practicum</w:t>
    </w:r>
  </w:p>
  <w:p w:rsidR="008B102F" w:rsidRPr="00416BAF" w:rsidRDefault="008B102F" w:rsidP="00675D3A">
    <w:pPr>
      <w:pStyle w:val="Header"/>
      <w:jc w:val="center"/>
      <w:rPr>
        <w:rFonts w:ascii="Calibri" w:hAnsi="Calibri"/>
      </w:rPr>
    </w:pPr>
    <w:r w:rsidRPr="00416BAF">
      <w:rPr>
        <w:rFonts w:ascii="Calibri" w:hAnsi="Calibri"/>
      </w:rPr>
      <w:t>Clinical Evaluation Tool</w:t>
    </w:r>
  </w:p>
  <w:p w:rsidR="008B102F" w:rsidRPr="00416BAF" w:rsidRDefault="008B102F" w:rsidP="00675D3A">
    <w:pPr>
      <w:pStyle w:val="Header"/>
      <w:jc w:val="center"/>
      <w:rPr>
        <w:rFonts w:ascii="Calibri" w:hAnsi="Calibri"/>
      </w:rPr>
    </w:pPr>
    <w:r w:rsidRPr="00416BAF">
      <w:rPr>
        <w:rFonts w:ascii="Calibri" w:hAnsi="Calibri"/>
      </w:rPr>
      <w:t>Based on Gordon’s Functional Health Plan Model</w:t>
    </w:r>
  </w:p>
  <w:p w:rsidR="008B102F" w:rsidRDefault="008B102F" w:rsidP="00675D3A">
    <w:pPr>
      <w:pStyle w:val="Header"/>
      <w:jc w:val="center"/>
      <w:rPr>
        <w:rFonts w:ascii="Calibri" w:hAnsi="Calibri"/>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F" w:rsidRPr="00B021A1" w:rsidRDefault="008B102F" w:rsidP="00CB224B">
    <w:pPr>
      <w:pStyle w:val="Header"/>
      <w:rPr>
        <w:rFonts w:ascii="Arial" w:hAnsi="Arial" w:cs="Arial"/>
        <w:sz w:val="22"/>
        <w:szCs w:val="22"/>
      </w:rPr>
    </w:pPr>
    <w:r w:rsidRPr="00B021A1">
      <w:rPr>
        <w:rFonts w:ascii="Arial" w:hAnsi="Arial" w:cs="Arial"/>
        <w:sz w:val="22"/>
        <w:szCs w:val="22"/>
      </w:rPr>
      <w:t>Course Number and Name</w:t>
    </w:r>
  </w:p>
  <w:p w:rsidR="008B102F" w:rsidRDefault="008B102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1F8"/>
    <w:multiLevelType w:val="hybridMultilevel"/>
    <w:tmpl w:val="49D0105E"/>
    <w:lvl w:ilvl="0" w:tplc="04090015">
      <w:start w:val="1"/>
      <w:numFmt w:val="upperLetter"/>
      <w:lvlText w:val="%1."/>
      <w:lvlJc w:val="left"/>
      <w:pPr>
        <w:ind w:left="1226" w:hanging="360"/>
      </w:p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1">
    <w:nsid w:val="05B47DA0"/>
    <w:multiLevelType w:val="hybridMultilevel"/>
    <w:tmpl w:val="25B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5EDC"/>
    <w:multiLevelType w:val="hybridMultilevel"/>
    <w:tmpl w:val="5C9C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8725F"/>
    <w:multiLevelType w:val="hybridMultilevel"/>
    <w:tmpl w:val="06647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83911"/>
    <w:multiLevelType w:val="hybridMultilevel"/>
    <w:tmpl w:val="397EE8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4222"/>
    <w:multiLevelType w:val="hybridMultilevel"/>
    <w:tmpl w:val="C39A6C26"/>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40C87"/>
    <w:multiLevelType w:val="hybridMultilevel"/>
    <w:tmpl w:val="6DFCF41E"/>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81615"/>
    <w:multiLevelType w:val="hybridMultilevel"/>
    <w:tmpl w:val="C2A4C674"/>
    <w:lvl w:ilvl="0" w:tplc="0F9063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A20B5"/>
    <w:multiLevelType w:val="hybridMultilevel"/>
    <w:tmpl w:val="1A4AF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57204"/>
    <w:multiLevelType w:val="hybridMultilevel"/>
    <w:tmpl w:val="57A8496A"/>
    <w:lvl w:ilvl="0" w:tplc="876A8414">
      <w:start w:val="8"/>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64B29"/>
    <w:multiLevelType w:val="hybridMultilevel"/>
    <w:tmpl w:val="956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10EA4"/>
    <w:multiLevelType w:val="hybridMultilevel"/>
    <w:tmpl w:val="DB18C630"/>
    <w:lvl w:ilvl="0" w:tplc="04090015">
      <w:start w:val="1"/>
      <w:numFmt w:val="upp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2">
    <w:nsid w:val="2009410A"/>
    <w:multiLevelType w:val="multilevel"/>
    <w:tmpl w:val="AF40A3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9B54378"/>
    <w:multiLevelType w:val="hybridMultilevel"/>
    <w:tmpl w:val="060C582A"/>
    <w:lvl w:ilvl="0" w:tplc="AE160F88">
      <w:start w:val="1"/>
      <w:numFmt w:val="decimal"/>
      <w:lvlText w:val="%1."/>
      <w:lvlJc w:val="left"/>
      <w:pPr>
        <w:tabs>
          <w:tab w:val="num" w:pos="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300E9B"/>
    <w:multiLevelType w:val="hybridMultilevel"/>
    <w:tmpl w:val="08BE9A2A"/>
    <w:lvl w:ilvl="0" w:tplc="1834D128">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82C02"/>
    <w:multiLevelType w:val="hybridMultilevel"/>
    <w:tmpl w:val="E5A69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8A13E3"/>
    <w:multiLevelType w:val="hybridMultilevel"/>
    <w:tmpl w:val="57A48D9C"/>
    <w:lvl w:ilvl="0" w:tplc="F63ACF4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0D076B"/>
    <w:multiLevelType w:val="hybridMultilevel"/>
    <w:tmpl w:val="A566A890"/>
    <w:lvl w:ilvl="0" w:tplc="04090015">
      <w:start w:val="1"/>
      <w:numFmt w:val="upperLetter"/>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8">
    <w:nsid w:val="2EEC4121"/>
    <w:multiLevelType w:val="hybridMultilevel"/>
    <w:tmpl w:val="BADE4852"/>
    <w:lvl w:ilvl="0" w:tplc="1834D128">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F63BB0"/>
    <w:multiLevelType w:val="hybridMultilevel"/>
    <w:tmpl w:val="4274E3D2"/>
    <w:lvl w:ilvl="0" w:tplc="E33888EC">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F3F87"/>
    <w:multiLevelType w:val="hybridMultilevel"/>
    <w:tmpl w:val="8760056C"/>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1F67E4"/>
    <w:multiLevelType w:val="hybridMultilevel"/>
    <w:tmpl w:val="DD0C93AA"/>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6D52CC"/>
    <w:multiLevelType w:val="hybridMultilevel"/>
    <w:tmpl w:val="632C0F2C"/>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2503B9"/>
    <w:multiLevelType w:val="hybridMultilevel"/>
    <w:tmpl w:val="1FDED518"/>
    <w:lvl w:ilvl="0" w:tplc="32F070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F1D58"/>
    <w:multiLevelType w:val="hybridMultilevel"/>
    <w:tmpl w:val="C9C299D2"/>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0A00ED"/>
    <w:multiLevelType w:val="hybridMultilevel"/>
    <w:tmpl w:val="441C7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7C0DA2"/>
    <w:multiLevelType w:val="hybridMultilevel"/>
    <w:tmpl w:val="7BFCF7EE"/>
    <w:lvl w:ilvl="0" w:tplc="04090015">
      <w:start w:val="1"/>
      <w:numFmt w:val="upperLetter"/>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7">
    <w:nsid w:val="41D4141D"/>
    <w:multiLevelType w:val="hybridMultilevel"/>
    <w:tmpl w:val="B7B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5574B"/>
    <w:multiLevelType w:val="hybridMultilevel"/>
    <w:tmpl w:val="630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0059D"/>
    <w:multiLevelType w:val="hybridMultilevel"/>
    <w:tmpl w:val="0C962CD4"/>
    <w:lvl w:ilvl="0" w:tplc="1834D128">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7773B9"/>
    <w:multiLevelType w:val="hybridMultilevel"/>
    <w:tmpl w:val="AB0A211E"/>
    <w:lvl w:ilvl="0" w:tplc="32F070A8">
      <w:start w:val="1"/>
      <w:numFmt w:val="decimal"/>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C1055D8"/>
    <w:multiLevelType w:val="hybridMultilevel"/>
    <w:tmpl w:val="3162CFD4"/>
    <w:lvl w:ilvl="0" w:tplc="55D68768">
      <w:start w:val="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C16B3"/>
    <w:multiLevelType w:val="hybridMultilevel"/>
    <w:tmpl w:val="219A9404"/>
    <w:lvl w:ilvl="0" w:tplc="0F9063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E50D6D"/>
    <w:multiLevelType w:val="hybridMultilevel"/>
    <w:tmpl w:val="5E3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F434CA"/>
    <w:multiLevelType w:val="hybridMultilevel"/>
    <w:tmpl w:val="06B25858"/>
    <w:lvl w:ilvl="0" w:tplc="0F9063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524879"/>
    <w:multiLevelType w:val="hybridMultilevel"/>
    <w:tmpl w:val="1D4C4886"/>
    <w:lvl w:ilvl="0" w:tplc="0F9063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4D739C"/>
    <w:multiLevelType w:val="hybridMultilevel"/>
    <w:tmpl w:val="E544EAB0"/>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8B5768"/>
    <w:multiLevelType w:val="hybridMultilevel"/>
    <w:tmpl w:val="AF889C3E"/>
    <w:lvl w:ilvl="0" w:tplc="C224505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0A2834"/>
    <w:multiLevelType w:val="hybridMultilevel"/>
    <w:tmpl w:val="2F58C2DC"/>
    <w:lvl w:ilvl="0" w:tplc="04090015">
      <w:start w:val="1"/>
      <w:numFmt w:val="upperLetter"/>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39">
    <w:nsid w:val="60AF6B1F"/>
    <w:multiLevelType w:val="hybridMultilevel"/>
    <w:tmpl w:val="163416BA"/>
    <w:lvl w:ilvl="0" w:tplc="0F9063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ED3A09"/>
    <w:multiLevelType w:val="hybridMultilevel"/>
    <w:tmpl w:val="525E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3F1BD1"/>
    <w:multiLevelType w:val="hybridMultilevel"/>
    <w:tmpl w:val="A846F492"/>
    <w:lvl w:ilvl="0" w:tplc="1834D128">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6A45E1"/>
    <w:multiLevelType w:val="hybridMultilevel"/>
    <w:tmpl w:val="D05E30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E270E8"/>
    <w:multiLevelType w:val="hybridMultilevel"/>
    <w:tmpl w:val="A2F05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F415F4"/>
    <w:multiLevelType w:val="hybridMultilevel"/>
    <w:tmpl w:val="2EF0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865FD8"/>
    <w:multiLevelType w:val="hybridMultilevel"/>
    <w:tmpl w:val="E5A69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AD0D5E"/>
    <w:multiLevelType w:val="hybridMultilevel"/>
    <w:tmpl w:val="0CC650AE"/>
    <w:lvl w:ilvl="0" w:tplc="3B7A1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E4254F"/>
    <w:multiLevelType w:val="hybridMultilevel"/>
    <w:tmpl w:val="E524324A"/>
    <w:lvl w:ilvl="0" w:tplc="04090015">
      <w:start w:val="1"/>
      <w:numFmt w:val="upperLetter"/>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48">
    <w:nsid w:val="6ECA0E4E"/>
    <w:multiLevelType w:val="hybridMultilevel"/>
    <w:tmpl w:val="E9A2916E"/>
    <w:lvl w:ilvl="0" w:tplc="32F070A8">
      <w:start w:val="1"/>
      <w:numFmt w:val="decimal"/>
      <w:lvlText w:val="%1."/>
      <w:lvlJc w:val="righ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num w:numId="1">
    <w:abstractNumId w:val="33"/>
  </w:num>
  <w:num w:numId="2">
    <w:abstractNumId w:val="10"/>
  </w:num>
  <w:num w:numId="3">
    <w:abstractNumId w:val="44"/>
  </w:num>
  <w:num w:numId="4">
    <w:abstractNumId w:val="2"/>
  </w:num>
  <w:num w:numId="5">
    <w:abstractNumId w:val="27"/>
  </w:num>
  <w:num w:numId="6">
    <w:abstractNumId w:val="28"/>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3"/>
  </w:num>
  <w:num w:numId="11">
    <w:abstractNumId w:val="16"/>
  </w:num>
  <w:num w:numId="12">
    <w:abstractNumId w:val="40"/>
  </w:num>
  <w:num w:numId="13">
    <w:abstractNumId w:val="5"/>
  </w:num>
  <w:num w:numId="14">
    <w:abstractNumId w:val="21"/>
  </w:num>
  <w:num w:numId="15">
    <w:abstractNumId w:val="20"/>
  </w:num>
  <w:num w:numId="16">
    <w:abstractNumId w:val="24"/>
  </w:num>
  <w:num w:numId="17">
    <w:abstractNumId w:val="36"/>
  </w:num>
  <w:num w:numId="18">
    <w:abstractNumId w:val="6"/>
  </w:num>
  <w:num w:numId="19">
    <w:abstractNumId w:val="46"/>
  </w:num>
  <w:num w:numId="20">
    <w:abstractNumId w:val="22"/>
  </w:num>
  <w:num w:numId="21">
    <w:abstractNumId w:val="8"/>
  </w:num>
  <w:num w:numId="22">
    <w:abstractNumId w:val="43"/>
  </w:num>
  <w:num w:numId="23">
    <w:abstractNumId w:val="15"/>
  </w:num>
  <w:num w:numId="24">
    <w:abstractNumId w:val="45"/>
  </w:num>
  <w:num w:numId="25">
    <w:abstractNumId w:val="37"/>
  </w:num>
  <w:num w:numId="26">
    <w:abstractNumId w:val="39"/>
  </w:num>
  <w:num w:numId="27">
    <w:abstractNumId w:val="35"/>
  </w:num>
  <w:num w:numId="28">
    <w:abstractNumId w:val="32"/>
  </w:num>
  <w:num w:numId="29">
    <w:abstractNumId w:val="7"/>
  </w:num>
  <w:num w:numId="30">
    <w:abstractNumId w:val="34"/>
  </w:num>
  <w:num w:numId="31">
    <w:abstractNumId w:val="18"/>
  </w:num>
  <w:num w:numId="32">
    <w:abstractNumId w:val="29"/>
  </w:num>
  <w:num w:numId="33">
    <w:abstractNumId w:val="41"/>
  </w:num>
  <w:num w:numId="34">
    <w:abstractNumId w:val="14"/>
  </w:num>
  <w:num w:numId="35">
    <w:abstractNumId w:val="13"/>
  </w:num>
  <w:num w:numId="36">
    <w:abstractNumId w:val="48"/>
  </w:num>
  <w:num w:numId="37">
    <w:abstractNumId w:val="26"/>
  </w:num>
  <w:num w:numId="38">
    <w:abstractNumId w:val="47"/>
  </w:num>
  <w:num w:numId="39">
    <w:abstractNumId w:val="0"/>
  </w:num>
  <w:num w:numId="40">
    <w:abstractNumId w:val="38"/>
  </w:num>
  <w:num w:numId="41">
    <w:abstractNumId w:val="30"/>
  </w:num>
  <w:num w:numId="42">
    <w:abstractNumId w:val="11"/>
  </w:num>
  <w:num w:numId="43">
    <w:abstractNumId w:val="23"/>
  </w:num>
  <w:num w:numId="44">
    <w:abstractNumId w:val="17"/>
  </w:num>
  <w:num w:numId="45">
    <w:abstractNumId w:val="31"/>
  </w:num>
  <w:num w:numId="46">
    <w:abstractNumId w:val="9"/>
  </w:num>
  <w:num w:numId="47">
    <w:abstractNumId w:val="4"/>
  </w:num>
  <w:num w:numId="48">
    <w:abstractNumId w:val="42"/>
  </w:num>
  <w:num w:numId="49">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ocumentProtection w:edit="forms" w:enforcement="1" w:cryptProviderType="rsaFull" w:cryptAlgorithmClass="hash" w:cryptAlgorithmType="typeAny" w:cryptAlgorithmSid="4" w:cryptSpinCount="100000" w:hash="+ahUEMr3je+KPO8Ew2RJOO+ftvk=" w:salt="wx48W5DSz63SajQZ1FdbWQ=="/>
  <w:defaultTabStop w:val="720"/>
  <w:drawingGridHorizontalSpacing w:val="120"/>
  <w:displayHorizontalDrawingGridEvery w:val="2"/>
  <w:characterSpacingControl w:val="doNotCompress"/>
  <w:hdrShapeDefaults>
    <o:shapedefaults v:ext="edit" spidmax="2072"/>
    <o:shapelayout v:ext="edit">
      <o:idmap v:ext="edit" data="2"/>
      <o:rules v:ext="edit">
        <o:r id="V:Rule2" type="connector" idref="#_x0000_s2064"/>
      </o:rules>
    </o:shapelayout>
  </w:hdrShapeDefaults>
  <w:footnotePr>
    <w:footnote w:id="-1"/>
    <w:footnote w:id="0"/>
  </w:footnotePr>
  <w:endnotePr>
    <w:endnote w:id="-1"/>
    <w:endnote w:id="0"/>
  </w:endnotePr>
  <w:compat/>
  <w:docVars>
    <w:docVar w:name="dgnword-docGUID" w:val="{51DA09E2-5920-4381-8FA0-3D73555583FF}"/>
    <w:docVar w:name="dgnword-eventsink" w:val="87725384"/>
  </w:docVars>
  <w:rsids>
    <w:rsidRoot w:val="00305E8F"/>
    <w:rsid w:val="000125CA"/>
    <w:rsid w:val="00013316"/>
    <w:rsid w:val="00015A43"/>
    <w:rsid w:val="000244FB"/>
    <w:rsid w:val="00026247"/>
    <w:rsid w:val="00026C84"/>
    <w:rsid w:val="00027798"/>
    <w:rsid w:val="0003348E"/>
    <w:rsid w:val="00033739"/>
    <w:rsid w:val="00035889"/>
    <w:rsid w:val="00045D29"/>
    <w:rsid w:val="00047A60"/>
    <w:rsid w:val="0005060D"/>
    <w:rsid w:val="000528C8"/>
    <w:rsid w:val="00056A21"/>
    <w:rsid w:val="00060184"/>
    <w:rsid w:val="00060850"/>
    <w:rsid w:val="00060DF4"/>
    <w:rsid w:val="00072F3A"/>
    <w:rsid w:val="000758D9"/>
    <w:rsid w:val="00082261"/>
    <w:rsid w:val="000824F1"/>
    <w:rsid w:val="000827A4"/>
    <w:rsid w:val="000843BC"/>
    <w:rsid w:val="00084AE0"/>
    <w:rsid w:val="0008660F"/>
    <w:rsid w:val="00086FEF"/>
    <w:rsid w:val="0008735B"/>
    <w:rsid w:val="00087611"/>
    <w:rsid w:val="00087A16"/>
    <w:rsid w:val="00093B80"/>
    <w:rsid w:val="00095B53"/>
    <w:rsid w:val="000962AB"/>
    <w:rsid w:val="00096A25"/>
    <w:rsid w:val="000A0B24"/>
    <w:rsid w:val="000A24EC"/>
    <w:rsid w:val="000A316A"/>
    <w:rsid w:val="000A38D8"/>
    <w:rsid w:val="000A3FA3"/>
    <w:rsid w:val="000A5371"/>
    <w:rsid w:val="000A692B"/>
    <w:rsid w:val="000A6E56"/>
    <w:rsid w:val="000A70CD"/>
    <w:rsid w:val="000B035E"/>
    <w:rsid w:val="000B24AB"/>
    <w:rsid w:val="000C1136"/>
    <w:rsid w:val="000C1F3E"/>
    <w:rsid w:val="000C33CF"/>
    <w:rsid w:val="000D1CC9"/>
    <w:rsid w:val="000D3927"/>
    <w:rsid w:val="000E004A"/>
    <w:rsid w:val="000E06C7"/>
    <w:rsid w:val="000E133A"/>
    <w:rsid w:val="000E39B5"/>
    <w:rsid w:val="000E538B"/>
    <w:rsid w:val="000E7EF5"/>
    <w:rsid w:val="000F14D2"/>
    <w:rsid w:val="000F17BE"/>
    <w:rsid w:val="000F1CEA"/>
    <w:rsid w:val="000F335C"/>
    <w:rsid w:val="000F69A2"/>
    <w:rsid w:val="000F73BA"/>
    <w:rsid w:val="00104F9C"/>
    <w:rsid w:val="00106F02"/>
    <w:rsid w:val="00110984"/>
    <w:rsid w:val="00115C4F"/>
    <w:rsid w:val="001176A2"/>
    <w:rsid w:val="001221FD"/>
    <w:rsid w:val="0012246D"/>
    <w:rsid w:val="0012586E"/>
    <w:rsid w:val="00126CAB"/>
    <w:rsid w:val="00130253"/>
    <w:rsid w:val="001303E5"/>
    <w:rsid w:val="001322AD"/>
    <w:rsid w:val="00132592"/>
    <w:rsid w:val="00134E1A"/>
    <w:rsid w:val="001350D8"/>
    <w:rsid w:val="00137152"/>
    <w:rsid w:val="00137EAF"/>
    <w:rsid w:val="00141FBA"/>
    <w:rsid w:val="001425D1"/>
    <w:rsid w:val="001501F8"/>
    <w:rsid w:val="00150469"/>
    <w:rsid w:val="0015217E"/>
    <w:rsid w:val="00153712"/>
    <w:rsid w:val="00153941"/>
    <w:rsid w:val="00154549"/>
    <w:rsid w:val="00156A59"/>
    <w:rsid w:val="001623BD"/>
    <w:rsid w:val="001645BF"/>
    <w:rsid w:val="0016649B"/>
    <w:rsid w:val="00166B38"/>
    <w:rsid w:val="001735FD"/>
    <w:rsid w:val="00173A29"/>
    <w:rsid w:val="00176246"/>
    <w:rsid w:val="00176B5B"/>
    <w:rsid w:val="0018348F"/>
    <w:rsid w:val="001852F6"/>
    <w:rsid w:val="00185734"/>
    <w:rsid w:val="0018664B"/>
    <w:rsid w:val="00186919"/>
    <w:rsid w:val="00186BA3"/>
    <w:rsid w:val="00187198"/>
    <w:rsid w:val="00187C50"/>
    <w:rsid w:val="001926C3"/>
    <w:rsid w:val="001949C2"/>
    <w:rsid w:val="001A233F"/>
    <w:rsid w:val="001A6916"/>
    <w:rsid w:val="001A6A85"/>
    <w:rsid w:val="001A7E45"/>
    <w:rsid w:val="001B12E1"/>
    <w:rsid w:val="001B1475"/>
    <w:rsid w:val="001B539B"/>
    <w:rsid w:val="001B5517"/>
    <w:rsid w:val="001B72A7"/>
    <w:rsid w:val="001B7B14"/>
    <w:rsid w:val="001C1A2B"/>
    <w:rsid w:val="001C57A6"/>
    <w:rsid w:val="001D0A95"/>
    <w:rsid w:val="001D22D5"/>
    <w:rsid w:val="001D2BF4"/>
    <w:rsid w:val="001D318B"/>
    <w:rsid w:val="001D5288"/>
    <w:rsid w:val="001E199F"/>
    <w:rsid w:val="001E1ED1"/>
    <w:rsid w:val="001E3436"/>
    <w:rsid w:val="001E484C"/>
    <w:rsid w:val="001E7493"/>
    <w:rsid w:val="001F177F"/>
    <w:rsid w:val="001F2B26"/>
    <w:rsid w:val="001F5202"/>
    <w:rsid w:val="001F53C7"/>
    <w:rsid w:val="001F72D9"/>
    <w:rsid w:val="001F7D9A"/>
    <w:rsid w:val="00200BFB"/>
    <w:rsid w:val="00201BB5"/>
    <w:rsid w:val="00203BCE"/>
    <w:rsid w:val="00204362"/>
    <w:rsid w:val="002123AB"/>
    <w:rsid w:val="00212ADE"/>
    <w:rsid w:val="0021503A"/>
    <w:rsid w:val="00216223"/>
    <w:rsid w:val="002167BA"/>
    <w:rsid w:val="002173C2"/>
    <w:rsid w:val="0022032B"/>
    <w:rsid w:val="00220931"/>
    <w:rsid w:val="0022126D"/>
    <w:rsid w:val="002219B4"/>
    <w:rsid w:val="002228A3"/>
    <w:rsid w:val="0023011F"/>
    <w:rsid w:val="0023078D"/>
    <w:rsid w:val="002340FC"/>
    <w:rsid w:val="00235B8B"/>
    <w:rsid w:val="002371F0"/>
    <w:rsid w:val="00240B03"/>
    <w:rsid w:val="00242BCE"/>
    <w:rsid w:val="00244DB9"/>
    <w:rsid w:val="002475FE"/>
    <w:rsid w:val="00247EF8"/>
    <w:rsid w:val="002502C2"/>
    <w:rsid w:val="00254616"/>
    <w:rsid w:val="00254FEC"/>
    <w:rsid w:val="0025526B"/>
    <w:rsid w:val="00261D4A"/>
    <w:rsid w:val="00261E29"/>
    <w:rsid w:val="00265939"/>
    <w:rsid w:val="00266E4B"/>
    <w:rsid w:val="002673E9"/>
    <w:rsid w:val="002676A3"/>
    <w:rsid w:val="00270E50"/>
    <w:rsid w:val="00272C5F"/>
    <w:rsid w:val="00273F85"/>
    <w:rsid w:val="0027527E"/>
    <w:rsid w:val="00280818"/>
    <w:rsid w:val="002812E5"/>
    <w:rsid w:val="00282205"/>
    <w:rsid w:val="002822E6"/>
    <w:rsid w:val="00287728"/>
    <w:rsid w:val="00291FD5"/>
    <w:rsid w:val="00292D00"/>
    <w:rsid w:val="002948D6"/>
    <w:rsid w:val="00296105"/>
    <w:rsid w:val="00296E7C"/>
    <w:rsid w:val="002A05C3"/>
    <w:rsid w:val="002A0647"/>
    <w:rsid w:val="002A23ED"/>
    <w:rsid w:val="002A7C6B"/>
    <w:rsid w:val="002B0741"/>
    <w:rsid w:val="002B0751"/>
    <w:rsid w:val="002B3050"/>
    <w:rsid w:val="002C086C"/>
    <w:rsid w:val="002C0D5A"/>
    <w:rsid w:val="002C156E"/>
    <w:rsid w:val="002C18FF"/>
    <w:rsid w:val="002C4612"/>
    <w:rsid w:val="002C555C"/>
    <w:rsid w:val="002D0AFA"/>
    <w:rsid w:val="002D18C3"/>
    <w:rsid w:val="002D42D3"/>
    <w:rsid w:val="002D54E7"/>
    <w:rsid w:val="002E1D78"/>
    <w:rsid w:val="002E411A"/>
    <w:rsid w:val="002E4618"/>
    <w:rsid w:val="002E4A1B"/>
    <w:rsid w:val="002F188C"/>
    <w:rsid w:val="002F27A2"/>
    <w:rsid w:val="002F4525"/>
    <w:rsid w:val="002F77A2"/>
    <w:rsid w:val="002F787F"/>
    <w:rsid w:val="0030183A"/>
    <w:rsid w:val="00305E8F"/>
    <w:rsid w:val="0031170B"/>
    <w:rsid w:val="00311832"/>
    <w:rsid w:val="003133FD"/>
    <w:rsid w:val="00314AF7"/>
    <w:rsid w:val="00320975"/>
    <w:rsid w:val="00321245"/>
    <w:rsid w:val="00321AAD"/>
    <w:rsid w:val="00324006"/>
    <w:rsid w:val="00325DE2"/>
    <w:rsid w:val="00327869"/>
    <w:rsid w:val="00327AF5"/>
    <w:rsid w:val="0033014C"/>
    <w:rsid w:val="003309AB"/>
    <w:rsid w:val="00331B21"/>
    <w:rsid w:val="003326EE"/>
    <w:rsid w:val="00332BBA"/>
    <w:rsid w:val="00333F49"/>
    <w:rsid w:val="00336091"/>
    <w:rsid w:val="00336359"/>
    <w:rsid w:val="00336D43"/>
    <w:rsid w:val="00340606"/>
    <w:rsid w:val="003476AE"/>
    <w:rsid w:val="00352C07"/>
    <w:rsid w:val="00356C14"/>
    <w:rsid w:val="00365F31"/>
    <w:rsid w:val="003701E0"/>
    <w:rsid w:val="0037129A"/>
    <w:rsid w:val="003718EF"/>
    <w:rsid w:val="0037251E"/>
    <w:rsid w:val="00373FFE"/>
    <w:rsid w:val="00375D40"/>
    <w:rsid w:val="00380196"/>
    <w:rsid w:val="00380294"/>
    <w:rsid w:val="00384048"/>
    <w:rsid w:val="00385A59"/>
    <w:rsid w:val="00387F3B"/>
    <w:rsid w:val="00391E2F"/>
    <w:rsid w:val="00397639"/>
    <w:rsid w:val="00397945"/>
    <w:rsid w:val="003A113A"/>
    <w:rsid w:val="003A1EEE"/>
    <w:rsid w:val="003A242D"/>
    <w:rsid w:val="003A2619"/>
    <w:rsid w:val="003A26D8"/>
    <w:rsid w:val="003A3C36"/>
    <w:rsid w:val="003A7BFD"/>
    <w:rsid w:val="003B195B"/>
    <w:rsid w:val="003B2F87"/>
    <w:rsid w:val="003C14CD"/>
    <w:rsid w:val="003C3BFA"/>
    <w:rsid w:val="003C523B"/>
    <w:rsid w:val="003C5B0D"/>
    <w:rsid w:val="003C6556"/>
    <w:rsid w:val="003C72EA"/>
    <w:rsid w:val="003D0A6D"/>
    <w:rsid w:val="003D6A8F"/>
    <w:rsid w:val="003E13E6"/>
    <w:rsid w:val="003E3A05"/>
    <w:rsid w:val="003F28C3"/>
    <w:rsid w:val="003F2CE3"/>
    <w:rsid w:val="003F60DC"/>
    <w:rsid w:val="00400FF9"/>
    <w:rsid w:val="00405A51"/>
    <w:rsid w:val="00405A91"/>
    <w:rsid w:val="00406194"/>
    <w:rsid w:val="00412A05"/>
    <w:rsid w:val="00414654"/>
    <w:rsid w:val="0041552A"/>
    <w:rsid w:val="004159FC"/>
    <w:rsid w:val="00420728"/>
    <w:rsid w:val="004213A5"/>
    <w:rsid w:val="0042170F"/>
    <w:rsid w:val="00421F65"/>
    <w:rsid w:val="00423916"/>
    <w:rsid w:val="00431F56"/>
    <w:rsid w:val="0043280E"/>
    <w:rsid w:val="00433A7C"/>
    <w:rsid w:val="00436B0A"/>
    <w:rsid w:val="004447B8"/>
    <w:rsid w:val="00447812"/>
    <w:rsid w:val="004511B6"/>
    <w:rsid w:val="004525F0"/>
    <w:rsid w:val="00454562"/>
    <w:rsid w:val="00455AAB"/>
    <w:rsid w:val="00456ADD"/>
    <w:rsid w:val="00457168"/>
    <w:rsid w:val="004572E3"/>
    <w:rsid w:val="004607F9"/>
    <w:rsid w:val="00462570"/>
    <w:rsid w:val="004678BB"/>
    <w:rsid w:val="00471555"/>
    <w:rsid w:val="00471F5B"/>
    <w:rsid w:val="00477743"/>
    <w:rsid w:val="00481821"/>
    <w:rsid w:val="00482018"/>
    <w:rsid w:val="004841F8"/>
    <w:rsid w:val="0048731F"/>
    <w:rsid w:val="0049202F"/>
    <w:rsid w:val="00492A57"/>
    <w:rsid w:val="004A4BB6"/>
    <w:rsid w:val="004A6767"/>
    <w:rsid w:val="004A6A9D"/>
    <w:rsid w:val="004B1C16"/>
    <w:rsid w:val="004B3602"/>
    <w:rsid w:val="004B5AEE"/>
    <w:rsid w:val="004B6ACF"/>
    <w:rsid w:val="004B7BFF"/>
    <w:rsid w:val="004C32A5"/>
    <w:rsid w:val="004C3A9C"/>
    <w:rsid w:val="004C3EC1"/>
    <w:rsid w:val="004C438A"/>
    <w:rsid w:val="004D005B"/>
    <w:rsid w:val="004D1A3B"/>
    <w:rsid w:val="004D4C8A"/>
    <w:rsid w:val="004D7205"/>
    <w:rsid w:val="004D7396"/>
    <w:rsid w:val="004E0639"/>
    <w:rsid w:val="004E157D"/>
    <w:rsid w:val="004F5529"/>
    <w:rsid w:val="005000D3"/>
    <w:rsid w:val="00503505"/>
    <w:rsid w:val="0050670E"/>
    <w:rsid w:val="00506990"/>
    <w:rsid w:val="00510937"/>
    <w:rsid w:val="005126CE"/>
    <w:rsid w:val="00513CA3"/>
    <w:rsid w:val="00514005"/>
    <w:rsid w:val="005166E9"/>
    <w:rsid w:val="0052345E"/>
    <w:rsid w:val="00523CA8"/>
    <w:rsid w:val="0052450C"/>
    <w:rsid w:val="005266EC"/>
    <w:rsid w:val="00527259"/>
    <w:rsid w:val="00541DCB"/>
    <w:rsid w:val="005432B2"/>
    <w:rsid w:val="00552DDF"/>
    <w:rsid w:val="00555786"/>
    <w:rsid w:val="00555C34"/>
    <w:rsid w:val="00555C99"/>
    <w:rsid w:val="00560B1A"/>
    <w:rsid w:val="00561638"/>
    <w:rsid w:val="005706BB"/>
    <w:rsid w:val="00570E09"/>
    <w:rsid w:val="0057642F"/>
    <w:rsid w:val="00576992"/>
    <w:rsid w:val="00576D9F"/>
    <w:rsid w:val="00582426"/>
    <w:rsid w:val="0058243F"/>
    <w:rsid w:val="0058508A"/>
    <w:rsid w:val="0059284B"/>
    <w:rsid w:val="00594A0C"/>
    <w:rsid w:val="005950F2"/>
    <w:rsid w:val="0059579F"/>
    <w:rsid w:val="00595932"/>
    <w:rsid w:val="0059661D"/>
    <w:rsid w:val="0059757B"/>
    <w:rsid w:val="005A5BFB"/>
    <w:rsid w:val="005A5C45"/>
    <w:rsid w:val="005A6AA6"/>
    <w:rsid w:val="005B100E"/>
    <w:rsid w:val="005B1B2A"/>
    <w:rsid w:val="005B29EE"/>
    <w:rsid w:val="005B4A13"/>
    <w:rsid w:val="005B572C"/>
    <w:rsid w:val="005C192B"/>
    <w:rsid w:val="005C5AC5"/>
    <w:rsid w:val="005C6E66"/>
    <w:rsid w:val="005C7917"/>
    <w:rsid w:val="005D0238"/>
    <w:rsid w:val="005D1D49"/>
    <w:rsid w:val="005D6E43"/>
    <w:rsid w:val="005E0738"/>
    <w:rsid w:val="005E17CD"/>
    <w:rsid w:val="005E3D4E"/>
    <w:rsid w:val="005E5515"/>
    <w:rsid w:val="005E6B7D"/>
    <w:rsid w:val="005F0F00"/>
    <w:rsid w:val="005F31A1"/>
    <w:rsid w:val="005F39E6"/>
    <w:rsid w:val="005F47CB"/>
    <w:rsid w:val="005F76D8"/>
    <w:rsid w:val="00604DC8"/>
    <w:rsid w:val="00606381"/>
    <w:rsid w:val="00610DDC"/>
    <w:rsid w:val="00613138"/>
    <w:rsid w:val="00613616"/>
    <w:rsid w:val="00613865"/>
    <w:rsid w:val="00615ECB"/>
    <w:rsid w:val="00622A95"/>
    <w:rsid w:val="006256A5"/>
    <w:rsid w:val="00630B25"/>
    <w:rsid w:val="006325D2"/>
    <w:rsid w:val="006336A5"/>
    <w:rsid w:val="00635EC0"/>
    <w:rsid w:val="00636777"/>
    <w:rsid w:val="006417EE"/>
    <w:rsid w:val="00642685"/>
    <w:rsid w:val="00643C1E"/>
    <w:rsid w:val="00645962"/>
    <w:rsid w:val="006526AE"/>
    <w:rsid w:val="00652FF0"/>
    <w:rsid w:val="00656765"/>
    <w:rsid w:val="00657C93"/>
    <w:rsid w:val="0066226D"/>
    <w:rsid w:val="00664925"/>
    <w:rsid w:val="00665926"/>
    <w:rsid w:val="00665FC0"/>
    <w:rsid w:val="00666675"/>
    <w:rsid w:val="00670CC4"/>
    <w:rsid w:val="00672BA3"/>
    <w:rsid w:val="00673274"/>
    <w:rsid w:val="00674592"/>
    <w:rsid w:val="00675D3A"/>
    <w:rsid w:val="00676B65"/>
    <w:rsid w:val="00676C19"/>
    <w:rsid w:val="00676FF3"/>
    <w:rsid w:val="00680605"/>
    <w:rsid w:val="00682DF2"/>
    <w:rsid w:val="006846D2"/>
    <w:rsid w:val="00687857"/>
    <w:rsid w:val="0068792A"/>
    <w:rsid w:val="0069158C"/>
    <w:rsid w:val="0069246F"/>
    <w:rsid w:val="0069262C"/>
    <w:rsid w:val="006930A1"/>
    <w:rsid w:val="006A0A7C"/>
    <w:rsid w:val="006A1BAC"/>
    <w:rsid w:val="006A1FCC"/>
    <w:rsid w:val="006B0774"/>
    <w:rsid w:val="006B2723"/>
    <w:rsid w:val="006B46F3"/>
    <w:rsid w:val="006B5334"/>
    <w:rsid w:val="006B64EE"/>
    <w:rsid w:val="006C5DCE"/>
    <w:rsid w:val="006D0F99"/>
    <w:rsid w:val="006D4840"/>
    <w:rsid w:val="006E0502"/>
    <w:rsid w:val="006E0E90"/>
    <w:rsid w:val="006E4667"/>
    <w:rsid w:val="006F0B39"/>
    <w:rsid w:val="006F2952"/>
    <w:rsid w:val="006F2DFA"/>
    <w:rsid w:val="006F383C"/>
    <w:rsid w:val="006F4581"/>
    <w:rsid w:val="006F6CC0"/>
    <w:rsid w:val="006F71F0"/>
    <w:rsid w:val="007016CE"/>
    <w:rsid w:val="00701860"/>
    <w:rsid w:val="007022B1"/>
    <w:rsid w:val="007024F9"/>
    <w:rsid w:val="00703C78"/>
    <w:rsid w:val="0071034C"/>
    <w:rsid w:val="00710758"/>
    <w:rsid w:val="007114E2"/>
    <w:rsid w:val="00712091"/>
    <w:rsid w:val="007124F8"/>
    <w:rsid w:val="00712C7D"/>
    <w:rsid w:val="007166A9"/>
    <w:rsid w:val="00716D53"/>
    <w:rsid w:val="00720B70"/>
    <w:rsid w:val="00721922"/>
    <w:rsid w:val="00723308"/>
    <w:rsid w:val="00727AB5"/>
    <w:rsid w:val="007307EB"/>
    <w:rsid w:val="00734E2E"/>
    <w:rsid w:val="0073688F"/>
    <w:rsid w:val="00745440"/>
    <w:rsid w:val="00750351"/>
    <w:rsid w:val="007517FB"/>
    <w:rsid w:val="00754BCF"/>
    <w:rsid w:val="0075588E"/>
    <w:rsid w:val="007601AA"/>
    <w:rsid w:val="00760E7A"/>
    <w:rsid w:val="00762C09"/>
    <w:rsid w:val="0076636C"/>
    <w:rsid w:val="00767872"/>
    <w:rsid w:val="00771A50"/>
    <w:rsid w:val="007727C4"/>
    <w:rsid w:val="0077328F"/>
    <w:rsid w:val="00773336"/>
    <w:rsid w:val="007758A7"/>
    <w:rsid w:val="007801CC"/>
    <w:rsid w:val="00781D2B"/>
    <w:rsid w:val="007831FD"/>
    <w:rsid w:val="00785652"/>
    <w:rsid w:val="007871F2"/>
    <w:rsid w:val="007917B8"/>
    <w:rsid w:val="00792EFF"/>
    <w:rsid w:val="00793DD8"/>
    <w:rsid w:val="00795070"/>
    <w:rsid w:val="007A166B"/>
    <w:rsid w:val="007A253F"/>
    <w:rsid w:val="007A4081"/>
    <w:rsid w:val="007A5480"/>
    <w:rsid w:val="007A73C4"/>
    <w:rsid w:val="007A74D4"/>
    <w:rsid w:val="007B154B"/>
    <w:rsid w:val="007B3979"/>
    <w:rsid w:val="007C0118"/>
    <w:rsid w:val="007C08FF"/>
    <w:rsid w:val="007C2CA6"/>
    <w:rsid w:val="007C4A5A"/>
    <w:rsid w:val="007C63C3"/>
    <w:rsid w:val="007D04FB"/>
    <w:rsid w:val="007D20D5"/>
    <w:rsid w:val="007D369D"/>
    <w:rsid w:val="007D5701"/>
    <w:rsid w:val="007D5F99"/>
    <w:rsid w:val="007D6AE6"/>
    <w:rsid w:val="007D6CC8"/>
    <w:rsid w:val="007E1456"/>
    <w:rsid w:val="007E52FC"/>
    <w:rsid w:val="007E5CA9"/>
    <w:rsid w:val="007F1850"/>
    <w:rsid w:val="007F4CE0"/>
    <w:rsid w:val="007F5AC5"/>
    <w:rsid w:val="00800315"/>
    <w:rsid w:val="0080074D"/>
    <w:rsid w:val="00803781"/>
    <w:rsid w:val="008052F0"/>
    <w:rsid w:val="008105E3"/>
    <w:rsid w:val="00810B07"/>
    <w:rsid w:val="00811EB5"/>
    <w:rsid w:val="00815961"/>
    <w:rsid w:val="008170CB"/>
    <w:rsid w:val="00817198"/>
    <w:rsid w:val="00817A5C"/>
    <w:rsid w:val="00821AE9"/>
    <w:rsid w:val="00821EC5"/>
    <w:rsid w:val="0082456C"/>
    <w:rsid w:val="00824606"/>
    <w:rsid w:val="008265FD"/>
    <w:rsid w:val="0083104A"/>
    <w:rsid w:val="00832E86"/>
    <w:rsid w:val="00835042"/>
    <w:rsid w:val="008363DD"/>
    <w:rsid w:val="00837242"/>
    <w:rsid w:val="008379CA"/>
    <w:rsid w:val="00837B47"/>
    <w:rsid w:val="00837F22"/>
    <w:rsid w:val="00841504"/>
    <w:rsid w:val="00841AB0"/>
    <w:rsid w:val="0084263C"/>
    <w:rsid w:val="0084350E"/>
    <w:rsid w:val="008438ED"/>
    <w:rsid w:val="0084580F"/>
    <w:rsid w:val="00846B50"/>
    <w:rsid w:val="00851DA4"/>
    <w:rsid w:val="00852021"/>
    <w:rsid w:val="008526CD"/>
    <w:rsid w:val="0086741D"/>
    <w:rsid w:val="00867F11"/>
    <w:rsid w:val="00870E2C"/>
    <w:rsid w:val="008720E9"/>
    <w:rsid w:val="00876DE5"/>
    <w:rsid w:val="00881BF2"/>
    <w:rsid w:val="00883B40"/>
    <w:rsid w:val="00885C08"/>
    <w:rsid w:val="00886E81"/>
    <w:rsid w:val="00894C88"/>
    <w:rsid w:val="0089515E"/>
    <w:rsid w:val="0089566D"/>
    <w:rsid w:val="00896D0E"/>
    <w:rsid w:val="008A117A"/>
    <w:rsid w:val="008A3181"/>
    <w:rsid w:val="008A46C9"/>
    <w:rsid w:val="008A6197"/>
    <w:rsid w:val="008A775D"/>
    <w:rsid w:val="008B09C6"/>
    <w:rsid w:val="008B102F"/>
    <w:rsid w:val="008B2B7D"/>
    <w:rsid w:val="008B47E4"/>
    <w:rsid w:val="008B4F8F"/>
    <w:rsid w:val="008B5E95"/>
    <w:rsid w:val="008B6971"/>
    <w:rsid w:val="008B6C98"/>
    <w:rsid w:val="008C0400"/>
    <w:rsid w:val="008C0D4A"/>
    <w:rsid w:val="008C36DD"/>
    <w:rsid w:val="008C5E8E"/>
    <w:rsid w:val="008D0BF1"/>
    <w:rsid w:val="008D3A25"/>
    <w:rsid w:val="008D6CAD"/>
    <w:rsid w:val="008D7D09"/>
    <w:rsid w:val="008E000D"/>
    <w:rsid w:val="008E1EA0"/>
    <w:rsid w:val="008E36AD"/>
    <w:rsid w:val="008E494B"/>
    <w:rsid w:val="008E57EF"/>
    <w:rsid w:val="008E62EB"/>
    <w:rsid w:val="008E6F85"/>
    <w:rsid w:val="008F22F3"/>
    <w:rsid w:val="008F3E2F"/>
    <w:rsid w:val="008F51FE"/>
    <w:rsid w:val="008F5214"/>
    <w:rsid w:val="008F6985"/>
    <w:rsid w:val="00902DDE"/>
    <w:rsid w:val="00906B7F"/>
    <w:rsid w:val="0091131F"/>
    <w:rsid w:val="009152B9"/>
    <w:rsid w:val="00915B2E"/>
    <w:rsid w:val="009210E0"/>
    <w:rsid w:val="00921A21"/>
    <w:rsid w:val="00921C1C"/>
    <w:rsid w:val="00921C9A"/>
    <w:rsid w:val="00922D98"/>
    <w:rsid w:val="00924AE0"/>
    <w:rsid w:val="00927EBA"/>
    <w:rsid w:val="00930A48"/>
    <w:rsid w:val="00931EF0"/>
    <w:rsid w:val="009425A5"/>
    <w:rsid w:val="009464EA"/>
    <w:rsid w:val="00946502"/>
    <w:rsid w:val="009474AC"/>
    <w:rsid w:val="00951491"/>
    <w:rsid w:val="00951662"/>
    <w:rsid w:val="009518EA"/>
    <w:rsid w:val="009527E2"/>
    <w:rsid w:val="00953DDC"/>
    <w:rsid w:val="00954386"/>
    <w:rsid w:val="00955195"/>
    <w:rsid w:val="009562C3"/>
    <w:rsid w:val="00957B1B"/>
    <w:rsid w:val="0096345A"/>
    <w:rsid w:val="00963919"/>
    <w:rsid w:val="00965C0D"/>
    <w:rsid w:val="00970059"/>
    <w:rsid w:val="009700CA"/>
    <w:rsid w:val="0097209B"/>
    <w:rsid w:val="009720A8"/>
    <w:rsid w:val="009740D0"/>
    <w:rsid w:val="009849F2"/>
    <w:rsid w:val="00987532"/>
    <w:rsid w:val="009955E8"/>
    <w:rsid w:val="00995C61"/>
    <w:rsid w:val="00996A36"/>
    <w:rsid w:val="00996F08"/>
    <w:rsid w:val="0099759D"/>
    <w:rsid w:val="009A7B80"/>
    <w:rsid w:val="009B00D1"/>
    <w:rsid w:val="009B0324"/>
    <w:rsid w:val="009B03EA"/>
    <w:rsid w:val="009B082F"/>
    <w:rsid w:val="009B3C12"/>
    <w:rsid w:val="009B4B67"/>
    <w:rsid w:val="009B6397"/>
    <w:rsid w:val="009C0D36"/>
    <w:rsid w:val="009C2727"/>
    <w:rsid w:val="009C2D6F"/>
    <w:rsid w:val="009C7195"/>
    <w:rsid w:val="009C77E7"/>
    <w:rsid w:val="009D6E98"/>
    <w:rsid w:val="009E5D16"/>
    <w:rsid w:val="009E652F"/>
    <w:rsid w:val="009E7361"/>
    <w:rsid w:val="009E77AA"/>
    <w:rsid w:val="009F3FB0"/>
    <w:rsid w:val="009F7495"/>
    <w:rsid w:val="00A022BF"/>
    <w:rsid w:val="00A02DFF"/>
    <w:rsid w:val="00A06563"/>
    <w:rsid w:val="00A07BAD"/>
    <w:rsid w:val="00A07C77"/>
    <w:rsid w:val="00A10730"/>
    <w:rsid w:val="00A15F11"/>
    <w:rsid w:val="00A212AA"/>
    <w:rsid w:val="00A229A1"/>
    <w:rsid w:val="00A22E19"/>
    <w:rsid w:val="00A22EDD"/>
    <w:rsid w:val="00A232D8"/>
    <w:rsid w:val="00A26DEE"/>
    <w:rsid w:val="00A270F6"/>
    <w:rsid w:val="00A30015"/>
    <w:rsid w:val="00A311E7"/>
    <w:rsid w:val="00A31E9B"/>
    <w:rsid w:val="00A337EA"/>
    <w:rsid w:val="00A353A7"/>
    <w:rsid w:val="00A36E17"/>
    <w:rsid w:val="00A370C0"/>
    <w:rsid w:val="00A375EE"/>
    <w:rsid w:val="00A438BB"/>
    <w:rsid w:val="00A506C5"/>
    <w:rsid w:val="00A53972"/>
    <w:rsid w:val="00A53EA0"/>
    <w:rsid w:val="00A543E1"/>
    <w:rsid w:val="00A54DF9"/>
    <w:rsid w:val="00A550A1"/>
    <w:rsid w:val="00A55B1C"/>
    <w:rsid w:val="00A573E9"/>
    <w:rsid w:val="00A60DC7"/>
    <w:rsid w:val="00A631C0"/>
    <w:rsid w:val="00A6367F"/>
    <w:rsid w:val="00A63AE1"/>
    <w:rsid w:val="00A65D9B"/>
    <w:rsid w:val="00A670FC"/>
    <w:rsid w:val="00A67965"/>
    <w:rsid w:val="00A726D3"/>
    <w:rsid w:val="00A7317D"/>
    <w:rsid w:val="00A80053"/>
    <w:rsid w:val="00A813F1"/>
    <w:rsid w:val="00A8172F"/>
    <w:rsid w:val="00A82124"/>
    <w:rsid w:val="00A82595"/>
    <w:rsid w:val="00A83292"/>
    <w:rsid w:val="00A8390A"/>
    <w:rsid w:val="00A84F85"/>
    <w:rsid w:val="00A86E09"/>
    <w:rsid w:val="00A8750D"/>
    <w:rsid w:val="00A925C7"/>
    <w:rsid w:val="00A9267D"/>
    <w:rsid w:val="00A93E67"/>
    <w:rsid w:val="00A9499E"/>
    <w:rsid w:val="00A94A01"/>
    <w:rsid w:val="00A9691D"/>
    <w:rsid w:val="00AA27D6"/>
    <w:rsid w:val="00AA3F62"/>
    <w:rsid w:val="00AA7352"/>
    <w:rsid w:val="00AB1E15"/>
    <w:rsid w:val="00AB4C05"/>
    <w:rsid w:val="00AB5458"/>
    <w:rsid w:val="00AB60F2"/>
    <w:rsid w:val="00AB7638"/>
    <w:rsid w:val="00AB78AC"/>
    <w:rsid w:val="00AB7B0A"/>
    <w:rsid w:val="00AC18E2"/>
    <w:rsid w:val="00AC194D"/>
    <w:rsid w:val="00AC1B4B"/>
    <w:rsid w:val="00AC5162"/>
    <w:rsid w:val="00AC6B01"/>
    <w:rsid w:val="00AD09E9"/>
    <w:rsid w:val="00AD2E6D"/>
    <w:rsid w:val="00AD34B2"/>
    <w:rsid w:val="00AD5975"/>
    <w:rsid w:val="00AD5DCD"/>
    <w:rsid w:val="00AE33CB"/>
    <w:rsid w:val="00AE3EF0"/>
    <w:rsid w:val="00AE49DF"/>
    <w:rsid w:val="00AE775A"/>
    <w:rsid w:val="00AF13E4"/>
    <w:rsid w:val="00AF75B3"/>
    <w:rsid w:val="00B02134"/>
    <w:rsid w:val="00B021A1"/>
    <w:rsid w:val="00B039E2"/>
    <w:rsid w:val="00B057A3"/>
    <w:rsid w:val="00B06F01"/>
    <w:rsid w:val="00B10CA1"/>
    <w:rsid w:val="00B110B7"/>
    <w:rsid w:val="00B1113E"/>
    <w:rsid w:val="00B15B89"/>
    <w:rsid w:val="00B1754F"/>
    <w:rsid w:val="00B203CD"/>
    <w:rsid w:val="00B208ED"/>
    <w:rsid w:val="00B21503"/>
    <w:rsid w:val="00B23CB0"/>
    <w:rsid w:val="00B24E40"/>
    <w:rsid w:val="00B32060"/>
    <w:rsid w:val="00B33D76"/>
    <w:rsid w:val="00B44552"/>
    <w:rsid w:val="00B4561A"/>
    <w:rsid w:val="00B516E3"/>
    <w:rsid w:val="00B53A9D"/>
    <w:rsid w:val="00B60905"/>
    <w:rsid w:val="00B61332"/>
    <w:rsid w:val="00B62389"/>
    <w:rsid w:val="00B6771B"/>
    <w:rsid w:val="00B70934"/>
    <w:rsid w:val="00B70D13"/>
    <w:rsid w:val="00B71D7C"/>
    <w:rsid w:val="00B773C5"/>
    <w:rsid w:val="00B82D53"/>
    <w:rsid w:val="00B852BB"/>
    <w:rsid w:val="00B92EE8"/>
    <w:rsid w:val="00B94BCB"/>
    <w:rsid w:val="00B96C09"/>
    <w:rsid w:val="00B976BC"/>
    <w:rsid w:val="00B97C87"/>
    <w:rsid w:val="00BA00A4"/>
    <w:rsid w:val="00BA1835"/>
    <w:rsid w:val="00BB1ACA"/>
    <w:rsid w:val="00BB3A40"/>
    <w:rsid w:val="00BC0276"/>
    <w:rsid w:val="00BC1DD0"/>
    <w:rsid w:val="00BC2ED0"/>
    <w:rsid w:val="00BC53D6"/>
    <w:rsid w:val="00BC66AE"/>
    <w:rsid w:val="00BC78DB"/>
    <w:rsid w:val="00BC7F85"/>
    <w:rsid w:val="00BD0FF5"/>
    <w:rsid w:val="00BD2883"/>
    <w:rsid w:val="00BD39A8"/>
    <w:rsid w:val="00BE063C"/>
    <w:rsid w:val="00BE29FF"/>
    <w:rsid w:val="00BF2642"/>
    <w:rsid w:val="00BF37F3"/>
    <w:rsid w:val="00BF5DC7"/>
    <w:rsid w:val="00BF627A"/>
    <w:rsid w:val="00BF6F0C"/>
    <w:rsid w:val="00C000E0"/>
    <w:rsid w:val="00C02116"/>
    <w:rsid w:val="00C02F9D"/>
    <w:rsid w:val="00C03292"/>
    <w:rsid w:val="00C032B6"/>
    <w:rsid w:val="00C040D8"/>
    <w:rsid w:val="00C05A58"/>
    <w:rsid w:val="00C06180"/>
    <w:rsid w:val="00C10AF1"/>
    <w:rsid w:val="00C135BB"/>
    <w:rsid w:val="00C202C4"/>
    <w:rsid w:val="00C210CC"/>
    <w:rsid w:val="00C23597"/>
    <w:rsid w:val="00C2713F"/>
    <w:rsid w:val="00C30266"/>
    <w:rsid w:val="00C35419"/>
    <w:rsid w:val="00C356B9"/>
    <w:rsid w:val="00C375EC"/>
    <w:rsid w:val="00C427FE"/>
    <w:rsid w:val="00C46853"/>
    <w:rsid w:val="00C51F50"/>
    <w:rsid w:val="00C544CA"/>
    <w:rsid w:val="00C55088"/>
    <w:rsid w:val="00C562BF"/>
    <w:rsid w:val="00C61517"/>
    <w:rsid w:val="00C624B3"/>
    <w:rsid w:val="00C647BE"/>
    <w:rsid w:val="00C65388"/>
    <w:rsid w:val="00C6583E"/>
    <w:rsid w:val="00C66BFF"/>
    <w:rsid w:val="00C723BA"/>
    <w:rsid w:val="00C73112"/>
    <w:rsid w:val="00C7412D"/>
    <w:rsid w:val="00C74DB6"/>
    <w:rsid w:val="00C828EF"/>
    <w:rsid w:val="00C83359"/>
    <w:rsid w:val="00C83A89"/>
    <w:rsid w:val="00C860E8"/>
    <w:rsid w:val="00C864DB"/>
    <w:rsid w:val="00C9016C"/>
    <w:rsid w:val="00C92F19"/>
    <w:rsid w:val="00C93B48"/>
    <w:rsid w:val="00CA205B"/>
    <w:rsid w:val="00CA4A3C"/>
    <w:rsid w:val="00CA5CB6"/>
    <w:rsid w:val="00CB0D6B"/>
    <w:rsid w:val="00CB1AF3"/>
    <w:rsid w:val="00CB224B"/>
    <w:rsid w:val="00CB2E2A"/>
    <w:rsid w:val="00CB45B2"/>
    <w:rsid w:val="00CB6D29"/>
    <w:rsid w:val="00CB73F4"/>
    <w:rsid w:val="00CB7D55"/>
    <w:rsid w:val="00CC0ED5"/>
    <w:rsid w:val="00CC18E6"/>
    <w:rsid w:val="00CD020F"/>
    <w:rsid w:val="00CD08E8"/>
    <w:rsid w:val="00CD2C9B"/>
    <w:rsid w:val="00CD48B1"/>
    <w:rsid w:val="00CD4D16"/>
    <w:rsid w:val="00CE2D6C"/>
    <w:rsid w:val="00CE2DC1"/>
    <w:rsid w:val="00CE510B"/>
    <w:rsid w:val="00CE73FB"/>
    <w:rsid w:val="00CE754E"/>
    <w:rsid w:val="00CF465D"/>
    <w:rsid w:val="00CF4ED3"/>
    <w:rsid w:val="00D00614"/>
    <w:rsid w:val="00D01DA5"/>
    <w:rsid w:val="00D0469A"/>
    <w:rsid w:val="00D054BB"/>
    <w:rsid w:val="00D06684"/>
    <w:rsid w:val="00D10C1A"/>
    <w:rsid w:val="00D12ED5"/>
    <w:rsid w:val="00D21415"/>
    <w:rsid w:val="00D22215"/>
    <w:rsid w:val="00D23107"/>
    <w:rsid w:val="00D24ABC"/>
    <w:rsid w:val="00D319F1"/>
    <w:rsid w:val="00D3298C"/>
    <w:rsid w:val="00D34EBE"/>
    <w:rsid w:val="00D35E48"/>
    <w:rsid w:val="00D3709F"/>
    <w:rsid w:val="00D40D2D"/>
    <w:rsid w:val="00D42AB5"/>
    <w:rsid w:val="00D47C1C"/>
    <w:rsid w:val="00D52461"/>
    <w:rsid w:val="00D52AAC"/>
    <w:rsid w:val="00D5592B"/>
    <w:rsid w:val="00D56ADF"/>
    <w:rsid w:val="00D576F8"/>
    <w:rsid w:val="00D63FE2"/>
    <w:rsid w:val="00D65AD4"/>
    <w:rsid w:val="00D664D6"/>
    <w:rsid w:val="00D67982"/>
    <w:rsid w:val="00D67EE1"/>
    <w:rsid w:val="00D7034F"/>
    <w:rsid w:val="00D73399"/>
    <w:rsid w:val="00D74A15"/>
    <w:rsid w:val="00D82774"/>
    <w:rsid w:val="00D86292"/>
    <w:rsid w:val="00D8666A"/>
    <w:rsid w:val="00D87A51"/>
    <w:rsid w:val="00D90947"/>
    <w:rsid w:val="00D97F18"/>
    <w:rsid w:val="00DA30B4"/>
    <w:rsid w:val="00DB0645"/>
    <w:rsid w:val="00DB43AF"/>
    <w:rsid w:val="00DB46FE"/>
    <w:rsid w:val="00DB6B91"/>
    <w:rsid w:val="00DC0070"/>
    <w:rsid w:val="00DC16E9"/>
    <w:rsid w:val="00DC1DB5"/>
    <w:rsid w:val="00DC2F43"/>
    <w:rsid w:val="00DC634D"/>
    <w:rsid w:val="00DC6E5C"/>
    <w:rsid w:val="00DC7CFB"/>
    <w:rsid w:val="00DD0D32"/>
    <w:rsid w:val="00DD11D0"/>
    <w:rsid w:val="00DD1429"/>
    <w:rsid w:val="00DD14A2"/>
    <w:rsid w:val="00DD2F14"/>
    <w:rsid w:val="00DD52E8"/>
    <w:rsid w:val="00DD7401"/>
    <w:rsid w:val="00DE17FE"/>
    <w:rsid w:val="00DE29A4"/>
    <w:rsid w:val="00DE2F60"/>
    <w:rsid w:val="00DE514F"/>
    <w:rsid w:val="00DE62DA"/>
    <w:rsid w:val="00DE6D57"/>
    <w:rsid w:val="00DF63B5"/>
    <w:rsid w:val="00E053F6"/>
    <w:rsid w:val="00E06915"/>
    <w:rsid w:val="00E07220"/>
    <w:rsid w:val="00E134AD"/>
    <w:rsid w:val="00E13839"/>
    <w:rsid w:val="00E1634A"/>
    <w:rsid w:val="00E226D8"/>
    <w:rsid w:val="00E264B7"/>
    <w:rsid w:val="00E2679A"/>
    <w:rsid w:val="00E270CE"/>
    <w:rsid w:val="00E34FCA"/>
    <w:rsid w:val="00E356E3"/>
    <w:rsid w:val="00E3739D"/>
    <w:rsid w:val="00E429CB"/>
    <w:rsid w:val="00E47460"/>
    <w:rsid w:val="00E47958"/>
    <w:rsid w:val="00E50F72"/>
    <w:rsid w:val="00E513FD"/>
    <w:rsid w:val="00E51ECC"/>
    <w:rsid w:val="00E522CE"/>
    <w:rsid w:val="00E542BF"/>
    <w:rsid w:val="00E55420"/>
    <w:rsid w:val="00E55D9D"/>
    <w:rsid w:val="00E55FB5"/>
    <w:rsid w:val="00E575F4"/>
    <w:rsid w:val="00E57FA9"/>
    <w:rsid w:val="00E62C71"/>
    <w:rsid w:val="00E67AD3"/>
    <w:rsid w:val="00E756E2"/>
    <w:rsid w:val="00E8011C"/>
    <w:rsid w:val="00E8014F"/>
    <w:rsid w:val="00E8071A"/>
    <w:rsid w:val="00E85D37"/>
    <w:rsid w:val="00E8635C"/>
    <w:rsid w:val="00E96784"/>
    <w:rsid w:val="00EA392A"/>
    <w:rsid w:val="00EA7D17"/>
    <w:rsid w:val="00EB04DB"/>
    <w:rsid w:val="00EB1094"/>
    <w:rsid w:val="00EB3565"/>
    <w:rsid w:val="00EB4465"/>
    <w:rsid w:val="00EB4A80"/>
    <w:rsid w:val="00EB555E"/>
    <w:rsid w:val="00EC48F6"/>
    <w:rsid w:val="00EC499A"/>
    <w:rsid w:val="00EC690B"/>
    <w:rsid w:val="00EC7964"/>
    <w:rsid w:val="00ED3C94"/>
    <w:rsid w:val="00ED5921"/>
    <w:rsid w:val="00ED7976"/>
    <w:rsid w:val="00EE52DA"/>
    <w:rsid w:val="00EE6F50"/>
    <w:rsid w:val="00EF337D"/>
    <w:rsid w:val="00EF3BA3"/>
    <w:rsid w:val="00EF499B"/>
    <w:rsid w:val="00EF4A1D"/>
    <w:rsid w:val="00EF5982"/>
    <w:rsid w:val="00EF5CB6"/>
    <w:rsid w:val="00F02141"/>
    <w:rsid w:val="00F02881"/>
    <w:rsid w:val="00F02E85"/>
    <w:rsid w:val="00F0775D"/>
    <w:rsid w:val="00F1095B"/>
    <w:rsid w:val="00F11579"/>
    <w:rsid w:val="00F1419C"/>
    <w:rsid w:val="00F149BB"/>
    <w:rsid w:val="00F15EBD"/>
    <w:rsid w:val="00F178DE"/>
    <w:rsid w:val="00F17A1A"/>
    <w:rsid w:val="00F2352F"/>
    <w:rsid w:val="00F2577D"/>
    <w:rsid w:val="00F26092"/>
    <w:rsid w:val="00F30A97"/>
    <w:rsid w:val="00F36EBD"/>
    <w:rsid w:val="00F37A75"/>
    <w:rsid w:val="00F43C03"/>
    <w:rsid w:val="00F4585A"/>
    <w:rsid w:val="00F45D1B"/>
    <w:rsid w:val="00F52256"/>
    <w:rsid w:val="00F55FBE"/>
    <w:rsid w:val="00F57F3D"/>
    <w:rsid w:val="00F64783"/>
    <w:rsid w:val="00F6675B"/>
    <w:rsid w:val="00F705B9"/>
    <w:rsid w:val="00F712F1"/>
    <w:rsid w:val="00F7363B"/>
    <w:rsid w:val="00F77019"/>
    <w:rsid w:val="00F77D63"/>
    <w:rsid w:val="00F83052"/>
    <w:rsid w:val="00F928D3"/>
    <w:rsid w:val="00F9643D"/>
    <w:rsid w:val="00F96FA9"/>
    <w:rsid w:val="00F97502"/>
    <w:rsid w:val="00F975E2"/>
    <w:rsid w:val="00FA043F"/>
    <w:rsid w:val="00FA0752"/>
    <w:rsid w:val="00FA0799"/>
    <w:rsid w:val="00FA218B"/>
    <w:rsid w:val="00FA6E08"/>
    <w:rsid w:val="00FA78EA"/>
    <w:rsid w:val="00FC058C"/>
    <w:rsid w:val="00FC4C0A"/>
    <w:rsid w:val="00FC73B6"/>
    <w:rsid w:val="00FC77BD"/>
    <w:rsid w:val="00FD1423"/>
    <w:rsid w:val="00FD182B"/>
    <w:rsid w:val="00FD2A82"/>
    <w:rsid w:val="00FD7039"/>
    <w:rsid w:val="00FD70FC"/>
    <w:rsid w:val="00FE0ECE"/>
    <w:rsid w:val="00FE37D5"/>
    <w:rsid w:val="00FE3ED2"/>
    <w:rsid w:val="00FE4AF0"/>
    <w:rsid w:val="00FE6088"/>
    <w:rsid w:val="00FE6704"/>
    <w:rsid w:val="00FE6F23"/>
    <w:rsid w:val="00FF15D4"/>
    <w:rsid w:val="00FF49CA"/>
    <w:rsid w:val="00FF72DB"/>
  </w:rsids>
  <m:mathPr>
    <m:mathFont m:val="Aria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iPriority="99" w:qFormat="1"/>
    <w:lsdException w:name="heading 8" w:uiPriority="99"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7EA"/>
    <w:rPr>
      <w:sz w:val="24"/>
      <w:szCs w:val="24"/>
    </w:rPr>
  </w:style>
  <w:style w:type="paragraph" w:styleId="Heading1">
    <w:name w:val="heading 1"/>
    <w:basedOn w:val="Normal"/>
    <w:next w:val="Normal"/>
    <w:link w:val="Heading1Char"/>
    <w:qFormat/>
    <w:rsid w:val="00675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3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B00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6088"/>
    <w:pPr>
      <w:keepNext/>
      <w:outlineLvl w:val="3"/>
    </w:pPr>
    <w:rPr>
      <w:rFonts w:ascii="Arial" w:hAnsi="Arial" w:cs="Arial"/>
      <w:b/>
      <w:bCs/>
      <w:sz w:val="22"/>
      <w:szCs w:val="22"/>
    </w:rPr>
  </w:style>
  <w:style w:type="paragraph" w:styleId="Heading7">
    <w:name w:val="heading 7"/>
    <w:basedOn w:val="Normal"/>
    <w:next w:val="Normal"/>
    <w:link w:val="Heading7Char"/>
    <w:uiPriority w:val="99"/>
    <w:qFormat/>
    <w:rsid w:val="00FE6088"/>
    <w:pPr>
      <w:spacing w:before="240" w:after="60"/>
      <w:outlineLvl w:val="6"/>
    </w:pPr>
  </w:style>
  <w:style w:type="paragraph" w:styleId="Heading8">
    <w:name w:val="heading 8"/>
    <w:basedOn w:val="Normal"/>
    <w:next w:val="Normal"/>
    <w:link w:val="Heading8Char"/>
    <w:uiPriority w:val="99"/>
    <w:qFormat/>
    <w:rsid w:val="00265939"/>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locked/>
    <w:rsid w:val="00CA4A3C"/>
    <w:rPr>
      <w:rFonts w:ascii="Cambria" w:hAnsi="Cambria" w:cs="Cambria"/>
      <w:b/>
      <w:bCs/>
      <w:i/>
      <w:iCs/>
      <w:sz w:val="28"/>
      <w:szCs w:val="28"/>
    </w:rPr>
  </w:style>
  <w:style w:type="character" w:customStyle="1" w:styleId="Heading4Char">
    <w:name w:val="Heading 4 Char"/>
    <w:basedOn w:val="DefaultParagraphFont"/>
    <w:link w:val="Heading4"/>
    <w:locked/>
    <w:rsid w:val="00CA4A3C"/>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A4A3C"/>
    <w:rPr>
      <w:rFonts w:ascii="Calibri" w:hAnsi="Calibri" w:cs="Calibri"/>
      <w:sz w:val="24"/>
      <w:szCs w:val="24"/>
    </w:rPr>
  </w:style>
  <w:style w:type="character" w:customStyle="1" w:styleId="Heading8Char">
    <w:name w:val="Heading 8 Char"/>
    <w:basedOn w:val="DefaultParagraphFont"/>
    <w:link w:val="Heading8"/>
    <w:uiPriority w:val="99"/>
    <w:semiHidden/>
    <w:locked/>
    <w:rsid w:val="00CA4A3C"/>
    <w:rPr>
      <w:rFonts w:ascii="Calibri" w:hAnsi="Calibri" w:cs="Calibri"/>
      <w:i/>
      <w:iCs/>
      <w:sz w:val="24"/>
      <w:szCs w:val="24"/>
    </w:rPr>
  </w:style>
  <w:style w:type="paragraph" w:styleId="NormalWeb">
    <w:name w:val="Normal (Web)"/>
    <w:basedOn w:val="Normal"/>
    <w:uiPriority w:val="99"/>
    <w:rsid w:val="00FE6088"/>
    <w:pPr>
      <w:spacing w:before="100" w:beforeAutospacing="1" w:after="100" w:afterAutospacing="1"/>
    </w:pPr>
    <w:rPr>
      <w:color w:val="000000"/>
    </w:rPr>
  </w:style>
  <w:style w:type="paragraph" w:customStyle="1" w:styleId="p159">
    <w:name w:val="p159"/>
    <w:basedOn w:val="Normal"/>
    <w:uiPriority w:val="99"/>
    <w:rsid w:val="00FE6088"/>
    <w:pPr>
      <w:widowControl w:val="0"/>
      <w:tabs>
        <w:tab w:val="left" w:pos="204"/>
      </w:tabs>
      <w:autoSpaceDE w:val="0"/>
      <w:autoSpaceDN w:val="0"/>
      <w:adjustRightInd w:val="0"/>
      <w:jc w:val="both"/>
    </w:pPr>
  </w:style>
  <w:style w:type="paragraph" w:customStyle="1" w:styleId="p6">
    <w:name w:val="p6"/>
    <w:basedOn w:val="Normal"/>
    <w:uiPriority w:val="99"/>
    <w:rsid w:val="00FE6088"/>
    <w:pPr>
      <w:widowControl w:val="0"/>
      <w:autoSpaceDE w:val="0"/>
      <w:autoSpaceDN w:val="0"/>
      <w:adjustRightInd w:val="0"/>
    </w:pPr>
  </w:style>
  <w:style w:type="table" w:styleId="TableGrid">
    <w:name w:val="Table Grid"/>
    <w:basedOn w:val="TableNormal"/>
    <w:uiPriority w:val="59"/>
    <w:rsid w:val="00FE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6088"/>
    <w:rPr>
      <w:rFonts w:cs="Times New Roman"/>
      <w:color w:val="0000FF"/>
      <w:u w:val="single"/>
    </w:rPr>
  </w:style>
  <w:style w:type="paragraph" w:customStyle="1" w:styleId="p14">
    <w:name w:val="p14"/>
    <w:basedOn w:val="Normal"/>
    <w:uiPriority w:val="99"/>
    <w:rsid w:val="00BD39A8"/>
    <w:pPr>
      <w:widowControl w:val="0"/>
      <w:tabs>
        <w:tab w:val="left" w:pos="204"/>
      </w:tabs>
      <w:autoSpaceDE w:val="0"/>
      <w:autoSpaceDN w:val="0"/>
      <w:adjustRightInd w:val="0"/>
    </w:pPr>
  </w:style>
  <w:style w:type="paragraph" w:styleId="PlainText">
    <w:name w:val="Plain Text"/>
    <w:basedOn w:val="Normal"/>
    <w:link w:val="PlainTextChar"/>
    <w:uiPriority w:val="99"/>
    <w:rsid w:val="00BD39A8"/>
    <w:rPr>
      <w:rFonts w:ascii="Tahoma" w:hAnsi="Tahoma" w:cs="Tahoma"/>
      <w:sz w:val="18"/>
      <w:szCs w:val="18"/>
    </w:rPr>
  </w:style>
  <w:style w:type="character" w:customStyle="1" w:styleId="PlainTextChar">
    <w:name w:val="Plain Text Char"/>
    <w:basedOn w:val="DefaultParagraphFont"/>
    <w:link w:val="PlainText"/>
    <w:uiPriority w:val="99"/>
    <w:semiHidden/>
    <w:locked/>
    <w:rsid w:val="00CA4A3C"/>
    <w:rPr>
      <w:rFonts w:ascii="Courier New" w:hAnsi="Courier New" w:cs="Courier New"/>
    </w:rPr>
  </w:style>
  <w:style w:type="paragraph" w:customStyle="1" w:styleId="p101">
    <w:name w:val="p101"/>
    <w:basedOn w:val="Normal"/>
    <w:uiPriority w:val="99"/>
    <w:rsid w:val="00BD39A8"/>
    <w:pPr>
      <w:widowControl w:val="0"/>
      <w:autoSpaceDE w:val="0"/>
      <w:autoSpaceDN w:val="0"/>
      <w:adjustRightInd w:val="0"/>
      <w:ind w:left="1061" w:hanging="379"/>
    </w:pPr>
  </w:style>
  <w:style w:type="paragraph" w:customStyle="1" w:styleId="t106">
    <w:name w:val="t106"/>
    <w:basedOn w:val="Normal"/>
    <w:uiPriority w:val="99"/>
    <w:rsid w:val="00BD39A8"/>
    <w:pPr>
      <w:widowControl w:val="0"/>
      <w:autoSpaceDE w:val="0"/>
      <w:autoSpaceDN w:val="0"/>
      <w:adjustRightInd w:val="0"/>
    </w:pPr>
  </w:style>
  <w:style w:type="paragraph" w:customStyle="1" w:styleId="RowHead">
    <w:name w:val="Row Head"/>
    <w:basedOn w:val="Normal"/>
    <w:uiPriority w:val="99"/>
    <w:rsid w:val="00921C1C"/>
    <w:pPr>
      <w:spacing w:before="20" w:after="20"/>
      <w:jc w:val="both"/>
    </w:pPr>
    <w:rPr>
      <w:rFonts w:ascii="Book Antiqua" w:hAnsi="Book Antiqua" w:cs="Book Antiqua"/>
      <w:b/>
      <w:bCs/>
    </w:rPr>
  </w:style>
  <w:style w:type="paragraph" w:customStyle="1" w:styleId="p142">
    <w:name w:val="p142"/>
    <w:basedOn w:val="Normal"/>
    <w:uiPriority w:val="99"/>
    <w:rsid w:val="00676B65"/>
    <w:pPr>
      <w:widowControl w:val="0"/>
      <w:autoSpaceDE w:val="0"/>
      <w:autoSpaceDN w:val="0"/>
      <w:adjustRightInd w:val="0"/>
    </w:pPr>
  </w:style>
  <w:style w:type="paragraph" w:customStyle="1" w:styleId="p161">
    <w:name w:val="p161"/>
    <w:basedOn w:val="Normal"/>
    <w:uiPriority w:val="99"/>
    <w:rsid w:val="00676B65"/>
    <w:pPr>
      <w:widowControl w:val="0"/>
      <w:tabs>
        <w:tab w:val="left" w:pos="204"/>
      </w:tabs>
      <w:autoSpaceDE w:val="0"/>
      <w:autoSpaceDN w:val="0"/>
      <w:adjustRightInd w:val="0"/>
      <w:jc w:val="both"/>
    </w:pPr>
  </w:style>
  <w:style w:type="paragraph" w:customStyle="1" w:styleId="p42">
    <w:name w:val="p42"/>
    <w:basedOn w:val="Normal"/>
    <w:uiPriority w:val="99"/>
    <w:rsid w:val="00676B65"/>
    <w:pPr>
      <w:widowControl w:val="0"/>
      <w:autoSpaceDE w:val="0"/>
      <w:autoSpaceDN w:val="0"/>
      <w:adjustRightInd w:val="0"/>
      <w:ind w:left="1021" w:hanging="419"/>
    </w:pPr>
  </w:style>
  <w:style w:type="paragraph" w:customStyle="1" w:styleId="p190">
    <w:name w:val="p190"/>
    <w:basedOn w:val="Normal"/>
    <w:uiPriority w:val="99"/>
    <w:rsid w:val="00676B65"/>
    <w:pPr>
      <w:widowControl w:val="0"/>
      <w:autoSpaceDE w:val="0"/>
      <w:autoSpaceDN w:val="0"/>
      <w:adjustRightInd w:val="0"/>
      <w:ind w:left="1021" w:hanging="419"/>
    </w:pPr>
  </w:style>
  <w:style w:type="paragraph" w:customStyle="1" w:styleId="p191">
    <w:name w:val="p191"/>
    <w:basedOn w:val="Normal"/>
    <w:uiPriority w:val="99"/>
    <w:rsid w:val="00676B65"/>
    <w:pPr>
      <w:widowControl w:val="0"/>
      <w:tabs>
        <w:tab w:val="left" w:pos="464"/>
      </w:tabs>
      <w:autoSpaceDE w:val="0"/>
      <w:autoSpaceDN w:val="0"/>
      <w:adjustRightInd w:val="0"/>
      <w:ind w:left="976" w:hanging="464"/>
    </w:pPr>
  </w:style>
  <w:style w:type="paragraph" w:customStyle="1" w:styleId="p155">
    <w:name w:val="p155"/>
    <w:basedOn w:val="Normal"/>
    <w:uiPriority w:val="99"/>
    <w:rsid w:val="00BC1DD0"/>
    <w:pPr>
      <w:widowControl w:val="0"/>
      <w:autoSpaceDE w:val="0"/>
      <w:autoSpaceDN w:val="0"/>
      <w:adjustRightInd w:val="0"/>
      <w:ind w:left="748" w:hanging="329"/>
    </w:pPr>
  </w:style>
  <w:style w:type="paragraph" w:customStyle="1" w:styleId="p12">
    <w:name w:val="p12"/>
    <w:basedOn w:val="Normal"/>
    <w:uiPriority w:val="99"/>
    <w:rsid w:val="00BC1DD0"/>
    <w:pPr>
      <w:widowControl w:val="0"/>
      <w:tabs>
        <w:tab w:val="left" w:pos="204"/>
      </w:tabs>
      <w:autoSpaceDE w:val="0"/>
      <w:autoSpaceDN w:val="0"/>
      <w:adjustRightInd w:val="0"/>
    </w:pPr>
  </w:style>
  <w:style w:type="paragraph" w:customStyle="1" w:styleId="p153">
    <w:name w:val="p153"/>
    <w:basedOn w:val="Normal"/>
    <w:uiPriority w:val="99"/>
    <w:rsid w:val="00BC1DD0"/>
    <w:pPr>
      <w:widowControl w:val="0"/>
      <w:autoSpaceDE w:val="0"/>
      <w:autoSpaceDN w:val="0"/>
      <w:adjustRightInd w:val="0"/>
    </w:pPr>
  </w:style>
  <w:style w:type="paragraph" w:customStyle="1" w:styleId="c54">
    <w:name w:val="c54"/>
    <w:basedOn w:val="Normal"/>
    <w:uiPriority w:val="99"/>
    <w:rsid w:val="00331B21"/>
    <w:pPr>
      <w:widowControl w:val="0"/>
      <w:autoSpaceDE w:val="0"/>
      <w:autoSpaceDN w:val="0"/>
      <w:adjustRightInd w:val="0"/>
      <w:jc w:val="center"/>
    </w:pPr>
  </w:style>
  <w:style w:type="paragraph" w:customStyle="1" w:styleId="Space">
    <w:name w:val="Space"/>
    <w:basedOn w:val="Normal"/>
    <w:rsid w:val="00420728"/>
    <w:pPr>
      <w:ind w:right="-1267"/>
      <w:jc w:val="both"/>
    </w:pPr>
    <w:rPr>
      <w:rFonts w:ascii="Book Antiqua" w:hAnsi="Book Antiqua" w:cs="Book Antiqua"/>
      <w:sz w:val="10"/>
      <w:szCs w:val="10"/>
    </w:rPr>
  </w:style>
  <w:style w:type="paragraph" w:customStyle="1" w:styleId="WPNormal">
    <w:name w:val="WP_Normal"/>
    <w:basedOn w:val="Normal"/>
    <w:rsid w:val="00265939"/>
    <w:pPr>
      <w:autoSpaceDE w:val="0"/>
      <w:autoSpaceDN w:val="0"/>
    </w:pPr>
    <w:rPr>
      <w:rFonts w:ascii="Arial" w:hAnsi="Arial" w:cs="Arial"/>
    </w:rPr>
  </w:style>
  <w:style w:type="paragraph" w:styleId="BodyText">
    <w:name w:val="Body Text"/>
    <w:basedOn w:val="Normal"/>
    <w:link w:val="BodyTextChar"/>
    <w:uiPriority w:val="99"/>
    <w:rsid w:val="00265939"/>
  </w:style>
  <w:style w:type="character" w:customStyle="1" w:styleId="BodyTextChar">
    <w:name w:val="Body Text Char"/>
    <w:basedOn w:val="DefaultParagraphFont"/>
    <w:link w:val="BodyText"/>
    <w:uiPriority w:val="99"/>
    <w:semiHidden/>
    <w:locked/>
    <w:rsid w:val="00CA4A3C"/>
    <w:rPr>
      <w:rFonts w:cs="Times New Roman"/>
      <w:sz w:val="24"/>
      <w:szCs w:val="24"/>
    </w:rPr>
  </w:style>
  <w:style w:type="paragraph" w:styleId="BalloonText">
    <w:name w:val="Balloon Text"/>
    <w:basedOn w:val="Normal"/>
    <w:link w:val="BalloonTextChar"/>
    <w:semiHidden/>
    <w:locked/>
    <w:rsid w:val="00E96784"/>
    <w:rPr>
      <w:rFonts w:ascii="Tahoma" w:hAnsi="Tahoma" w:cs="Tahoma"/>
      <w:sz w:val="16"/>
      <w:szCs w:val="16"/>
    </w:rPr>
  </w:style>
  <w:style w:type="character" w:customStyle="1" w:styleId="BalloonTextChar">
    <w:name w:val="Balloon Text Char"/>
    <w:basedOn w:val="DefaultParagraphFont"/>
    <w:link w:val="BalloonText"/>
    <w:semiHidden/>
    <w:rsid w:val="00A27F23"/>
    <w:rPr>
      <w:sz w:val="0"/>
      <w:szCs w:val="0"/>
    </w:rPr>
  </w:style>
  <w:style w:type="paragraph" w:styleId="Header">
    <w:name w:val="header"/>
    <w:basedOn w:val="Normal"/>
    <w:link w:val="HeaderChar"/>
    <w:uiPriority w:val="99"/>
    <w:locked/>
    <w:rsid w:val="00EA7D17"/>
    <w:pPr>
      <w:tabs>
        <w:tab w:val="center" w:pos="4320"/>
        <w:tab w:val="right" w:pos="8640"/>
      </w:tabs>
    </w:pPr>
  </w:style>
  <w:style w:type="paragraph" w:styleId="Footer">
    <w:name w:val="footer"/>
    <w:basedOn w:val="Normal"/>
    <w:link w:val="FooterChar"/>
    <w:locked/>
    <w:rsid w:val="00EA7D17"/>
    <w:pPr>
      <w:tabs>
        <w:tab w:val="center" w:pos="4320"/>
        <w:tab w:val="right" w:pos="8640"/>
      </w:tabs>
    </w:pPr>
  </w:style>
  <w:style w:type="character" w:styleId="PageNumber">
    <w:name w:val="page number"/>
    <w:basedOn w:val="DefaultParagraphFont"/>
    <w:rsid w:val="00481821"/>
  </w:style>
  <w:style w:type="character" w:customStyle="1" w:styleId="bodycopy1">
    <w:name w:val="bodycopy1"/>
    <w:basedOn w:val="DefaultParagraphFont"/>
    <w:rsid w:val="00FD70FC"/>
    <w:rPr>
      <w:rFonts w:ascii="Verdana" w:hAnsi="Verdana" w:hint="default"/>
      <w:b w:val="0"/>
      <w:bCs w:val="0"/>
      <w:strike w:val="0"/>
      <w:dstrike w:val="0"/>
      <w:color w:val="000000"/>
      <w:sz w:val="16"/>
      <w:szCs w:val="16"/>
      <w:u w:val="none"/>
      <w:effect w:val="none"/>
    </w:rPr>
  </w:style>
  <w:style w:type="character" w:customStyle="1" w:styleId="FooterChar">
    <w:name w:val="Footer Char"/>
    <w:basedOn w:val="DefaultParagraphFont"/>
    <w:link w:val="Footer"/>
    <w:uiPriority w:val="99"/>
    <w:rsid w:val="00703C78"/>
    <w:rPr>
      <w:sz w:val="24"/>
      <w:szCs w:val="24"/>
    </w:rPr>
  </w:style>
  <w:style w:type="character" w:customStyle="1" w:styleId="HeaderChar">
    <w:name w:val="Header Char"/>
    <w:basedOn w:val="DefaultParagraphFont"/>
    <w:link w:val="Header"/>
    <w:uiPriority w:val="99"/>
    <w:rsid w:val="00703C78"/>
    <w:rPr>
      <w:sz w:val="24"/>
      <w:szCs w:val="24"/>
    </w:rPr>
  </w:style>
  <w:style w:type="paragraph" w:styleId="ListParagraph">
    <w:name w:val="List Paragraph"/>
    <w:basedOn w:val="Normal"/>
    <w:uiPriority w:val="34"/>
    <w:qFormat/>
    <w:rsid w:val="00387F3B"/>
    <w:pPr>
      <w:ind w:left="720"/>
      <w:contextualSpacing/>
    </w:pPr>
  </w:style>
  <w:style w:type="character" w:styleId="PlaceholderText">
    <w:name w:val="Placeholder Text"/>
    <w:basedOn w:val="DefaultParagraphFont"/>
    <w:uiPriority w:val="99"/>
    <w:semiHidden/>
    <w:rsid w:val="001E1ED1"/>
    <w:rPr>
      <w:color w:val="808080"/>
    </w:rPr>
  </w:style>
  <w:style w:type="paragraph" w:styleId="Revision">
    <w:name w:val="Revision"/>
    <w:hidden/>
    <w:uiPriority w:val="99"/>
    <w:semiHidden/>
    <w:rsid w:val="004C3A9C"/>
    <w:rPr>
      <w:sz w:val="24"/>
      <w:szCs w:val="24"/>
    </w:rPr>
  </w:style>
  <w:style w:type="character" w:styleId="CommentReference">
    <w:name w:val="annotation reference"/>
    <w:basedOn w:val="DefaultParagraphFont"/>
    <w:rsid w:val="001F72D9"/>
    <w:rPr>
      <w:sz w:val="16"/>
      <w:szCs w:val="16"/>
    </w:rPr>
  </w:style>
  <w:style w:type="paragraph" w:styleId="CommentText">
    <w:name w:val="annotation text"/>
    <w:basedOn w:val="Normal"/>
    <w:link w:val="CommentTextChar"/>
    <w:rsid w:val="001F72D9"/>
    <w:rPr>
      <w:sz w:val="20"/>
      <w:szCs w:val="20"/>
    </w:rPr>
  </w:style>
  <w:style w:type="character" w:customStyle="1" w:styleId="CommentTextChar">
    <w:name w:val="Comment Text Char"/>
    <w:basedOn w:val="DefaultParagraphFont"/>
    <w:link w:val="CommentText"/>
    <w:rsid w:val="001F72D9"/>
  </w:style>
  <w:style w:type="paragraph" w:styleId="CommentSubject">
    <w:name w:val="annotation subject"/>
    <w:basedOn w:val="CommentText"/>
    <w:next w:val="CommentText"/>
    <w:link w:val="CommentSubjectChar"/>
    <w:rsid w:val="001F72D9"/>
    <w:rPr>
      <w:b/>
      <w:bCs/>
    </w:rPr>
  </w:style>
  <w:style w:type="character" w:customStyle="1" w:styleId="CommentSubjectChar">
    <w:name w:val="Comment Subject Char"/>
    <w:basedOn w:val="CommentTextChar"/>
    <w:link w:val="CommentSubject"/>
    <w:rsid w:val="001F72D9"/>
    <w:rPr>
      <w:b/>
      <w:bCs/>
    </w:rPr>
  </w:style>
  <w:style w:type="character" w:styleId="FollowedHyperlink">
    <w:name w:val="FollowedHyperlink"/>
    <w:basedOn w:val="DefaultParagraphFont"/>
    <w:rsid w:val="00795070"/>
    <w:rPr>
      <w:color w:val="800080" w:themeColor="followedHyperlink"/>
      <w:u w:val="single"/>
    </w:rPr>
  </w:style>
  <w:style w:type="paragraph" w:styleId="BodyTextIndent">
    <w:name w:val="Body Text Indent"/>
    <w:basedOn w:val="Normal"/>
    <w:link w:val="BodyTextIndentChar"/>
    <w:rsid w:val="009B00D1"/>
    <w:pPr>
      <w:spacing w:after="120"/>
      <w:ind w:left="360"/>
    </w:pPr>
  </w:style>
  <w:style w:type="character" w:customStyle="1" w:styleId="BodyTextIndentChar">
    <w:name w:val="Body Text Indent Char"/>
    <w:basedOn w:val="DefaultParagraphFont"/>
    <w:link w:val="BodyTextIndent"/>
    <w:rsid w:val="009B00D1"/>
    <w:rPr>
      <w:sz w:val="24"/>
      <w:szCs w:val="24"/>
    </w:rPr>
  </w:style>
  <w:style w:type="character" w:customStyle="1" w:styleId="Heading3Char">
    <w:name w:val="Heading 3 Char"/>
    <w:basedOn w:val="DefaultParagraphFont"/>
    <w:link w:val="Heading3"/>
    <w:rsid w:val="009B00D1"/>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9B00D1"/>
    <w:pPr>
      <w:spacing w:after="120"/>
    </w:pPr>
    <w:rPr>
      <w:sz w:val="16"/>
      <w:szCs w:val="16"/>
    </w:rPr>
  </w:style>
  <w:style w:type="character" w:customStyle="1" w:styleId="BodyText3Char">
    <w:name w:val="Body Text 3 Char"/>
    <w:basedOn w:val="DefaultParagraphFont"/>
    <w:link w:val="BodyText3"/>
    <w:rsid w:val="009B00D1"/>
    <w:rPr>
      <w:sz w:val="16"/>
      <w:szCs w:val="16"/>
    </w:rPr>
  </w:style>
  <w:style w:type="character" w:customStyle="1" w:styleId="Heading1Char">
    <w:name w:val="Heading 1 Char"/>
    <w:basedOn w:val="DefaultParagraphFont"/>
    <w:link w:val="Heading1"/>
    <w:rsid w:val="00675D3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75D3A"/>
    <w:rPr>
      <w:b/>
      <w:i/>
      <w:sz w:val="28"/>
      <w:szCs w:val="20"/>
    </w:rPr>
  </w:style>
  <w:style w:type="paragraph" w:styleId="EndnoteText">
    <w:name w:val="endnote text"/>
    <w:basedOn w:val="Normal"/>
    <w:link w:val="EndnoteTextChar"/>
    <w:rsid w:val="00675D3A"/>
    <w:rPr>
      <w:rFonts w:ascii="Courier" w:hAnsi="Courier"/>
      <w:snapToGrid w:val="0"/>
      <w:szCs w:val="20"/>
    </w:rPr>
  </w:style>
  <w:style w:type="character" w:customStyle="1" w:styleId="EndnoteTextChar">
    <w:name w:val="Endnote Text Char"/>
    <w:basedOn w:val="DefaultParagraphFont"/>
    <w:link w:val="EndnoteText"/>
    <w:rsid w:val="00675D3A"/>
    <w:rPr>
      <w:rFonts w:ascii="Courier" w:hAnsi="Courier"/>
      <w:snapToGrid w:val="0"/>
      <w:sz w:val="24"/>
    </w:rPr>
  </w:style>
  <w:style w:type="character" w:customStyle="1" w:styleId="DocumentMapChar">
    <w:name w:val="Document Map Char"/>
    <w:basedOn w:val="DefaultParagraphFont"/>
    <w:link w:val="DocumentMap"/>
    <w:rsid w:val="00675D3A"/>
    <w:rPr>
      <w:rFonts w:ascii="Tahoma" w:hAnsi="Tahoma" w:cs="Tahoma"/>
      <w:bCs/>
      <w:sz w:val="24"/>
      <w:szCs w:val="24"/>
      <w:shd w:val="clear" w:color="auto" w:fill="000080"/>
    </w:rPr>
  </w:style>
  <w:style w:type="paragraph" w:styleId="DocumentMap">
    <w:name w:val="Document Map"/>
    <w:basedOn w:val="Normal"/>
    <w:link w:val="DocumentMapChar"/>
    <w:rsid w:val="00675D3A"/>
    <w:pPr>
      <w:shd w:val="clear" w:color="auto" w:fill="000080"/>
    </w:pPr>
    <w:rPr>
      <w:rFonts w:ascii="Tahoma" w:hAnsi="Tahoma" w:cs="Tahoma"/>
      <w:bCs/>
    </w:rPr>
  </w:style>
  <w:style w:type="character" w:customStyle="1" w:styleId="DocumentMapChar1">
    <w:name w:val="Document Map Char1"/>
    <w:basedOn w:val="DefaultParagraphFont"/>
    <w:link w:val="DocumentMap"/>
    <w:rsid w:val="00675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39465">
      <w:marLeft w:val="0"/>
      <w:marRight w:val="0"/>
      <w:marTop w:val="0"/>
      <w:marBottom w:val="0"/>
      <w:divBdr>
        <w:top w:val="none" w:sz="0" w:space="0" w:color="auto"/>
        <w:left w:val="none" w:sz="0" w:space="0" w:color="auto"/>
        <w:bottom w:val="none" w:sz="0" w:space="0" w:color="auto"/>
        <w:right w:val="none" w:sz="0" w:space="0" w:color="auto"/>
      </w:divBdr>
    </w:div>
    <w:div w:id="862939466">
      <w:marLeft w:val="0"/>
      <w:marRight w:val="0"/>
      <w:marTop w:val="0"/>
      <w:marBottom w:val="0"/>
      <w:divBdr>
        <w:top w:val="none" w:sz="0" w:space="0" w:color="auto"/>
        <w:left w:val="none" w:sz="0" w:space="0" w:color="auto"/>
        <w:bottom w:val="none" w:sz="0" w:space="0" w:color="auto"/>
        <w:right w:val="none" w:sz="0" w:space="0" w:color="auto"/>
      </w:divBdr>
    </w:div>
    <w:div w:id="1086658769">
      <w:bodyDiv w:val="1"/>
      <w:marLeft w:val="0"/>
      <w:marRight w:val="0"/>
      <w:marTop w:val="0"/>
      <w:marBottom w:val="0"/>
      <w:divBdr>
        <w:top w:val="none" w:sz="0" w:space="0" w:color="auto"/>
        <w:left w:val="none" w:sz="0" w:space="0" w:color="auto"/>
        <w:bottom w:val="none" w:sz="0" w:space="0" w:color="auto"/>
        <w:right w:val="none" w:sz="0" w:space="0" w:color="auto"/>
      </w:divBdr>
    </w:div>
    <w:div w:id="16346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settings" Target="settings.xml"/><Relationship Id="rId1" Type="http://schemas.openxmlformats.org/officeDocument/2006/relationships/customXml" Target="../customXml/item1.xml"/><Relationship Id="rId24" Type="http://schemas.openxmlformats.org/officeDocument/2006/relationships/header" Target="header2.xml"/><Relationship Id="rId25" Type="http://schemas.openxmlformats.org/officeDocument/2006/relationships/footer" Target="footer3.xml"/><Relationship Id="rId8" Type="http://schemas.openxmlformats.org/officeDocument/2006/relationships/webSettings" Target="webSettings.xml"/><Relationship Id="rId13" Type="http://schemas.openxmlformats.org/officeDocument/2006/relationships/hyperlink" Target="http://www.atitesting.com" TargetMode="External"/><Relationship Id="rId10"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estcoastuniversity.edu/content.aspx?id=130&amp;ekfrm=274" TargetMode="External"/><Relationship Id="rId9" Type="http://schemas.openxmlformats.org/officeDocument/2006/relationships/footnotes" Target="footnotes.xml"/><Relationship Id="rId18" Type="http://schemas.openxmlformats.org/officeDocument/2006/relationships/hyperlink" Target="http://westcoastuniversity.edu/content.aspx?id=130&amp;ekfrm=274" TargetMode="External"/><Relationship Id="rId3" Type="http://schemas.openxmlformats.org/officeDocument/2006/relationships/customXml" Target="../customXml/item3.xml"/><Relationship Id="rId27" Type="http://schemas.openxmlformats.org/officeDocument/2006/relationships/fontTable" Target="fontTable.xml"/><Relationship Id="rId14" Type="http://schemas.openxmlformats.org/officeDocument/2006/relationships/hyperlink" Target="http://www.adaa.org" TargetMode="External"/><Relationship Id="rId23" Type="http://schemas.openxmlformats.org/officeDocument/2006/relationships/footer" Target="footer2.xml"/><Relationship Id="rId4" Type="http://schemas.openxmlformats.org/officeDocument/2006/relationships/customXml" Target="../customXml/item4.xml"/><Relationship Id="rId28" Type="http://schemas.openxmlformats.org/officeDocument/2006/relationships/theme" Target="theme/theme1.xml"/><Relationship Id="rId26" Type="http://schemas.openxmlformats.org/officeDocument/2006/relationships/footer" Target="footer4.xml"/><Relationship Id="rId11" Type="http://schemas.openxmlformats.org/officeDocument/2006/relationships/image" Target="media/image1.jpeg"/><Relationship Id="rId6" Type="http://schemas.openxmlformats.org/officeDocument/2006/relationships/styles" Target="styles.xml"/><Relationship Id="rId16" Type="http://schemas.openxmlformats.org/officeDocument/2006/relationships/hyperlink" Target="http://www.nami.org" TargetMode="External"/><Relationship Id="rId5" Type="http://schemas.openxmlformats.org/officeDocument/2006/relationships/numbering" Target="numbering.xml"/><Relationship Id="rId15" Type="http://schemas.openxmlformats.org/officeDocument/2006/relationships/hyperlink" Target="http://hartfordign.org/trythis" TargetMode="External"/><Relationship Id="rId19" Type="http://schemas.openxmlformats.org/officeDocument/2006/relationships/hyperlink" Target="http://westcoastuniversity.edu/content.aspx?id=130&amp;ekfrm=274" TargetMode="External"/><Relationship Id="rId20" Type="http://schemas.openxmlformats.org/officeDocument/2006/relationships/hyperlink" Target="http://westcoastuniversity.edu/content.aspx?id=130&amp;ekfrm=274" TargetMode="External"/><Relationship Id="rId22" Type="http://schemas.openxmlformats.org/officeDocument/2006/relationships/footer" Target="footer1.xml"/><Relationship Id="rId21" Type="http://schemas.openxmlformats.org/officeDocument/2006/relationships/header" Target="header1.xm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9C88C397D04BA26B2561185C25DB" ma:contentTypeVersion="0" ma:contentTypeDescription="Create a new document." ma:contentTypeScope="" ma:versionID="002ce0e6efa743158a4676a5d6db0a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B8B3-FD43-4A07-9025-0A9B5365D17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FFFB8A7-FC39-4F07-82E2-1AF5C8BDE1DF}">
  <ds:schemaRefs>
    <ds:schemaRef ds:uri="http://schemas.microsoft.com/sharepoint/v3/contenttype/forms"/>
  </ds:schemaRefs>
</ds:datastoreItem>
</file>

<file path=customXml/itemProps3.xml><?xml version="1.0" encoding="utf-8"?>
<ds:datastoreItem xmlns:ds="http://schemas.openxmlformats.org/officeDocument/2006/customXml" ds:itemID="{16F56CF0-C9AE-4F5C-B247-E163CE946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0C6525-37A8-464F-821C-6E18FDBF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14666</Words>
  <Characters>83599</Characters>
  <Application>Microsoft Macintosh Word</Application>
  <DocSecurity>0</DocSecurity>
  <Lines>696</Lines>
  <Paragraphs>167</Paragraphs>
  <ScaleCrop>false</ScaleCrop>
  <HeadingPairs>
    <vt:vector size="2" baseType="variant">
      <vt:variant>
        <vt:lpstr>Title</vt:lpstr>
      </vt:variant>
      <vt:variant>
        <vt:i4>1</vt:i4>
      </vt:variant>
    </vt:vector>
  </HeadingPairs>
  <TitlesOfParts>
    <vt:vector size="1" baseType="lpstr">
      <vt:lpstr>WEST COAST UNIVERSITY</vt:lpstr>
    </vt:vector>
  </TitlesOfParts>
  <Company>f</Company>
  <LinksUpToDate>false</LinksUpToDate>
  <CharactersWithSpaces>102665</CharactersWithSpaces>
  <SharedDoc>false</SharedDoc>
  <HLinks>
    <vt:vector size="84" baseType="variant">
      <vt:variant>
        <vt:i4>852053</vt:i4>
      </vt:variant>
      <vt:variant>
        <vt:i4>39</vt:i4>
      </vt:variant>
      <vt:variant>
        <vt:i4>0</vt:i4>
      </vt:variant>
      <vt:variant>
        <vt:i4>5</vt:i4>
      </vt:variant>
      <vt:variant>
        <vt:lpwstr>http://www.martindalecenter.com/Nursing.html</vt:lpwstr>
      </vt:variant>
      <vt:variant>
        <vt:lpwstr/>
      </vt:variant>
      <vt:variant>
        <vt:i4>131164</vt:i4>
      </vt:variant>
      <vt:variant>
        <vt:i4>36</vt:i4>
      </vt:variant>
      <vt:variant>
        <vt:i4>0</vt:i4>
      </vt:variant>
      <vt:variant>
        <vt:i4>5</vt:i4>
      </vt:variant>
      <vt:variant>
        <vt:lpwstr>http://www.ninr.nih.gov/</vt:lpwstr>
      </vt:variant>
      <vt:variant>
        <vt:lpwstr/>
      </vt:variant>
      <vt:variant>
        <vt:i4>3997813</vt:i4>
      </vt:variant>
      <vt:variant>
        <vt:i4>33</vt:i4>
      </vt:variant>
      <vt:variant>
        <vt:i4>0</vt:i4>
      </vt:variant>
      <vt:variant>
        <vt:i4>5</vt:i4>
      </vt:variant>
      <vt:variant>
        <vt:lpwstr>http://www.fda.gov/</vt:lpwstr>
      </vt:variant>
      <vt:variant>
        <vt:lpwstr/>
      </vt:variant>
      <vt:variant>
        <vt:i4>3932280</vt:i4>
      </vt:variant>
      <vt:variant>
        <vt:i4>30</vt:i4>
      </vt:variant>
      <vt:variant>
        <vt:i4>0</vt:i4>
      </vt:variant>
      <vt:variant>
        <vt:i4>5</vt:i4>
      </vt:variant>
      <vt:variant>
        <vt:lpwstr>http://www.nih.gov/</vt:lpwstr>
      </vt:variant>
      <vt:variant>
        <vt:lpwstr/>
      </vt:variant>
      <vt:variant>
        <vt:i4>3801205</vt:i4>
      </vt:variant>
      <vt:variant>
        <vt:i4>27</vt:i4>
      </vt:variant>
      <vt:variant>
        <vt:i4>0</vt:i4>
      </vt:variant>
      <vt:variant>
        <vt:i4>5</vt:i4>
      </vt:variant>
      <vt:variant>
        <vt:lpwstr>http://www.cdc.gov/</vt:lpwstr>
      </vt:variant>
      <vt:variant>
        <vt:lpwstr/>
      </vt:variant>
      <vt:variant>
        <vt:i4>3342374</vt:i4>
      </vt:variant>
      <vt:variant>
        <vt:i4>24</vt:i4>
      </vt:variant>
      <vt:variant>
        <vt:i4>0</vt:i4>
      </vt:variant>
      <vt:variant>
        <vt:i4>5</vt:i4>
      </vt:variant>
      <vt:variant>
        <vt:lpwstr>http://www.nlm.nih.gov/nlmhome.html</vt:lpwstr>
      </vt:variant>
      <vt:variant>
        <vt:lpwstr/>
      </vt:variant>
      <vt:variant>
        <vt:i4>7667810</vt:i4>
      </vt:variant>
      <vt:variant>
        <vt:i4>21</vt:i4>
      </vt:variant>
      <vt:variant>
        <vt:i4>0</vt:i4>
      </vt:variant>
      <vt:variant>
        <vt:i4>5</vt:i4>
      </vt:variant>
      <vt:variant>
        <vt:lpwstr>http://www.ahrq.gov/clinic/uspstfix.htm</vt:lpwstr>
      </vt:variant>
      <vt:variant>
        <vt:lpwstr/>
      </vt:variant>
      <vt:variant>
        <vt:i4>6094850</vt:i4>
      </vt:variant>
      <vt:variant>
        <vt:i4>18</vt:i4>
      </vt:variant>
      <vt:variant>
        <vt:i4>0</vt:i4>
      </vt:variant>
      <vt:variant>
        <vt:i4>5</vt:i4>
      </vt:variant>
      <vt:variant>
        <vt:lpwstr>http://www.guideline.gov/</vt:lpwstr>
      </vt:variant>
      <vt:variant>
        <vt:lpwstr/>
      </vt:variant>
      <vt:variant>
        <vt:i4>4325458</vt:i4>
      </vt:variant>
      <vt:variant>
        <vt:i4>15</vt:i4>
      </vt:variant>
      <vt:variant>
        <vt:i4>0</vt:i4>
      </vt:variant>
      <vt:variant>
        <vt:i4>5</vt:i4>
      </vt:variant>
      <vt:variant>
        <vt:lpwstr>http://www.icsi.org/</vt:lpwstr>
      </vt:variant>
      <vt:variant>
        <vt:lpwstr/>
      </vt:variant>
      <vt:variant>
        <vt:i4>3604539</vt:i4>
      </vt:variant>
      <vt:variant>
        <vt:i4>12</vt:i4>
      </vt:variant>
      <vt:variant>
        <vt:i4>0</vt:i4>
      </vt:variant>
      <vt:variant>
        <vt:i4>5</vt:i4>
      </vt:variant>
      <vt:variant>
        <vt:lpwstr>http://www.ahrq.gov/clinic/</vt:lpwstr>
      </vt:variant>
      <vt:variant>
        <vt:lpwstr/>
      </vt:variant>
      <vt:variant>
        <vt:i4>2424868</vt:i4>
      </vt:variant>
      <vt:variant>
        <vt:i4>9</vt:i4>
      </vt:variant>
      <vt:variant>
        <vt:i4>0</vt:i4>
      </vt:variant>
      <vt:variant>
        <vt:i4>5</vt:i4>
      </vt:variant>
      <vt:variant>
        <vt:lpwstr>http://www.medicine.ox.ac.uk/bandolier/</vt:lpwstr>
      </vt:variant>
      <vt:variant>
        <vt:lpwstr/>
      </vt:variant>
      <vt:variant>
        <vt:i4>6553640</vt:i4>
      </vt:variant>
      <vt:variant>
        <vt:i4>6</vt:i4>
      </vt:variant>
      <vt:variant>
        <vt:i4>0</vt:i4>
      </vt:variant>
      <vt:variant>
        <vt:i4>5</vt:i4>
      </vt:variant>
      <vt:variant>
        <vt:lpwstr>http://www.tripdatabase.com/index.html</vt:lpwstr>
      </vt:variant>
      <vt:variant>
        <vt:lpwstr/>
      </vt:variant>
      <vt:variant>
        <vt:i4>5701710</vt:i4>
      </vt:variant>
      <vt:variant>
        <vt:i4>3</vt:i4>
      </vt:variant>
      <vt:variant>
        <vt:i4>0</vt:i4>
      </vt:variant>
      <vt:variant>
        <vt:i4>5</vt:i4>
      </vt:variant>
      <vt:variant>
        <vt:lpwstr>http://www.crd.york.ac.uk/crdweb/</vt:lpwstr>
      </vt:variant>
      <vt:variant>
        <vt:lpwstr/>
      </vt:variant>
      <vt:variant>
        <vt:i4>4456539</vt:i4>
      </vt:variant>
      <vt:variant>
        <vt:i4>0</vt:i4>
      </vt:variant>
      <vt:variant>
        <vt:i4>0</vt:i4>
      </vt:variant>
      <vt:variant>
        <vt:i4>5</vt:i4>
      </vt:variant>
      <vt:variant>
        <vt:lpwstr>http://www.cochrane.org/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UNIVERSITY</dc:title>
  <dc:subject/>
  <dc:creator>Maggie Bohlman</dc:creator>
  <cp:keywords/>
  <cp:lastModifiedBy>Solomon Tan</cp:lastModifiedBy>
  <cp:revision>3</cp:revision>
  <cp:lastPrinted>2011-12-08T18:09:00Z</cp:lastPrinted>
  <dcterms:created xsi:type="dcterms:W3CDTF">2012-01-28T23:00:00Z</dcterms:created>
  <dcterms:modified xsi:type="dcterms:W3CDTF">2012-01-29T01:34:00Z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0x010100985B9C88C397D04BA26B2561185C25DB</vt:lpwstr>
  </property>
</Properties>
</file>